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D81" w:rsidRDefault="00C34887" w:rsidP="00A27E02">
      <w:pPr>
        <w:jc w:val="center"/>
      </w:pPr>
      <w:r>
        <w:rPr>
          <w:noProof/>
          <w:lang w:eastAsia="lv-LV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99.3pt;margin-top:756.55pt;width:686pt;height:249.8pt;z-index:251666432;mso-position-vertical:absolute" filled="f" stroked="f">
            <v:textbox style="mso-next-textbox:#_x0000_s1033">
              <w:txbxContent>
                <w:p w:rsidR="00F20E7F" w:rsidRPr="00F20E7F" w:rsidRDefault="00F20E7F" w:rsidP="00F20E7F">
                  <w:pPr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</w:pPr>
                  <w:r w:rsidRPr="00F20E7F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  <w:t xml:space="preserve">Vadovaujantis partneris: </w:t>
                  </w:r>
                  <w:proofErr w:type="spellStart"/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>Žiemgalos</w:t>
                  </w:r>
                  <w:proofErr w:type="spellEnd"/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 xml:space="preserve"> planavimo regionas (LV), </w:t>
                  </w:r>
                  <w:hyperlink r:id="rId6" w:history="1">
                    <w:r w:rsidRPr="00F20E7F">
                      <w:rPr>
                        <w:rStyle w:val="Hipersaitas"/>
                        <w:rFonts w:ascii="Arial" w:hAnsi="Arial" w:cs="Arial"/>
                        <w:sz w:val="36"/>
                        <w:szCs w:val="40"/>
                        <w:lang w:val="lt-LT"/>
                      </w:rPr>
                      <w:t>www.zemgale.lv</w:t>
                    </w:r>
                  </w:hyperlink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 xml:space="preserve"> </w:t>
                  </w:r>
                </w:p>
                <w:p w:rsidR="00F20E7F" w:rsidRPr="00F20E7F" w:rsidRDefault="00F20E7F" w:rsidP="00F20E7F">
                  <w:pPr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</w:pPr>
                  <w:r w:rsidRPr="00F20E7F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  <w:t xml:space="preserve">Projekto partneriai: </w:t>
                  </w:r>
                </w:p>
                <w:p w:rsidR="00F20E7F" w:rsidRPr="00F20E7F" w:rsidRDefault="00F20E7F" w:rsidP="00F20E7F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</w:pPr>
                  <w:proofErr w:type="spellStart"/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>Vecumniekų</w:t>
                  </w:r>
                  <w:proofErr w:type="spellEnd"/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 xml:space="preserve"> savivaldybė (LV), </w:t>
                  </w:r>
                  <w:hyperlink r:id="rId7" w:history="1">
                    <w:r w:rsidRPr="00F20E7F">
                      <w:rPr>
                        <w:rStyle w:val="Hipersaitas"/>
                        <w:rFonts w:ascii="Arial" w:hAnsi="Arial" w:cs="Arial"/>
                        <w:sz w:val="36"/>
                        <w:szCs w:val="40"/>
                        <w:lang w:val="lt-LT"/>
                      </w:rPr>
                      <w:t>www.vecumnieki.lv</w:t>
                    </w:r>
                  </w:hyperlink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 xml:space="preserve"> ;</w:t>
                  </w:r>
                </w:p>
                <w:p w:rsidR="00F20E7F" w:rsidRPr="00F20E7F" w:rsidRDefault="00F20E7F" w:rsidP="00F20E7F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</w:pPr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 xml:space="preserve">Rokiškio rajono savivaldybės administracija (LT), </w:t>
                  </w:r>
                  <w:hyperlink r:id="rId8" w:history="1">
                    <w:r w:rsidRPr="00F20E7F">
                      <w:rPr>
                        <w:rStyle w:val="Hipersaitas"/>
                        <w:rFonts w:ascii="Arial" w:hAnsi="Arial" w:cs="Arial"/>
                        <w:sz w:val="36"/>
                        <w:szCs w:val="40"/>
                        <w:lang w:val="lt-LT"/>
                      </w:rPr>
                      <w:t>www.rokiskis.lt</w:t>
                    </w:r>
                  </w:hyperlink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 xml:space="preserve"> ;</w:t>
                  </w:r>
                </w:p>
                <w:p w:rsidR="00F20E7F" w:rsidRPr="00F20E7F" w:rsidRDefault="00F20E7F" w:rsidP="00F20E7F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</w:pPr>
                  <w:proofErr w:type="spellStart"/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>Aknīstės</w:t>
                  </w:r>
                  <w:proofErr w:type="spellEnd"/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 xml:space="preserve"> savivaldybė (LV), </w:t>
                  </w:r>
                  <w:hyperlink r:id="rId9" w:history="1">
                    <w:r w:rsidRPr="00F20E7F">
                      <w:rPr>
                        <w:rStyle w:val="Hipersaitas"/>
                        <w:rFonts w:ascii="Arial" w:hAnsi="Arial" w:cs="Arial"/>
                        <w:sz w:val="36"/>
                        <w:szCs w:val="40"/>
                        <w:lang w:val="lt-LT"/>
                      </w:rPr>
                      <w:t>www.akniste.lv</w:t>
                    </w:r>
                  </w:hyperlink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 xml:space="preserve"> ;</w:t>
                  </w:r>
                </w:p>
                <w:p w:rsidR="00F20E7F" w:rsidRPr="00F20E7F" w:rsidRDefault="00F20E7F" w:rsidP="00F20E7F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</w:pPr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 xml:space="preserve">Biržų rajono savivaldybės administracija (LT), </w:t>
                  </w:r>
                  <w:hyperlink r:id="rId10" w:history="1">
                    <w:r w:rsidRPr="00F20E7F">
                      <w:rPr>
                        <w:rStyle w:val="Hipersaitas"/>
                        <w:rFonts w:ascii="Arial" w:hAnsi="Arial" w:cs="Arial"/>
                        <w:sz w:val="36"/>
                        <w:szCs w:val="40"/>
                        <w:lang w:val="lt-LT"/>
                      </w:rPr>
                      <w:t>www.birzai.lt</w:t>
                    </w:r>
                  </w:hyperlink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 xml:space="preserve"> ;</w:t>
                  </w:r>
                </w:p>
                <w:p w:rsidR="00F20E7F" w:rsidRPr="00F20E7F" w:rsidRDefault="00F20E7F" w:rsidP="00F20E7F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</w:pPr>
                  <w:proofErr w:type="spellStart"/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>Tērvetės</w:t>
                  </w:r>
                  <w:proofErr w:type="spellEnd"/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 xml:space="preserve"> savivaldybė (LV), </w:t>
                  </w:r>
                  <w:hyperlink r:id="rId11" w:history="1">
                    <w:r w:rsidRPr="00F20E7F">
                      <w:rPr>
                        <w:rStyle w:val="Hipersaitas"/>
                        <w:rFonts w:ascii="Arial" w:hAnsi="Arial" w:cs="Arial"/>
                        <w:sz w:val="36"/>
                        <w:szCs w:val="40"/>
                        <w:lang w:val="lt-LT"/>
                      </w:rPr>
                      <w:t>www.tervetesnov.lv</w:t>
                    </w:r>
                  </w:hyperlink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 xml:space="preserve"> ;</w:t>
                  </w:r>
                </w:p>
                <w:p w:rsidR="00A72D81" w:rsidRPr="005D79B2" w:rsidRDefault="00A72D81" w:rsidP="008D2BEF">
                  <w:pPr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_x0000_s1032" type="#_x0000_t202" style="position:absolute;left:0;text-align:left;margin-left:102.05pt;margin-top:575.3pt;width:686pt;height:171.8pt;z-index:251665408;mso-position-horizontal:absolute;mso-position-vertical:absolute" filled="f" stroked="f">
            <v:textbox style="mso-next-textbox:#_x0000_s1032">
              <w:txbxContent>
                <w:p w:rsidR="00F20E7F" w:rsidRPr="00F20E7F" w:rsidRDefault="00F20E7F" w:rsidP="00F20E7F">
                  <w:pPr>
                    <w:spacing w:line="240" w:lineRule="auto"/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</w:pPr>
                  <w:r w:rsidRPr="00F20E7F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  <w:t xml:space="preserve">Visas projekto biudžetas: </w:t>
                  </w:r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 xml:space="preserve">543 262,45 EUR (įskaitant ERPF </w:t>
                  </w:r>
                  <w:proofErr w:type="spellStart"/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>bendrafinansavimą</w:t>
                  </w:r>
                  <w:proofErr w:type="spellEnd"/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 xml:space="preserve"> 461 773,08 EUR)</w:t>
                  </w:r>
                </w:p>
                <w:p w:rsidR="00F20E7F" w:rsidRDefault="00F20E7F" w:rsidP="00F20E7F">
                  <w:pPr>
                    <w:spacing w:line="240" w:lineRule="auto"/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</w:pPr>
                  <w:r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  <w:t>Biržų rajono saviva</w:t>
                  </w:r>
                  <w:r w:rsidRPr="00F20E7F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  <w:t xml:space="preserve">ldybės dalis: </w:t>
                  </w:r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 xml:space="preserve">131 641,48 EUR (įskaitant ERPF </w:t>
                  </w:r>
                  <w:proofErr w:type="spellStart"/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>bendrafinansavimą</w:t>
                  </w:r>
                  <w:proofErr w:type="spellEnd"/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 xml:space="preserve"> 111 895,25 EUR)</w:t>
                  </w:r>
                </w:p>
                <w:p w:rsidR="00F20E7F" w:rsidRPr="00F20E7F" w:rsidRDefault="00F20E7F" w:rsidP="00F20E7F">
                  <w:pPr>
                    <w:spacing w:line="240" w:lineRule="auto"/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</w:pPr>
                </w:p>
                <w:p w:rsidR="00F20E7F" w:rsidRPr="00F20E7F" w:rsidRDefault="00F20E7F" w:rsidP="00F20E7F">
                  <w:pPr>
                    <w:spacing w:line="240" w:lineRule="auto"/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</w:pPr>
                  <w:r w:rsidRPr="00F20E7F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  <w:t xml:space="preserve">Projekto trukmė: </w:t>
                  </w:r>
                  <w:r w:rsidRPr="00F20E7F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>01.04.2018 – 30.11.2019 (20 mėnesių).</w:t>
                  </w:r>
                </w:p>
                <w:p w:rsidR="009E4578" w:rsidRPr="00CA63FC" w:rsidRDefault="009E4578" w:rsidP="00BD3352">
                  <w:pPr>
                    <w:spacing w:line="240" w:lineRule="auto"/>
                    <w:rPr>
                      <w:rFonts w:ascii="Arial" w:hAnsi="Arial" w:cs="Arial"/>
                      <w:color w:val="2B2E95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_x0000_s1035" type="#_x0000_t202" style="position:absolute;left:0;text-align:left;margin-left:99.25pt;margin-top:978.9pt;width:686pt;height:53.85pt;z-index:251667456;mso-position-horizontal:absolute" filled="f" stroked="f">
            <v:textbox style="mso-next-textbox:#_x0000_s1035">
              <w:txbxContent>
                <w:p w:rsidR="00A72D81" w:rsidRPr="005D79B2" w:rsidRDefault="00A72D81" w:rsidP="008D2BEF">
                  <w:pPr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_x0000_s1027" type="#_x0000_t202" style="position:absolute;left:0;text-align:left;margin-left:99.3pt;margin-top:492.4pt;width:686pt;height:77.45pt;z-index:251660288;mso-position-vertical:absolute" filled="f" stroked="f">
            <v:textbox style="mso-next-textbox:#_x0000_s1027">
              <w:txbxContent>
                <w:p w:rsidR="00A72D81" w:rsidRPr="005D79B2" w:rsidRDefault="00CA63FC" w:rsidP="00BD3352">
                  <w:pPr>
                    <w:spacing w:line="240" w:lineRule="auto"/>
                    <w:rPr>
                      <w:rFonts w:ascii="Arial" w:hAnsi="Arial" w:cs="Arial"/>
                      <w:color w:val="003399"/>
                      <w:sz w:val="40"/>
                      <w:szCs w:val="40"/>
                      <w:lang w:val="lt-LT"/>
                    </w:rPr>
                  </w:pPr>
                  <w:r w:rsidRPr="005D79B2">
                    <w:rPr>
                      <w:rFonts w:ascii="Arial" w:hAnsi="Arial" w:cs="Arial"/>
                      <w:color w:val="003399"/>
                      <w:sz w:val="40"/>
                      <w:szCs w:val="40"/>
                      <w:lang w:val="lt-LT"/>
                    </w:rPr>
                    <w:t>Projekto tikslas</w:t>
                  </w:r>
                  <w:r w:rsidR="00F20E7F">
                    <w:rPr>
                      <w:rFonts w:ascii="Arial" w:hAnsi="Arial" w:cs="Arial"/>
                      <w:color w:val="003399"/>
                      <w:sz w:val="40"/>
                      <w:szCs w:val="40"/>
                      <w:lang w:val="lt-LT"/>
                    </w:rPr>
                    <w:t xml:space="preserve"> -  </w:t>
                  </w:r>
                  <w:r w:rsidR="00F20E7F" w:rsidRPr="00F20E7F">
                    <w:rPr>
                      <w:rFonts w:ascii="Arial" w:hAnsi="Arial" w:cs="Arial"/>
                      <w:color w:val="003399"/>
                      <w:sz w:val="40"/>
                      <w:szCs w:val="40"/>
                      <w:lang w:val="lt-LT"/>
                    </w:rPr>
                    <w:t>pagerinti viešosios tvarkos paslaugų prieinamumą ir kokybę, suteikiant jas greičiau, lengviau ir paprasčiau.</w:t>
                  </w: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_x0000_s1026" type="#_x0000_t202" style="position:absolute;left:0;text-align:left;margin-left:87.3pt;margin-top:269.25pt;width:721.7pt;height:195.15pt;z-index:251659264" filled="f" stroked="f">
            <v:textbox style="mso-next-textbox:#_x0000_s1026">
              <w:txbxContent>
                <w:p w:rsidR="00BD3352" w:rsidRPr="00746E5F" w:rsidRDefault="00EC6006" w:rsidP="00542424">
                  <w:pPr>
                    <w:spacing w:line="240" w:lineRule="auto"/>
                    <w:rPr>
                      <w:color w:val="3C7486"/>
                      <w:sz w:val="80"/>
                      <w:szCs w:val="80"/>
                    </w:rPr>
                  </w:pPr>
                  <w:r>
                    <w:rPr>
                      <w:rFonts w:ascii="Arial" w:hAnsi="Arial" w:cs="Arial"/>
                      <w:color w:val="3C7486"/>
                      <w:sz w:val="80"/>
                      <w:szCs w:val="80"/>
                      <w:lang w:val="lt-LT"/>
                    </w:rPr>
                    <w:t xml:space="preserve">LLI-302 </w:t>
                  </w:r>
                  <w:r w:rsidR="00F20E7F" w:rsidRPr="00F20E7F">
                    <w:rPr>
                      <w:rFonts w:ascii="Arial" w:hAnsi="Arial" w:cs="Arial"/>
                      <w:color w:val="3C7486"/>
                      <w:sz w:val="80"/>
                      <w:szCs w:val="80"/>
                      <w:lang w:val="lt-LT"/>
                    </w:rPr>
                    <w:t>Viešosios tvarkos užtikrinimo paslaugų prieinamumo ir kokybės didinimas Latvijos ir</w:t>
                  </w:r>
                  <w:r>
                    <w:rPr>
                      <w:rFonts w:ascii="Arial" w:hAnsi="Arial" w:cs="Arial"/>
                      <w:color w:val="3C7486"/>
                      <w:sz w:val="80"/>
                      <w:szCs w:val="80"/>
                      <w:lang w:val="lt-LT"/>
                    </w:rPr>
                    <w:t xml:space="preserve"> Lietuvos pasienio teritorijoje/Saugus pasienis</w:t>
                  </w:r>
                  <w:bookmarkStart w:id="0" w:name="_GoBack"/>
                  <w:bookmarkEnd w:id="0"/>
                  <w:r w:rsidR="00F20E7F" w:rsidRPr="00F20E7F">
                    <w:rPr>
                      <w:rFonts w:ascii="Arial" w:hAnsi="Arial" w:cs="Arial"/>
                      <w:color w:val="3C7486"/>
                      <w:sz w:val="80"/>
                      <w:szCs w:val="80"/>
                      <w:lang w:val="lt-LT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_x0000_s1028" type="#_x0000_t202" style="position:absolute;left:0;text-align:left;margin-left:174.4pt;margin-top:1053.8pt;width:322.55pt;height:35.45pt;z-index:251661312" filled="f" stroked="f">
            <v:textbox style="mso-next-textbox:#_x0000_s1028">
              <w:txbxContent>
                <w:p w:rsidR="00A72D81" w:rsidRPr="00A55BC5" w:rsidRDefault="00DE42B7" w:rsidP="00DE42B7">
                  <w:pPr>
                    <w:rPr>
                      <w:rFonts w:ascii="Arial" w:hAnsi="Arial" w:cs="Arial"/>
                      <w:szCs w:val="40"/>
                    </w:rPr>
                  </w:pPr>
                  <w:r w:rsidRPr="00A55BC5">
                    <w:rPr>
                      <w:rFonts w:ascii="Arial" w:hAnsi="Arial" w:cs="Arial"/>
                      <w:b/>
                      <w:color w:val="8D8CA6"/>
                      <w:sz w:val="40"/>
                      <w:szCs w:val="40"/>
                    </w:rPr>
                    <w:t>Projektą iš dalies finansavo</w:t>
                  </w: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_x0000_s1029" type="#_x0000_t202" style="position:absolute;left:0;text-align:left;margin-left:174.8pt;margin-top:1079.6pt;width:602.6pt;height:77.25pt;z-index:251662336" filled="f" stroked="f">
            <v:textbox style="mso-next-textbox:#_x0000_s1029">
              <w:txbxContent>
                <w:p w:rsidR="00725D83" w:rsidRPr="00A55BC5" w:rsidRDefault="00A55BC5" w:rsidP="00725D83">
                  <w:pPr>
                    <w:rPr>
                      <w:rFonts w:ascii="Arial" w:hAnsi="Arial" w:cs="Arial"/>
                      <w:sz w:val="28"/>
                      <w:szCs w:val="40"/>
                    </w:rPr>
                  </w:pPr>
                  <w:r w:rsidRPr="00A55BC5">
                    <w:rPr>
                      <w:rFonts w:ascii="Arial" w:hAnsi="Arial" w:cs="Arial"/>
                      <w:color w:val="FFFFFF" w:themeColor="background1"/>
                      <w:sz w:val="40"/>
                      <w:szCs w:val="32"/>
                    </w:rPr>
                    <w:t>2014–2020 m. Interreg V-A Latvijos ir Lietuvos bendradarbiavimo per sieną programa</w:t>
                  </w:r>
                </w:p>
                <w:p w:rsidR="00A72D81" w:rsidRPr="00725D83" w:rsidRDefault="00A72D81" w:rsidP="00DE42B7">
                  <w:pPr>
                    <w:rPr>
                      <w:sz w:val="28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_x0000_s1030" type="#_x0000_t202" style="position:absolute;left:0;text-align:left;margin-left:174.8pt;margin-top:1143.25pt;width:210.1pt;height:44.15pt;z-index:251663360" filled="f" stroked="f">
            <v:textbox style="mso-next-textbox:#_x0000_s1030">
              <w:txbxContent>
                <w:p w:rsidR="00A72D81" w:rsidRPr="00A55BC5" w:rsidRDefault="00A72D81">
                  <w:pPr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A55BC5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www.latlit.eu</w:t>
                  </w:r>
                </w:p>
              </w:txbxContent>
            </v:textbox>
          </v:shape>
        </w:pict>
      </w:r>
      <w:r w:rsidR="00DE42B7">
        <w:rPr>
          <w:noProof/>
          <w:lang w:val="lt-LT" w:eastAsia="lt-LT"/>
        </w:rPr>
        <w:drawing>
          <wp:anchor distT="0" distB="0" distL="114300" distR="114300" simplePos="0" relativeHeight="251668480" behindDoc="1" locked="1" layoutInCell="1" allowOverlap="1">
            <wp:simplePos x="0" y="0"/>
            <wp:positionH relativeFrom="page">
              <wp:posOffset>-5715</wp:posOffset>
            </wp:positionH>
            <wp:positionV relativeFrom="page">
              <wp:posOffset>-2540</wp:posOffset>
            </wp:positionV>
            <wp:extent cx="10695940" cy="15112365"/>
            <wp:effectExtent l="19050" t="0" r="0" b="0"/>
            <wp:wrapNone/>
            <wp:docPr id="4" name="Picture 3" descr="bgr_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r_l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940" cy="151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2D81" w:rsidSect="00C34887">
      <w:pgSz w:w="16840" w:h="23820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356BC8"/>
    <w:multiLevelType w:val="hybridMultilevel"/>
    <w:tmpl w:val="70CE11B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81E15"/>
    <w:rsid w:val="00000C64"/>
    <w:rsid w:val="0001303C"/>
    <w:rsid w:val="00014A78"/>
    <w:rsid w:val="0004145C"/>
    <w:rsid w:val="00056A3E"/>
    <w:rsid w:val="00062969"/>
    <w:rsid w:val="000634BE"/>
    <w:rsid w:val="00070A1B"/>
    <w:rsid w:val="0009263F"/>
    <w:rsid w:val="000A327D"/>
    <w:rsid w:val="000A59B9"/>
    <w:rsid w:val="000B0595"/>
    <w:rsid w:val="000B709B"/>
    <w:rsid w:val="000C0426"/>
    <w:rsid w:val="000D05C1"/>
    <w:rsid w:val="000D2F25"/>
    <w:rsid w:val="000E6AAE"/>
    <w:rsid w:val="0011090B"/>
    <w:rsid w:val="001131CB"/>
    <w:rsid w:val="001167E1"/>
    <w:rsid w:val="0012306D"/>
    <w:rsid w:val="00125DDE"/>
    <w:rsid w:val="00127FE5"/>
    <w:rsid w:val="00131644"/>
    <w:rsid w:val="001317E3"/>
    <w:rsid w:val="00151106"/>
    <w:rsid w:val="00171A56"/>
    <w:rsid w:val="001831CA"/>
    <w:rsid w:val="001A308F"/>
    <w:rsid w:val="001A7867"/>
    <w:rsid w:val="001C0583"/>
    <w:rsid w:val="001C3D8A"/>
    <w:rsid w:val="001D0C25"/>
    <w:rsid w:val="001D7656"/>
    <w:rsid w:val="001E2B65"/>
    <w:rsid w:val="001E38F1"/>
    <w:rsid w:val="001F2573"/>
    <w:rsid w:val="002204C4"/>
    <w:rsid w:val="00221AD3"/>
    <w:rsid w:val="0022280B"/>
    <w:rsid w:val="0022423D"/>
    <w:rsid w:val="00230246"/>
    <w:rsid w:val="00233C80"/>
    <w:rsid w:val="00234909"/>
    <w:rsid w:val="0023681B"/>
    <w:rsid w:val="0024107C"/>
    <w:rsid w:val="00242820"/>
    <w:rsid w:val="002606D2"/>
    <w:rsid w:val="0026070F"/>
    <w:rsid w:val="00261E6A"/>
    <w:rsid w:val="00270A20"/>
    <w:rsid w:val="0027300E"/>
    <w:rsid w:val="00276DEA"/>
    <w:rsid w:val="002867A0"/>
    <w:rsid w:val="002A2BE2"/>
    <w:rsid w:val="002C1B10"/>
    <w:rsid w:val="002C6C1E"/>
    <w:rsid w:val="002F5856"/>
    <w:rsid w:val="002F79D5"/>
    <w:rsid w:val="0032109A"/>
    <w:rsid w:val="0032537E"/>
    <w:rsid w:val="00337F61"/>
    <w:rsid w:val="00347F39"/>
    <w:rsid w:val="003631BE"/>
    <w:rsid w:val="00364D3F"/>
    <w:rsid w:val="00364FDB"/>
    <w:rsid w:val="00367B55"/>
    <w:rsid w:val="00375D7A"/>
    <w:rsid w:val="00377B2F"/>
    <w:rsid w:val="003842C1"/>
    <w:rsid w:val="0038502B"/>
    <w:rsid w:val="00397BBD"/>
    <w:rsid w:val="003B3B30"/>
    <w:rsid w:val="003D57C3"/>
    <w:rsid w:val="003E299E"/>
    <w:rsid w:val="003E301C"/>
    <w:rsid w:val="003E5E41"/>
    <w:rsid w:val="003E6C0C"/>
    <w:rsid w:val="003F0472"/>
    <w:rsid w:val="0040016D"/>
    <w:rsid w:val="0040201F"/>
    <w:rsid w:val="00412225"/>
    <w:rsid w:val="004207B1"/>
    <w:rsid w:val="00421CAF"/>
    <w:rsid w:val="004258FF"/>
    <w:rsid w:val="004278A8"/>
    <w:rsid w:val="004424CA"/>
    <w:rsid w:val="00455565"/>
    <w:rsid w:val="00473134"/>
    <w:rsid w:val="004746E7"/>
    <w:rsid w:val="004800D2"/>
    <w:rsid w:val="004936FF"/>
    <w:rsid w:val="004B1A10"/>
    <w:rsid w:val="004B2529"/>
    <w:rsid w:val="004C03D2"/>
    <w:rsid w:val="004C3D67"/>
    <w:rsid w:val="004D26E7"/>
    <w:rsid w:val="004F0EA3"/>
    <w:rsid w:val="004F5DF0"/>
    <w:rsid w:val="00502D18"/>
    <w:rsid w:val="00512D4F"/>
    <w:rsid w:val="005310D6"/>
    <w:rsid w:val="005351FE"/>
    <w:rsid w:val="00542424"/>
    <w:rsid w:val="00545384"/>
    <w:rsid w:val="0054681F"/>
    <w:rsid w:val="005534B2"/>
    <w:rsid w:val="005547B5"/>
    <w:rsid w:val="00555D42"/>
    <w:rsid w:val="0056760B"/>
    <w:rsid w:val="005709B6"/>
    <w:rsid w:val="005879AB"/>
    <w:rsid w:val="005A224E"/>
    <w:rsid w:val="005C6D3F"/>
    <w:rsid w:val="005D03BE"/>
    <w:rsid w:val="005D6749"/>
    <w:rsid w:val="005D79B2"/>
    <w:rsid w:val="005E3D3D"/>
    <w:rsid w:val="005F0BD7"/>
    <w:rsid w:val="006030F1"/>
    <w:rsid w:val="0060388F"/>
    <w:rsid w:val="0063177E"/>
    <w:rsid w:val="00637544"/>
    <w:rsid w:val="006462F9"/>
    <w:rsid w:val="0066006D"/>
    <w:rsid w:val="00670D09"/>
    <w:rsid w:val="00671634"/>
    <w:rsid w:val="00673746"/>
    <w:rsid w:val="00691487"/>
    <w:rsid w:val="006A7B55"/>
    <w:rsid w:val="006B162C"/>
    <w:rsid w:val="006B4E37"/>
    <w:rsid w:val="006C10D1"/>
    <w:rsid w:val="006C64DA"/>
    <w:rsid w:val="006D101F"/>
    <w:rsid w:val="006D4BA5"/>
    <w:rsid w:val="006D69F5"/>
    <w:rsid w:val="006E0B82"/>
    <w:rsid w:val="006E437F"/>
    <w:rsid w:val="006F4A94"/>
    <w:rsid w:val="007176DC"/>
    <w:rsid w:val="00725D83"/>
    <w:rsid w:val="00727FFC"/>
    <w:rsid w:val="00743463"/>
    <w:rsid w:val="00743795"/>
    <w:rsid w:val="0074406F"/>
    <w:rsid w:val="00746E5F"/>
    <w:rsid w:val="00755414"/>
    <w:rsid w:val="00757CD7"/>
    <w:rsid w:val="007618E5"/>
    <w:rsid w:val="0079539A"/>
    <w:rsid w:val="007B35AD"/>
    <w:rsid w:val="007C4B68"/>
    <w:rsid w:val="007C5EAE"/>
    <w:rsid w:val="007C6E9D"/>
    <w:rsid w:val="007D0FB7"/>
    <w:rsid w:val="007D5B1E"/>
    <w:rsid w:val="007D760E"/>
    <w:rsid w:val="007F3060"/>
    <w:rsid w:val="007F56D4"/>
    <w:rsid w:val="008037C0"/>
    <w:rsid w:val="00817F3E"/>
    <w:rsid w:val="00824CC4"/>
    <w:rsid w:val="00830CC6"/>
    <w:rsid w:val="0083195D"/>
    <w:rsid w:val="00832320"/>
    <w:rsid w:val="00861719"/>
    <w:rsid w:val="00875ABD"/>
    <w:rsid w:val="00875CF9"/>
    <w:rsid w:val="00876C4D"/>
    <w:rsid w:val="00885985"/>
    <w:rsid w:val="008A7B3D"/>
    <w:rsid w:val="008B3D82"/>
    <w:rsid w:val="008C387B"/>
    <w:rsid w:val="008C5C76"/>
    <w:rsid w:val="008C5F0B"/>
    <w:rsid w:val="008D2BEF"/>
    <w:rsid w:val="008D6CC4"/>
    <w:rsid w:val="008E2F2F"/>
    <w:rsid w:val="008E78F0"/>
    <w:rsid w:val="008F224D"/>
    <w:rsid w:val="008F6D67"/>
    <w:rsid w:val="008F6FB2"/>
    <w:rsid w:val="00911B84"/>
    <w:rsid w:val="00911C4D"/>
    <w:rsid w:val="009211AE"/>
    <w:rsid w:val="00923D71"/>
    <w:rsid w:val="00927A64"/>
    <w:rsid w:val="00950626"/>
    <w:rsid w:val="00952729"/>
    <w:rsid w:val="00955E89"/>
    <w:rsid w:val="00964736"/>
    <w:rsid w:val="00965ABB"/>
    <w:rsid w:val="009676E8"/>
    <w:rsid w:val="00971919"/>
    <w:rsid w:val="00973E10"/>
    <w:rsid w:val="009770F1"/>
    <w:rsid w:val="00991353"/>
    <w:rsid w:val="0099384E"/>
    <w:rsid w:val="009C4D81"/>
    <w:rsid w:val="009E4578"/>
    <w:rsid w:val="009F4F33"/>
    <w:rsid w:val="009F6E92"/>
    <w:rsid w:val="00A14CA4"/>
    <w:rsid w:val="00A200B0"/>
    <w:rsid w:val="00A23E48"/>
    <w:rsid w:val="00A27E02"/>
    <w:rsid w:val="00A454BF"/>
    <w:rsid w:val="00A52F86"/>
    <w:rsid w:val="00A55BC5"/>
    <w:rsid w:val="00A72D81"/>
    <w:rsid w:val="00A81DBB"/>
    <w:rsid w:val="00A92347"/>
    <w:rsid w:val="00AA01A7"/>
    <w:rsid w:val="00AA05A6"/>
    <w:rsid w:val="00AA0AFF"/>
    <w:rsid w:val="00AB66D4"/>
    <w:rsid w:val="00AC35A6"/>
    <w:rsid w:val="00AC36EB"/>
    <w:rsid w:val="00AC69D9"/>
    <w:rsid w:val="00AE1B6F"/>
    <w:rsid w:val="00AF257D"/>
    <w:rsid w:val="00B12156"/>
    <w:rsid w:val="00B12B7A"/>
    <w:rsid w:val="00B311F2"/>
    <w:rsid w:val="00B31F1B"/>
    <w:rsid w:val="00B34556"/>
    <w:rsid w:val="00B34A1B"/>
    <w:rsid w:val="00B41E1B"/>
    <w:rsid w:val="00B50A56"/>
    <w:rsid w:val="00B5191B"/>
    <w:rsid w:val="00B7669F"/>
    <w:rsid w:val="00B90DD1"/>
    <w:rsid w:val="00B93AFF"/>
    <w:rsid w:val="00BB2253"/>
    <w:rsid w:val="00BC4D72"/>
    <w:rsid w:val="00BD3352"/>
    <w:rsid w:val="00BE45FF"/>
    <w:rsid w:val="00BF0A27"/>
    <w:rsid w:val="00BF1301"/>
    <w:rsid w:val="00BF3562"/>
    <w:rsid w:val="00C01F0C"/>
    <w:rsid w:val="00C07B97"/>
    <w:rsid w:val="00C2668E"/>
    <w:rsid w:val="00C26B8B"/>
    <w:rsid w:val="00C32388"/>
    <w:rsid w:val="00C3367C"/>
    <w:rsid w:val="00C34887"/>
    <w:rsid w:val="00C367DC"/>
    <w:rsid w:val="00C43161"/>
    <w:rsid w:val="00C56643"/>
    <w:rsid w:val="00C62B1C"/>
    <w:rsid w:val="00C64F16"/>
    <w:rsid w:val="00C70C1D"/>
    <w:rsid w:val="00C77E9E"/>
    <w:rsid w:val="00C81E15"/>
    <w:rsid w:val="00C82DD2"/>
    <w:rsid w:val="00C85389"/>
    <w:rsid w:val="00C9727E"/>
    <w:rsid w:val="00CA0F4B"/>
    <w:rsid w:val="00CA61FF"/>
    <w:rsid w:val="00CA63FC"/>
    <w:rsid w:val="00CC28E1"/>
    <w:rsid w:val="00CC5EA0"/>
    <w:rsid w:val="00CE0D4E"/>
    <w:rsid w:val="00CF54F7"/>
    <w:rsid w:val="00D01398"/>
    <w:rsid w:val="00D02690"/>
    <w:rsid w:val="00D15995"/>
    <w:rsid w:val="00D24CCE"/>
    <w:rsid w:val="00D26918"/>
    <w:rsid w:val="00D324E2"/>
    <w:rsid w:val="00D52C28"/>
    <w:rsid w:val="00D62593"/>
    <w:rsid w:val="00D67562"/>
    <w:rsid w:val="00D72164"/>
    <w:rsid w:val="00D7458C"/>
    <w:rsid w:val="00D75C19"/>
    <w:rsid w:val="00D84592"/>
    <w:rsid w:val="00D935D1"/>
    <w:rsid w:val="00D94FD9"/>
    <w:rsid w:val="00D958A8"/>
    <w:rsid w:val="00D97297"/>
    <w:rsid w:val="00DB1BF2"/>
    <w:rsid w:val="00DB3EDC"/>
    <w:rsid w:val="00DC4DB5"/>
    <w:rsid w:val="00DD79BD"/>
    <w:rsid w:val="00DE017C"/>
    <w:rsid w:val="00DE42B7"/>
    <w:rsid w:val="00E10242"/>
    <w:rsid w:val="00E24D50"/>
    <w:rsid w:val="00E568B6"/>
    <w:rsid w:val="00E6497C"/>
    <w:rsid w:val="00E6592F"/>
    <w:rsid w:val="00E977F1"/>
    <w:rsid w:val="00EA2BBB"/>
    <w:rsid w:val="00EA40CF"/>
    <w:rsid w:val="00EB0E98"/>
    <w:rsid w:val="00EB2A34"/>
    <w:rsid w:val="00EB4873"/>
    <w:rsid w:val="00EC6006"/>
    <w:rsid w:val="00ED4C0A"/>
    <w:rsid w:val="00ED6249"/>
    <w:rsid w:val="00EE1BBB"/>
    <w:rsid w:val="00EF2DA2"/>
    <w:rsid w:val="00F2054F"/>
    <w:rsid w:val="00F20E7F"/>
    <w:rsid w:val="00F260C3"/>
    <w:rsid w:val="00F26AE6"/>
    <w:rsid w:val="00F31698"/>
    <w:rsid w:val="00F346B7"/>
    <w:rsid w:val="00F35AB2"/>
    <w:rsid w:val="00F3780D"/>
    <w:rsid w:val="00F41C46"/>
    <w:rsid w:val="00F615A0"/>
    <w:rsid w:val="00F64033"/>
    <w:rsid w:val="00F74522"/>
    <w:rsid w:val="00F8126E"/>
    <w:rsid w:val="00F858C1"/>
    <w:rsid w:val="00FA4AA3"/>
    <w:rsid w:val="00FB3D07"/>
    <w:rsid w:val="00FB497B"/>
    <w:rsid w:val="00FC0F83"/>
    <w:rsid w:val="00FC4150"/>
    <w:rsid w:val="00FF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8516363F-84D1-4593-A1A9-1EC8D55CD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234909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27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27E02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F20E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kiskis.l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vecumnieki.lv" TargetMode="Externa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zemgale.lv" TargetMode="External"/><Relationship Id="rId11" Type="http://schemas.openxmlformats.org/officeDocument/2006/relationships/hyperlink" Target="http://www.tervetesnov.lv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birzai.l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kniste.lv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C09098-69F4-49A4-8405-419C7DFB1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Jurga Bagamoloviene</cp:lastModifiedBy>
  <cp:revision>4</cp:revision>
  <cp:lastPrinted>2018-08-08T08:38:00Z</cp:lastPrinted>
  <dcterms:created xsi:type="dcterms:W3CDTF">2018-08-08T08:36:00Z</dcterms:created>
  <dcterms:modified xsi:type="dcterms:W3CDTF">2018-08-08T08:38:00Z</dcterms:modified>
</cp:coreProperties>
</file>