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6" w:rsidRPr="001404E8" w:rsidRDefault="00B25651" w:rsidP="005D5402">
      <w:pPr>
        <w:jc w:val="both"/>
        <w:rPr>
          <w:rFonts w:ascii="Arial" w:hAnsi="Arial" w:cs="Arial"/>
          <w:sz w:val="24"/>
          <w:szCs w:val="24"/>
        </w:rPr>
      </w:pPr>
      <w:r>
        <w:rPr>
          <w:rFonts w:ascii="Arial" w:hAnsi="Arial" w:cs="Arial"/>
          <w:noProof/>
          <w:sz w:val="24"/>
          <w:szCs w:val="24"/>
          <w:lang w:val="lt-LT" w:eastAsia="lt-LT"/>
        </w:rPr>
        <w:drawing>
          <wp:inline distT="0" distB="0" distL="0" distR="0">
            <wp:extent cx="5267325" cy="1714500"/>
            <wp:effectExtent l="0" t="0" r="9525" b="0"/>
            <wp:docPr id="2" name="Picture 2" descr="C:\Users\Artūrs\Desktop\Darbam.N.M\Lat-Lit\Lat-lit Logo\Logo\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ūrs\Desktop\Darbam.N.M\Lat-Lit\Lat-lit Logo\Logo\Logo\MIXED Language\LATLIT_logo_mix_ful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1404E8" w:rsidRDefault="00B25651" w:rsidP="00E628E2">
      <w:pPr>
        <w:jc w:val="both"/>
        <w:rPr>
          <w:rFonts w:ascii="Arial" w:hAnsi="Arial" w:cs="Arial"/>
          <w:sz w:val="24"/>
          <w:szCs w:val="24"/>
        </w:rPr>
      </w:pPr>
      <w:r>
        <w:rPr>
          <w:rFonts w:ascii="Arial" w:hAnsi="Arial" w:cs="Arial"/>
          <w:b/>
          <w:sz w:val="24"/>
          <w:szCs w:val="24"/>
        </w:rPr>
        <w:t>Programme</w:t>
      </w:r>
      <w:r w:rsidR="001404E8" w:rsidRPr="001404E8">
        <w:rPr>
          <w:rFonts w:ascii="Arial" w:hAnsi="Arial" w:cs="Arial"/>
          <w:b/>
          <w:sz w:val="24"/>
          <w:szCs w:val="24"/>
        </w:rPr>
        <w:t xml:space="preserve">: </w:t>
      </w:r>
      <w:r w:rsidRPr="00B25651">
        <w:rPr>
          <w:rFonts w:ascii="Arial" w:hAnsi="Arial" w:cs="Arial"/>
          <w:sz w:val="24"/>
          <w:szCs w:val="24"/>
        </w:rPr>
        <w:t>Interreg V-A Latvia – Lithuania Programme 2014-2020</w:t>
      </w:r>
      <w:r w:rsidR="00C76CBF">
        <w:rPr>
          <w:rFonts w:ascii="Arial" w:hAnsi="Arial" w:cs="Arial"/>
          <w:sz w:val="24"/>
          <w:szCs w:val="24"/>
        </w:rPr>
        <w:t>.</w:t>
      </w:r>
    </w:p>
    <w:p w:rsidR="001404E8" w:rsidRDefault="00B25651" w:rsidP="00E628E2">
      <w:pPr>
        <w:jc w:val="both"/>
        <w:rPr>
          <w:rFonts w:ascii="Arial" w:hAnsi="Arial" w:cs="Arial"/>
          <w:sz w:val="24"/>
          <w:szCs w:val="24"/>
        </w:rPr>
      </w:pPr>
      <w:r>
        <w:rPr>
          <w:rFonts w:ascii="Arial" w:hAnsi="Arial" w:cs="Arial"/>
          <w:b/>
          <w:sz w:val="24"/>
          <w:szCs w:val="24"/>
        </w:rPr>
        <w:t>Project</w:t>
      </w:r>
      <w:r w:rsidR="001404E8" w:rsidRPr="001404E8">
        <w:rPr>
          <w:rFonts w:ascii="Arial" w:hAnsi="Arial" w:cs="Arial"/>
          <w:b/>
          <w:sz w:val="24"/>
          <w:szCs w:val="24"/>
        </w:rPr>
        <w:t>:</w:t>
      </w:r>
      <w:r w:rsidR="001404E8">
        <w:rPr>
          <w:rFonts w:ascii="Arial" w:hAnsi="Arial" w:cs="Arial"/>
          <w:sz w:val="24"/>
          <w:szCs w:val="24"/>
        </w:rPr>
        <w:t xml:space="preserve"> LLI-</w:t>
      </w:r>
      <w:r w:rsidR="00693341">
        <w:rPr>
          <w:rFonts w:ascii="Arial" w:hAnsi="Arial" w:cs="Arial"/>
          <w:sz w:val="24"/>
          <w:szCs w:val="24"/>
        </w:rPr>
        <w:t>437</w:t>
      </w:r>
      <w:r w:rsidR="001404E8">
        <w:rPr>
          <w:rFonts w:ascii="Arial" w:hAnsi="Arial" w:cs="Arial"/>
          <w:sz w:val="24"/>
          <w:szCs w:val="24"/>
        </w:rPr>
        <w:t xml:space="preserve"> </w:t>
      </w:r>
      <w:r w:rsidR="001404E8" w:rsidRPr="001404E8">
        <w:rPr>
          <w:rFonts w:ascii="Arial" w:hAnsi="Arial" w:cs="Arial"/>
          <w:sz w:val="24"/>
          <w:szCs w:val="24"/>
        </w:rPr>
        <w:t>“</w:t>
      </w:r>
      <w:r w:rsidR="00693341" w:rsidRPr="00693341">
        <w:rPr>
          <w:rFonts w:ascii="Arial" w:hAnsi="Arial" w:cs="Arial"/>
          <w:sz w:val="24"/>
          <w:szCs w:val="24"/>
        </w:rPr>
        <w:t>Improvement of efficiency and availability of administrational cemetery management  services in cross border regions of Latvia and Lithuania</w:t>
      </w:r>
      <w:r w:rsidR="001404E8" w:rsidRPr="001404E8">
        <w:rPr>
          <w:rFonts w:ascii="Arial" w:hAnsi="Arial" w:cs="Arial"/>
          <w:sz w:val="24"/>
          <w:szCs w:val="24"/>
        </w:rPr>
        <w:t>”</w:t>
      </w:r>
      <w:r w:rsidR="00C76CBF">
        <w:rPr>
          <w:rFonts w:ascii="Arial" w:hAnsi="Arial" w:cs="Arial"/>
          <w:sz w:val="24"/>
          <w:szCs w:val="24"/>
        </w:rPr>
        <w:t>.</w:t>
      </w:r>
    </w:p>
    <w:p w:rsidR="001404E8" w:rsidRDefault="00B25651" w:rsidP="00E628E2">
      <w:pPr>
        <w:jc w:val="both"/>
        <w:rPr>
          <w:rFonts w:ascii="Arial" w:hAnsi="Arial" w:cs="Arial"/>
          <w:sz w:val="24"/>
          <w:szCs w:val="24"/>
        </w:rPr>
      </w:pPr>
      <w:r>
        <w:rPr>
          <w:rFonts w:ascii="Arial" w:hAnsi="Arial" w:cs="Arial"/>
          <w:b/>
          <w:sz w:val="24"/>
          <w:szCs w:val="24"/>
        </w:rPr>
        <w:t>Project acronym</w:t>
      </w:r>
      <w:r w:rsidR="001404E8" w:rsidRPr="001404E8">
        <w:rPr>
          <w:rFonts w:ascii="Arial" w:hAnsi="Arial" w:cs="Arial"/>
          <w:b/>
          <w:sz w:val="24"/>
          <w:szCs w:val="24"/>
        </w:rPr>
        <w:t>:</w:t>
      </w:r>
      <w:r w:rsidR="001404E8">
        <w:rPr>
          <w:rFonts w:ascii="Arial" w:hAnsi="Arial" w:cs="Arial"/>
          <w:sz w:val="24"/>
          <w:szCs w:val="24"/>
        </w:rPr>
        <w:t xml:space="preserve"> </w:t>
      </w:r>
      <w:r w:rsidR="005654A8">
        <w:rPr>
          <w:rFonts w:ascii="Arial" w:hAnsi="Arial" w:cs="Arial"/>
          <w:sz w:val="24"/>
          <w:szCs w:val="24"/>
        </w:rPr>
        <w:t>Digital cemetery</w:t>
      </w:r>
    </w:p>
    <w:p w:rsidR="001404E8" w:rsidRDefault="00B25651" w:rsidP="00E628E2">
      <w:pPr>
        <w:jc w:val="both"/>
        <w:rPr>
          <w:rFonts w:ascii="Arial" w:hAnsi="Arial" w:cs="Arial"/>
          <w:sz w:val="24"/>
          <w:szCs w:val="24"/>
        </w:rPr>
      </w:pPr>
      <w:r>
        <w:rPr>
          <w:rFonts w:ascii="Arial" w:hAnsi="Arial" w:cs="Arial"/>
          <w:b/>
          <w:sz w:val="24"/>
          <w:szCs w:val="24"/>
        </w:rPr>
        <w:t>Project duration</w:t>
      </w:r>
      <w:r w:rsidR="001404E8" w:rsidRPr="001404E8">
        <w:rPr>
          <w:rFonts w:ascii="Arial" w:hAnsi="Arial" w:cs="Arial"/>
          <w:b/>
          <w:sz w:val="24"/>
          <w:szCs w:val="24"/>
        </w:rPr>
        <w:t xml:space="preserve">: </w:t>
      </w:r>
      <w:r w:rsidR="001404E8">
        <w:rPr>
          <w:rFonts w:ascii="Arial" w:hAnsi="Arial" w:cs="Arial"/>
          <w:sz w:val="24"/>
          <w:szCs w:val="24"/>
        </w:rPr>
        <w:t>01</w:t>
      </w:r>
      <w:r w:rsidR="005654A8">
        <w:rPr>
          <w:rFonts w:ascii="Arial" w:hAnsi="Arial" w:cs="Arial"/>
          <w:sz w:val="24"/>
          <w:szCs w:val="24"/>
        </w:rPr>
        <w:t>.05</w:t>
      </w:r>
      <w:r w:rsidR="00745094">
        <w:rPr>
          <w:rFonts w:ascii="Arial" w:hAnsi="Arial" w:cs="Arial"/>
          <w:sz w:val="24"/>
          <w:szCs w:val="24"/>
        </w:rPr>
        <w:t>.20</w:t>
      </w:r>
      <w:r w:rsidR="005654A8">
        <w:rPr>
          <w:rFonts w:ascii="Arial" w:hAnsi="Arial" w:cs="Arial"/>
          <w:sz w:val="24"/>
          <w:szCs w:val="24"/>
        </w:rPr>
        <w:t>20</w:t>
      </w:r>
      <w:r w:rsidR="00745094">
        <w:rPr>
          <w:rFonts w:ascii="Arial" w:hAnsi="Arial" w:cs="Arial"/>
          <w:sz w:val="24"/>
          <w:szCs w:val="24"/>
        </w:rPr>
        <w:t xml:space="preserve"> – 30.</w:t>
      </w:r>
      <w:r w:rsidR="005654A8">
        <w:rPr>
          <w:rFonts w:ascii="Arial" w:hAnsi="Arial" w:cs="Arial"/>
          <w:sz w:val="24"/>
          <w:szCs w:val="24"/>
        </w:rPr>
        <w:t>04</w:t>
      </w:r>
      <w:r w:rsidR="00745094">
        <w:rPr>
          <w:rFonts w:ascii="Arial" w:hAnsi="Arial" w:cs="Arial"/>
          <w:sz w:val="24"/>
          <w:szCs w:val="24"/>
        </w:rPr>
        <w:t>.20</w:t>
      </w:r>
      <w:r w:rsidR="005654A8">
        <w:rPr>
          <w:rFonts w:ascii="Arial" w:hAnsi="Arial" w:cs="Arial"/>
          <w:sz w:val="24"/>
          <w:szCs w:val="24"/>
        </w:rPr>
        <w:t>22</w:t>
      </w:r>
      <w:r w:rsidR="003717DE">
        <w:rPr>
          <w:rFonts w:ascii="Arial" w:hAnsi="Arial" w:cs="Arial"/>
          <w:sz w:val="24"/>
          <w:szCs w:val="24"/>
        </w:rPr>
        <w:t xml:space="preserve"> (24</w:t>
      </w:r>
      <w:bookmarkStart w:id="0" w:name="_GoBack"/>
      <w:bookmarkEnd w:id="0"/>
      <w:r w:rsidR="00745094">
        <w:rPr>
          <w:rFonts w:ascii="Arial" w:hAnsi="Arial" w:cs="Arial"/>
          <w:sz w:val="24"/>
          <w:szCs w:val="24"/>
        </w:rPr>
        <w:t xml:space="preserve"> months</w:t>
      </w:r>
      <w:r w:rsidR="001404E8">
        <w:rPr>
          <w:rFonts w:ascii="Arial" w:hAnsi="Arial" w:cs="Arial"/>
          <w:sz w:val="24"/>
          <w:szCs w:val="24"/>
        </w:rPr>
        <w:t>)</w:t>
      </w:r>
      <w:r w:rsidR="00C76CBF">
        <w:rPr>
          <w:rFonts w:ascii="Arial" w:hAnsi="Arial" w:cs="Arial"/>
          <w:sz w:val="24"/>
          <w:szCs w:val="24"/>
        </w:rPr>
        <w:t>.</w:t>
      </w:r>
    </w:p>
    <w:p w:rsidR="001404E8" w:rsidRDefault="00745094" w:rsidP="00E628E2">
      <w:pPr>
        <w:jc w:val="both"/>
        <w:rPr>
          <w:rFonts w:ascii="Arial" w:hAnsi="Arial" w:cs="Arial"/>
          <w:sz w:val="24"/>
          <w:szCs w:val="24"/>
        </w:rPr>
      </w:pPr>
      <w:r>
        <w:rPr>
          <w:rFonts w:ascii="Arial" w:hAnsi="Arial" w:cs="Arial"/>
          <w:b/>
          <w:sz w:val="24"/>
          <w:szCs w:val="24"/>
        </w:rPr>
        <w:t>Lead partner</w:t>
      </w:r>
      <w:r w:rsidR="001404E8" w:rsidRPr="001404E8">
        <w:rPr>
          <w:rFonts w:ascii="Arial" w:hAnsi="Arial" w:cs="Arial"/>
          <w:b/>
          <w:sz w:val="24"/>
          <w:szCs w:val="24"/>
        </w:rPr>
        <w:t xml:space="preserve">: </w:t>
      </w:r>
      <w:r w:rsidR="00815558">
        <w:rPr>
          <w:rFonts w:ascii="Arial" w:hAnsi="Arial" w:cs="Arial"/>
          <w:sz w:val="24"/>
          <w:szCs w:val="24"/>
        </w:rPr>
        <w:t>Birzai district municipality administration</w:t>
      </w:r>
      <w:r>
        <w:rPr>
          <w:rFonts w:ascii="Arial" w:hAnsi="Arial" w:cs="Arial"/>
          <w:sz w:val="24"/>
          <w:szCs w:val="24"/>
        </w:rPr>
        <w:t xml:space="preserve"> </w:t>
      </w:r>
      <w:r w:rsidR="00815558">
        <w:rPr>
          <w:rFonts w:ascii="Arial" w:hAnsi="Arial" w:cs="Arial"/>
          <w:sz w:val="24"/>
          <w:szCs w:val="24"/>
        </w:rPr>
        <w:t>(LT</w:t>
      </w:r>
      <w:r w:rsidR="00C76CBF">
        <w:rPr>
          <w:rFonts w:ascii="Arial" w:hAnsi="Arial" w:cs="Arial"/>
          <w:sz w:val="24"/>
          <w:szCs w:val="24"/>
        </w:rPr>
        <w:t xml:space="preserve">), </w:t>
      </w:r>
      <w:hyperlink r:id="rId6" w:history="1">
        <w:r w:rsidR="005654A8" w:rsidRPr="006F0078">
          <w:rPr>
            <w:rStyle w:val="Hipersaitas"/>
            <w:rFonts w:ascii="Arial" w:hAnsi="Arial" w:cs="Arial"/>
            <w:sz w:val="24"/>
            <w:szCs w:val="24"/>
          </w:rPr>
          <w:t>www.birzai.lt</w:t>
        </w:r>
      </w:hyperlink>
      <w:r w:rsidR="005654A8">
        <w:rPr>
          <w:rFonts w:ascii="Arial" w:hAnsi="Arial" w:cs="Arial"/>
          <w:sz w:val="24"/>
          <w:szCs w:val="24"/>
        </w:rPr>
        <w:t xml:space="preserve"> </w:t>
      </w:r>
    </w:p>
    <w:p w:rsidR="005654A8" w:rsidRPr="005654A8" w:rsidRDefault="00A25E58" w:rsidP="005654A8">
      <w:pPr>
        <w:jc w:val="both"/>
        <w:rPr>
          <w:rFonts w:ascii="Arial" w:hAnsi="Arial" w:cs="Arial"/>
          <w:sz w:val="24"/>
          <w:szCs w:val="24"/>
          <w:lang w:val="lt-LT"/>
        </w:rPr>
      </w:pPr>
      <w:r>
        <w:rPr>
          <w:rFonts w:ascii="Arial" w:hAnsi="Arial" w:cs="Arial"/>
          <w:b/>
          <w:sz w:val="24"/>
          <w:szCs w:val="24"/>
        </w:rPr>
        <w:t>Project partner</w:t>
      </w:r>
      <w:r w:rsidR="005654A8">
        <w:rPr>
          <w:rFonts w:ascii="Arial" w:hAnsi="Arial" w:cs="Arial"/>
          <w:b/>
          <w:sz w:val="24"/>
          <w:szCs w:val="24"/>
        </w:rPr>
        <w:t>s</w:t>
      </w:r>
      <w:r w:rsidR="001404E8" w:rsidRPr="001404E8">
        <w:rPr>
          <w:rFonts w:ascii="Arial" w:hAnsi="Arial" w:cs="Arial"/>
          <w:b/>
          <w:sz w:val="24"/>
          <w:szCs w:val="24"/>
        </w:rPr>
        <w:t xml:space="preserve">: </w:t>
      </w:r>
      <w:r w:rsidR="005654A8">
        <w:rPr>
          <w:rFonts w:ascii="Arial" w:hAnsi="Arial" w:cs="Arial"/>
          <w:b/>
          <w:sz w:val="24"/>
          <w:szCs w:val="24"/>
        </w:rPr>
        <w:tab/>
      </w:r>
      <w:r w:rsidR="005654A8" w:rsidRPr="005654A8">
        <w:rPr>
          <w:rFonts w:ascii="Arial" w:hAnsi="Arial" w:cs="Arial"/>
          <w:sz w:val="24"/>
          <w:szCs w:val="24"/>
          <w:lang w:val="lt-LT"/>
        </w:rPr>
        <w:t xml:space="preserve">Rundāle </w:t>
      </w:r>
      <w:proofErr w:type="spellStart"/>
      <w:r w:rsidR="005654A8" w:rsidRPr="005654A8">
        <w:rPr>
          <w:rFonts w:ascii="Arial" w:hAnsi="Arial" w:cs="Arial"/>
          <w:sz w:val="24"/>
          <w:szCs w:val="24"/>
          <w:lang w:val="lt-LT"/>
        </w:rPr>
        <w:t>Local</w:t>
      </w:r>
      <w:proofErr w:type="spellEnd"/>
      <w:r w:rsidR="005654A8" w:rsidRPr="005654A8">
        <w:rPr>
          <w:rFonts w:ascii="Arial" w:hAnsi="Arial" w:cs="Arial"/>
          <w:sz w:val="24"/>
          <w:szCs w:val="24"/>
          <w:lang w:val="lt-LT"/>
        </w:rPr>
        <w:t xml:space="preserve"> </w:t>
      </w:r>
      <w:proofErr w:type="spellStart"/>
      <w:r w:rsidR="005654A8" w:rsidRPr="005654A8">
        <w:rPr>
          <w:rFonts w:ascii="Arial" w:hAnsi="Arial" w:cs="Arial"/>
          <w:sz w:val="24"/>
          <w:szCs w:val="24"/>
          <w:lang w:val="lt-LT"/>
        </w:rPr>
        <w:t>Municipality</w:t>
      </w:r>
      <w:proofErr w:type="spellEnd"/>
      <w:r w:rsidR="005654A8" w:rsidRPr="005654A8">
        <w:rPr>
          <w:rFonts w:ascii="Arial" w:hAnsi="Arial" w:cs="Arial"/>
          <w:sz w:val="24"/>
          <w:szCs w:val="24"/>
          <w:lang w:val="lt-LT"/>
        </w:rPr>
        <w:t xml:space="preserve"> (LV)</w:t>
      </w:r>
      <w:r w:rsidR="005654A8">
        <w:rPr>
          <w:rFonts w:ascii="Arial" w:hAnsi="Arial" w:cs="Arial"/>
          <w:sz w:val="24"/>
          <w:szCs w:val="24"/>
          <w:lang w:val="lt-LT"/>
        </w:rPr>
        <w:t>,</w:t>
      </w:r>
      <w:r w:rsidR="005654A8" w:rsidRPr="005654A8">
        <w:rPr>
          <w:rFonts w:ascii="Arial" w:hAnsi="Arial" w:cs="Arial"/>
          <w:sz w:val="24"/>
          <w:szCs w:val="24"/>
          <w:lang w:val="lt-LT"/>
        </w:rPr>
        <w:t xml:space="preserve"> </w:t>
      </w:r>
      <w:hyperlink r:id="rId7" w:history="1">
        <w:r w:rsidR="005654A8" w:rsidRPr="006F0078">
          <w:rPr>
            <w:rStyle w:val="Hipersaitas"/>
            <w:rFonts w:ascii="Arial" w:hAnsi="Arial" w:cs="Arial"/>
            <w:sz w:val="24"/>
            <w:szCs w:val="24"/>
            <w:lang w:val="lt-LT"/>
          </w:rPr>
          <w:t>www.rundale.lv</w:t>
        </w:r>
      </w:hyperlink>
      <w:r w:rsidR="005654A8">
        <w:rPr>
          <w:rFonts w:ascii="Arial" w:hAnsi="Arial" w:cs="Arial"/>
          <w:sz w:val="24"/>
          <w:szCs w:val="24"/>
          <w:lang w:val="lt-LT"/>
        </w:rPr>
        <w:t xml:space="preserve"> </w:t>
      </w:r>
    </w:p>
    <w:p w:rsidR="005654A8" w:rsidRPr="005654A8" w:rsidRDefault="005654A8" w:rsidP="005654A8">
      <w:pPr>
        <w:jc w:val="both"/>
        <w:rPr>
          <w:rFonts w:ascii="Arial" w:hAnsi="Arial" w:cs="Arial"/>
          <w:sz w:val="24"/>
          <w:szCs w:val="24"/>
          <w:lang w:val="en-GB"/>
        </w:rPr>
      </w:pPr>
      <w:r w:rsidRPr="005654A8">
        <w:rPr>
          <w:rFonts w:ascii="Arial" w:hAnsi="Arial" w:cs="Arial"/>
          <w:sz w:val="24"/>
          <w:szCs w:val="24"/>
        </w:rPr>
        <w:tab/>
      </w:r>
      <w:r w:rsidRPr="005654A8">
        <w:rPr>
          <w:rFonts w:ascii="Arial" w:hAnsi="Arial" w:cs="Arial"/>
          <w:sz w:val="24"/>
          <w:szCs w:val="24"/>
        </w:rPr>
        <w:tab/>
      </w:r>
      <w:r w:rsidRPr="005654A8">
        <w:rPr>
          <w:rFonts w:ascii="Arial" w:hAnsi="Arial" w:cs="Arial"/>
          <w:sz w:val="24"/>
          <w:szCs w:val="24"/>
        </w:rPr>
        <w:tab/>
      </w:r>
      <w:r w:rsidRPr="005654A8">
        <w:rPr>
          <w:rFonts w:ascii="Arial" w:hAnsi="Arial" w:cs="Arial"/>
          <w:sz w:val="24"/>
          <w:szCs w:val="24"/>
          <w:lang w:val="en-GB"/>
        </w:rPr>
        <w:t xml:space="preserve">Administration of </w:t>
      </w:r>
      <w:proofErr w:type="spellStart"/>
      <w:r w:rsidRPr="005654A8">
        <w:rPr>
          <w:rFonts w:ascii="Arial" w:hAnsi="Arial" w:cs="Arial"/>
          <w:sz w:val="24"/>
          <w:szCs w:val="24"/>
          <w:lang w:val="en-GB"/>
        </w:rPr>
        <w:t>Iecava</w:t>
      </w:r>
      <w:proofErr w:type="spellEnd"/>
      <w:r w:rsidRPr="005654A8">
        <w:rPr>
          <w:rFonts w:ascii="Arial" w:hAnsi="Arial" w:cs="Arial"/>
          <w:sz w:val="24"/>
          <w:szCs w:val="24"/>
          <w:lang w:val="en-GB"/>
        </w:rPr>
        <w:t xml:space="preserve"> County Municipality</w:t>
      </w:r>
      <w:r>
        <w:rPr>
          <w:rFonts w:ascii="Arial" w:hAnsi="Arial" w:cs="Arial"/>
          <w:sz w:val="24"/>
          <w:szCs w:val="24"/>
          <w:lang w:val="en-GB"/>
        </w:rPr>
        <w:t xml:space="preserve"> (LV), </w:t>
      </w:r>
      <w:hyperlink r:id="rId8" w:history="1">
        <w:r w:rsidRPr="006F0078">
          <w:rPr>
            <w:rStyle w:val="Hipersaitas"/>
            <w:rFonts w:ascii="Arial" w:hAnsi="Arial" w:cs="Arial"/>
            <w:sz w:val="24"/>
            <w:szCs w:val="24"/>
            <w:lang w:val="en-GB"/>
          </w:rPr>
          <w:t>www.iecava.lv</w:t>
        </w:r>
      </w:hyperlink>
      <w:r>
        <w:rPr>
          <w:rFonts w:ascii="Arial" w:hAnsi="Arial" w:cs="Arial"/>
          <w:sz w:val="24"/>
          <w:szCs w:val="24"/>
          <w:lang w:val="en-GB"/>
        </w:rPr>
        <w:t xml:space="preserve">  </w:t>
      </w:r>
    </w:p>
    <w:p w:rsidR="001404E8" w:rsidRPr="005654A8" w:rsidRDefault="005654A8" w:rsidP="00A25E58">
      <w:pPr>
        <w:jc w:val="both"/>
        <w:rPr>
          <w:rFonts w:ascii="Arial" w:hAnsi="Arial" w:cs="Arial"/>
          <w:sz w:val="24"/>
          <w:szCs w:val="24"/>
          <w:lang w:val="en-GB"/>
        </w:rPr>
      </w:pPr>
      <w:r w:rsidRPr="005654A8">
        <w:rPr>
          <w:rFonts w:ascii="Arial" w:hAnsi="Arial" w:cs="Arial"/>
          <w:sz w:val="24"/>
          <w:szCs w:val="24"/>
        </w:rPr>
        <w:tab/>
      </w:r>
      <w:r w:rsidRPr="005654A8">
        <w:rPr>
          <w:rFonts w:ascii="Arial" w:hAnsi="Arial" w:cs="Arial"/>
          <w:sz w:val="24"/>
          <w:szCs w:val="24"/>
        </w:rPr>
        <w:tab/>
      </w:r>
      <w:r w:rsidRPr="005654A8">
        <w:rPr>
          <w:rFonts w:ascii="Arial" w:hAnsi="Arial" w:cs="Arial"/>
          <w:sz w:val="24"/>
          <w:szCs w:val="24"/>
        </w:rPr>
        <w:tab/>
      </w:r>
      <w:proofErr w:type="spellStart"/>
      <w:r w:rsidRPr="005654A8">
        <w:rPr>
          <w:rFonts w:ascii="Arial" w:hAnsi="Arial" w:cs="Arial"/>
          <w:sz w:val="24"/>
          <w:szCs w:val="24"/>
          <w:lang w:val="en-GB"/>
        </w:rPr>
        <w:t>Nereta</w:t>
      </w:r>
      <w:proofErr w:type="spellEnd"/>
      <w:r w:rsidRPr="005654A8">
        <w:rPr>
          <w:rFonts w:ascii="Arial" w:hAnsi="Arial" w:cs="Arial"/>
          <w:sz w:val="24"/>
          <w:szCs w:val="24"/>
          <w:lang w:val="en-GB"/>
        </w:rPr>
        <w:t xml:space="preserve"> Municipality</w:t>
      </w:r>
      <w:r>
        <w:rPr>
          <w:rFonts w:ascii="Arial" w:hAnsi="Arial" w:cs="Arial"/>
          <w:sz w:val="24"/>
          <w:szCs w:val="24"/>
          <w:lang w:val="en-GB"/>
        </w:rPr>
        <w:t xml:space="preserve"> (LV), </w:t>
      </w:r>
      <w:hyperlink r:id="rId9" w:history="1">
        <w:r w:rsidRPr="006F0078">
          <w:rPr>
            <w:rStyle w:val="Hipersaitas"/>
            <w:rFonts w:ascii="Arial" w:hAnsi="Arial" w:cs="Arial"/>
            <w:sz w:val="24"/>
            <w:szCs w:val="24"/>
            <w:lang w:val="en-GB"/>
          </w:rPr>
          <w:t>www.neretasnovads.lv</w:t>
        </w:r>
      </w:hyperlink>
      <w:r>
        <w:rPr>
          <w:rFonts w:ascii="Arial" w:hAnsi="Arial" w:cs="Arial"/>
          <w:sz w:val="24"/>
          <w:szCs w:val="24"/>
          <w:lang w:val="en-GB"/>
        </w:rPr>
        <w:t xml:space="preserve"> </w:t>
      </w:r>
    </w:p>
    <w:p w:rsidR="005654A8" w:rsidRPr="004179A1" w:rsidRDefault="00745094" w:rsidP="00E628E2">
      <w:pPr>
        <w:jc w:val="both"/>
        <w:rPr>
          <w:rFonts w:ascii="Arial" w:hAnsi="Arial" w:cs="Arial"/>
          <w:sz w:val="24"/>
          <w:szCs w:val="24"/>
          <w:lang w:val="en-GB"/>
        </w:rPr>
      </w:pPr>
      <w:r w:rsidRPr="004179A1">
        <w:rPr>
          <w:rFonts w:ascii="Arial" w:hAnsi="Arial" w:cs="Arial"/>
          <w:b/>
          <w:sz w:val="24"/>
          <w:szCs w:val="24"/>
          <w:lang w:val="en-GB"/>
        </w:rPr>
        <w:t xml:space="preserve">Project </w:t>
      </w:r>
      <w:r w:rsidR="005654A8" w:rsidRPr="004179A1">
        <w:rPr>
          <w:rFonts w:ascii="Arial" w:hAnsi="Arial" w:cs="Arial"/>
          <w:b/>
          <w:sz w:val="24"/>
          <w:szCs w:val="24"/>
          <w:lang w:val="en-GB"/>
        </w:rPr>
        <w:t>aims</w:t>
      </w:r>
      <w:r w:rsidRPr="004179A1">
        <w:rPr>
          <w:rFonts w:ascii="Arial" w:hAnsi="Arial" w:cs="Arial"/>
          <w:b/>
          <w:sz w:val="24"/>
          <w:szCs w:val="24"/>
          <w:lang w:val="en-GB"/>
        </w:rPr>
        <w:t xml:space="preserve"> </w:t>
      </w:r>
      <w:r w:rsidR="00815558" w:rsidRPr="004179A1">
        <w:rPr>
          <w:rFonts w:ascii="Arial" w:hAnsi="Arial" w:cs="Arial"/>
          <w:sz w:val="24"/>
          <w:szCs w:val="24"/>
          <w:lang w:val="en-GB"/>
        </w:rPr>
        <w:t xml:space="preserve">to </w:t>
      </w:r>
      <w:r w:rsidR="005654A8" w:rsidRPr="004179A1">
        <w:rPr>
          <w:rFonts w:ascii="Arial" w:hAnsi="Arial" w:cs="Arial"/>
          <w:sz w:val="24"/>
          <w:szCs w:val="24"/>
          <w:lang w:val="en-GB"/>
        </w:rPr>
        <w:t xml:space="preserve">simplify administrative procedures, related to issuing permits for burial. At the moment this procedure is cost-inefficient, slow, inconvenient and time consuming. 140 cemeteries will be digitalized: digital databases and maps of cemeteries will be created, 14 laptops for the work with digital cemetery data base and maps will be purchased. After trainings and experience exchange among project partners, capacity of administrational service providers will be improved  and informational campaigns to inform inhabitants about new possibilities of cemetery managements, issue of permits for burial and digital cemetery maps will be organized in  </w:t>
      </w:r>
      <w:proofErr w:type="spellStart"/>
      <w:r w:rsidR="005654A8" w:rsidRPr="004179A1">
        <w:rPr>
          <w:rFonts w:ascii="Arial" w:hAnsi="Arial" w:cs="Arial"/>
          <w:sz w:val="24"/>
          <w:szCs w:val="24"/>
          <w:lang w:val="en-GB"/>
        </w:rPr>
        <w:t>Birzai</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Rundale</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Iecava</w:t>
      </w:r>
      <w:proofErr w:type="spellEnd"/>
      <w:r w:rsidR="005654A8" w:rsidRPr="004179A1">
        <w:rPr>
          <w:rFonts w:ascii="Arial" w:hAnsi="Arial" w:cs="Arial"/>
          <w:sz w:val="24"/>
          <w:szCs w:val="24"/>
          <w:lang w:val="en-GB"/>
        </w:rPr>
        <w:t xml:space="preserve"> and </w:t>
      </w:r>
      <w:proofErr w:type="spellStart"/>
      <w:r w:rsidR="005654A8" w:rsidRPr="004179A1">
        <w:rPr>
          <w:rFonts w:ascii="Arial" w:hAnsi="Arial" w:cs="Arial"/>
          <w:sz w:val="24"/>
          <w:szCs w:val="24"/>
          <w:lang w:val="en-GB"/>
        </w:rPr>
        <w:t>Nereta</w:t>
      </w:r>
      <w:proofErr w:type="spellEnd"/>
      <w:r w:rsidR="005654A8" w:rsidRPr="004179A1">
        <w:rPr>
          <w:rFonts w:ascii="Arial" w:hAnsi="Arial" w:cs="Arial"/>
          <w:sz w:val="24"/>
          <w:szCs w:val="24"/>
          <w:lang w:val="en-GB"/>
        </w:rPr>
        <w:t xml:space="preserve"> municipalities. This will make cemetery management more effective, as getting permission for burial in family graves, allocation of new graves, permits for reconstruction of graves, and identification of persons buried in the cemetery of close relatives will be faster and </w:t>
      </w:r>
      <w:r w:rsidR="004179A1" w:rsidRPr="004179A1">
        <w:rPr>
          <w:rFonts w:ascii="Arial" w:hAnsi="Arial" w:cs="Arial"/>
          <w:sz w:val="24"/>
          <w:szCs w:val="24"/>
          <w:lang w:val="en-GB"/>
        </w:rPr>
        <w:t>simpler</w:t>
      </w:r>
      <w:r w:rsidR="005654A8" w:rsidRPr="004179A1">
        <w:rPr>
          <w:rFonts w:ascii="Arial" w:hAnsi="Arial" w:cs="Arial"/>
          <w:sz w:val="24"/>
          <w:szCs w:val="24"/>
          <w:lang w:val="en-GB"/>
        </w:rPr>
        <w:t xml:space="preserve">. Project will result in more accessible and efficient local administrative services in </w:t>
      </w:r>
      <w:proofErr w:type="spellStart"/>
      <w:r w:rsidR="005654A8" w:rsidRPr="004179A1">
        <w:rPr>
          <w:rFonts w:ascii="Arial" w:hAnsi="Arial" w:cs="Arial"/>
          <w:sz w:val="24"/>
          <w:szCs w:val="24"/>
          <w:lang w:val="en-GB"/>
        </w:rPr>
        <w:t>Birzai</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Rundale</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Iecava</w:t>
      </w:r>
      <w:proofErr w:type="spellEnd"/>
      <w:r w:rsidR="005654A8" w:rsidRPr="004179A1">
        <w:rPr>
          <w:rFonts w:ascii="Arial" w:hAnsi="Arial" w:cs="Arial"/>
          <w:sz w:val="24"/>
          <w:szCs w:val="24"/>
          <w:lang w:val="en-GB"/>
        </w:rPr>
        <w:t xml:space="preserve"> and </w:t>
      </w:r>
      <w:proofErr w:type="spellStart"/>
      <w:r w:rsidR="005654A8" w:rsidRPr="004179A1">
        <w:rPr>
          <w:rFonts w:ascii="Arial" w:hAnsi="Arial" w:cs="Arial"/>
          <w:sz w:val="24"/>
          <w:szCs w:val="24"/>
          <w:lang w:val="en-GB"/>
        </w:rPr>
        <w:t>Nereta</w:t>
      </w:r>
      <w:proofErr w:type="spellEnd"/>
      <w:r w:rsidR="005654A8" w:rsidRPr="004179A1">
        <w:rPr>
          <w:rFonts w:ascii="Arial" w:hAnsi="Arial" w:cs="Arial"/>
          <w:sz w:val="24"/>
          <w:szCs w:val="24"/>
          <w:lang w:val="en-GB"/>
        </w:rPr>
        <w:t xml:space="preserve"> municipalities.</w:t>
      </w:r>
    </w:p>
    <w:p w:rsidR="00A50B3A" w:rsidRPr="004179A1" w:rsidRDefault="00745094" w:rsidP="00E628E2">
      <w:pPr>
        <w:jc w:val="both"/>
        <w:rPr>
          <w:rFonts w:ascii="Arial" w:hAnsi="Arial" w:cs="Arial"/>
          <w:b/>
          <w:sz w:val="24"/>
          <w:szCs w:val="24"/>
          <w:lang w:val="en-GB"/>
        </w:rPr>
      </w:pPr>
      <w:r w:rsidRPr="004179A1">
        <w:rPr>
          <w:rFonts w:ascii="Arial" w:hAnsi="Arial" w:cs="Arial"/>
          <w:b/>
          <w:sz w:val="24"/>
          <w:szCs w:val="24"/>
          <w:lang w:val="en-GB"/>
        </w:rPr>
        <w:t>Planned project activities</w:t>
      </w:r>
      <w:r w:rsidR="00280355" w:rsidRPr="004179A1">
        <w:rPr>
          <w:rFonts w:ascii="Arial" w:hAnsi="Arial" w:cs="Arial"/>
          <w:b/>
          <w:sz w:val="24"/>
          <w:szCs w:val="24"/>
          <w:lang w:val="en-GB"/>
        </w:rPr>
        <w:t xml:space="preserve">: </w:t>
      </w:r>
    </w:p>
    <w:p w:rsidR="00A50B3A" w:rsidRPr="004828F4" w:rsidRDefault="004179A1" w:rsidP="004179A1">
      <w:pPr>
        <w:pStyle w:val="Sraopastraipa"/>
        <w:numPr>
          <w:ilvl w:val="0"/>
          <w:numId w:val="6"/>
        </w:numPr>
        <w:jc w:val="both"/>
        <w:rPr>
          <w:rFonts w:ascii="Arial" w:hAnsi="Arial" w:cs="Arial"/>
          <w:sz w:val="24"/>
          <w:szCs w:val="24"/>
          <w:lang w:val="en-GB"/>
        </w:rPr>
      </w:pPr>
      <w:r w:rsidRPr="004828F4">
        <w:rPr>
          <w:rFonts w:ascii="Arial" w:hAnsi="Arial" w:cs="Arial"/>
          <w:sz w:val="24"/>
          <w:szCs w:val="24"/>
          <w:lang w:val="en-GB"/>
        </w:rPr>
        <w:t xml:space="preserve">Strengthening the efficiency and accessibility of </w:t>
      </w:r>
      <w:r w:rsidR="00C119AA">
        <w:rPr>
          <w:rFonts w:ascii="Arial" w:hAnsi="Arial" w:cs="Arial"/>
          <w:sz w:val="24"/>
          <w:szCs w:val="24"/>
          <w:lang w:val="en-GB"/>
        </w:rPr>
        <w:t>local administrational services</w:t>
      </w:r>
      <w:r w:rsidR="00A50B3A" w:rsidRPr="004828F4">
        <w:rPr>
          <w:rFonts w:ascii="Arial" w:hAnsi="Arial" w:cs="Arial"/>
          <w:sz w:val="24"/>
          <w:szCs w:val="24"/>
          <w:lang w:val="en-GB"/>
        </w:rPr>
        <w:t>:</w:t>
      </w:r>
    </w:p>
    <w:p w:rsidR="004179A1" w:rsidRPr="004828F4" w:rsidRDefault="004179A1" w:rsidP="004179A1">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104 cemeteries will be digitalized in Biržai (58 ha)</w:t>
      </w:r>
      <w:r w:rsidR="00A50B3A" w:rsidRPr="004828F4">
        <w:rPr>
          <w:rFonts w:ascii="Arial" w:hAnsi="Arial" w:cs="Arial"/>
          <w:sz w:val="24"/>
          <w:szCs w:val="24"/>
          <w:lang w:val="en-GB"/>
        </w:rPr>
        <w:t>;</w:t>
      </w:r>
    </w:p>
    <w:p w:rsidR="004179A1" w:rsidRPr="004828F4" w:rsidRDefault="004179A1" w:rsidP="004179A1">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 xml:space="preserve">10 cemeteries will be digitalized in </w:t>
      </w:r>
      <w:proofErr w:type="spellStart"/>
      <w:r w:rsidRPr="004828F4">
        <w:rPr>
          <w:rFonts w:ascii="Arial" w:hAnsi="Arial" w:cs="Arial"/>
          <w:sz w:val="24"/>
          <w:szCs w:val="24"/>
          <w:lang w:val="en-GB"/>
        </w:rPr>
        <w:t>Rundale</w:t>
      </w:r>
      <w:proofErr w:type="spellEnd"/>
      <w:r w:rsidRPr="004828F4">
        <w:rPr>
          <w:rFonts w:ascii="Arial" w:hAnsi="Arial" w:cs="Arial"/>
          <w:sz w:val="24"/>
          <w:szCs w:val="24"/>
          <w:lang w:val="en-GB"/>
        </w:rPr>
        <w:t xml:space="preserve"> (27 ha)</w:t>
      </w:r>
      <w:r w:rsidR="004828F4" w:rsidRPr="004828F4">
        <w:rPr>
          <w:rFonts w:ascii="Arial" w:hAnsi="Arial" w:cs="Arial"/>
          <w:sz w:val="24"/>
          <w:szCs w:val="24"/>
          <w:lang w:val="en-GB"/>
        </w:rPr>
        <w:t>;</w:t>
      </w:r>
    </w:p>
    <w:p w:rsidR="004828F4" w:rsidRPr="004828F4" w:rsidRDefault="004828F4" w:rsidP="004179A1">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 xml:space="preserve">10 cemeteries will be digitalized in </w:t>
      </w:r>
      <w:proofErr w:type="spellStart"/>
      <w:r w:rsidRPr="004828F4">
        <w:rPr>
          <w:rFonts w:ascii="Arial" w:hAnsi="Arial" w:cs="Arial"/>
          <w:sz w:val="24"/>
          <w:szCs w:val="24"/>
          <w:lang w:val="en-GB"/>
        </w:rPr>
        <w:t>Iecava</w:t>
      </w:r>
      <w:proofErr w:type="spellEnd"/>
      <w:r w:rsidRPr="004828F4">
        <w:rPr>
          <w:rFonts w:ascii="Arial" w:hAnsi="Arial" w:cs="Arial"/>
          <w:sz w:val="24"/>
          <w:szCs w:val="24"/>
          <w:lang w:val="en-GB"/>
        </w:rPr>
        <w:t xml:space="preserve"> (15 ha);</w:t>
      </w:r>
    </w:p>
    <w:p w:rsidR="004828F4" w:rsidRPr="004828F4" w:rsidRDefault="004828F4" w:rsidP="004828F4">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 xml:space="preserve">16 cemeteries will be digitalized in </w:t>
      </w:r>
      <w:proofErr w:type="spellStart"/>
      <w:r w:rsidRPr="004828F4">
        <w:rPr>
          <w:rFonts w:ascii="Arial" w:hAnsi="Arial" w:cs="Arial"/>
          <w:sz w:val="24"/>
          <w:szCs w:val="24"/>
          <w:lang w:val="en-GB"/>
        </w:rPr>
        <w:t>Nereta</w:t>
      </w:r>
      <w:proofErr w:type="spellEnd"/>
      <w:r w:rsidRPr="004828F4">
        <w:rPr>
          <w:rFonts w:ascii="Arial" w:hAnsi="Arial" w:cs="Arial"/>
          <w:sz w:val="24"/>
          <w:szCs w:val="24"/>
          <w:lang w:val="en-GB"/>
        </w:rPr>
        <w:t xml:space="preserve"> (28 ha)</w:t>
      </w:r>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8 p</w:t>
      </w:r>
      <w:r>
        <w:rPr>
          <w:rFonts w:ascii="Arial" w:hAnsi="Arial" w:cs="Arial"/>
          <w:sz w:val="24"/>
          <w:szCs w:val="24"/>
          <w:lang w:val="en-GB"/>
        </w:rPr>
        <w:t>ie</w:t>
      </w:r>
      <w:r w:rsidRPr="004828F4">
        <w:rPr>
          <w:rFonts w:ascii="Arial" w:hAnsi="Arial" w:cs="Arial"/>
          <w:sz w:val="24"/>
          <w:szCs w:val="24"/>
          <w:lang w:val="en-GB"/>
        </w:rPr>
        <w:t>ce</w:t>
      </w:r>
      <w:r>
        <w:rPr>
          <w:rFonts w:ascii="Arial" w:hAnsi="Arial" w:cs="Arial"/>
          <w:sz w:val="24"/>
          <w:szCs w:val="24"/>
          <w:lang w:val="en-GB"/>
        </w:rPr>
        <w:t>s</w:t>
      </w:r>
      <w:r w:rsidRPr="004828F4">
        <w:rPr>
          <w:rFonts w:ascii="Arial" w:hAnsi="Arial" w:cs="Arial"/>
          <w:sz w:val="24"/>
          <w:szCs w:val="24"/>
          <w:lang w:val="en-GB"/>
        </w:rPr>
        <w:t xml:space="preserve"> of related equipment will be bought for Biržai</w:t>
      </w:r>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t xml:space="preserve">3 </w:t>
      </w:r>
      <w:r w:rsidRPr="004828F4">
        <w:rPr>
          <w:rFonts w:ascii="Arial" w:hAnsi="Arial" w:cs="Arial"/>
          <w:sz w:val="24"/>
          <w:szCs w:val="24"/>
          <w:lang w:val="en-GB"/>
        </w:rPr>
        <w:t xml:space="preserve">pieces of related equipment will be bought for </w:t>
      </w:r>
      <w:proofErr w:type="spellStart"/>
      <w:r>
        <w:rPr>
          <w:rFonts w:ascii="Arial" w:hAnsi="Arial" w:cs="Arial"/>
          <w:sz w:val="24"/>
          <w:szCs w:val="24"/>
          <w:lang w:val="en-GB"/>
        </w:rPr>
        <w:t>Rundale</w:t>
      </w:r>
      <w:proofErr w:type="spellEnd"/>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t>1</w:t>
      </w:r>
      <w:r w:rsidRPr="004828F4">
        <w:rPr>
          <w:rFonts w:ascii="Arial" w:hAnsi="Arial" w:cs="Arial"/>
          <w:sz w:val="24"/>
          <w:szCs w:val="24"/>
          <w:lang w:val="en-GB"/>
        </w:rPr>
        <w:t xml:space="preserve"> p</w:t>
      </w:r>
      <w:r>
        <w:rPr>
          <w:rFonts w:ascii="Arial" w:hAnsi="Arial" w:cs="Arial"/>
          <w:sz w:val="24"/>
          <w:szCs w:val="24"/>
          <w:lang w:val="en-GB"/>
        </w:rPr>
        <w:t>ie</w:t>
      </w:r>
      <w:r w:rsidRPr="004828F4">
        <w:rPr>
          <w:rFonts w:ascii="Arial" w:hAnsi="Arial" w:cs="Arial"/>
          <w:sz w:val="24"/>
          <w:szCs w:val="24"/>
          <w:lang w:val="en-GB"/>
        </w:rPr>
        <w:t xml:space="preserve">ce of related equipment will be bought for </w:t>
      </w:r>
      <w:proofErr w:type="spellStart"/>
      <w:r>
        <w:rPr>
          <w:rFonts w:ascii="Arial" w:hAnsi="Arial" w:cs="Arial"/>
          <w:sz w:val="24"/>
          <w:szCs w:val="24"/>
          <w:lang w:val="en-GB"/>
        </w:rPr>
        <w:t>Iecava</w:t>
      </w:r>
      <w:proofErr w:type="spellEnd"/>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t>3</w:t>
      </w:r>
      <w:r w:rsidRPr="004828F4">
        <w:rPr>
          <w:rFonts w:ascii="Arial" w:hAnsi="Arial" w:cs="Arial"/>
          <w:sz w:val="24"/>
          <w:szCs w:val="24"/>
          <w:lang w:val="en-GB"/>
        </w:rPr>
        <w:t xml:space="preserve"> p</w:t>
      </w:r>
      <w:r>
        <w:rPr>
          <w:rFonts w:ascii="Arial" w:hAnsi="Arial" w:cs="Arial"/>
          <w:sz w:val="24"/>
          <w:szCs w:val="24"/>
          <w:lang w:val="en-GB"/>
        </w:rPr>
        <w:t>ie</w:t>
      </w:r>
      <w:r w:rsidRPr="004828F4">
        <w:rPr>
          <w:rFonts w:ascii="Arial" w:hAnsi="Arial" w:cs="Arial"/>
          <w:sz w:val="24"/>
          <w:szCs w:val="24"/>
          <w:lang w:val="en-GB"/>
        </w:rPr>
        <w:t>ce</w:t>
      </w:r>
      <w:r>
        <w:rPr>
          <w:rFonts w:ascii="Arial" w:hAnsi="Arial" w:cs="Arial"/>
          <w:sz w:val="24"/>
          <w:szCs w:val="24"/>
          <w:lang w:val="en-GB"/>
        </w:rPr>
        <w:t>s</w:t>
      </w:r>
      <w:r w:rsidRPr="004828F4">
        <w:rPr>
          <w:rFonts w:ascii="Arial" w:hAnsi="Arial" w:cs="Arial"/>
          <w:sz w:val="24"/>
          <w:szCs w:val="24"/>
          <w:lang w:val="en-GB"/>
        </w:rPr>
        <w:t xml:space="preserve"> of related equipment will be bought for </w:t>
      </w:r>
      <w:proofErr w:type="spellStart"/>
      <w:r>
        <w:rPr>
          <w:rFonts w:ascii="Arial" w:hAnsi="Arial" w:cs="Arial"/>
          <w:sz w:val="24"/>
          <w:szCs w:val="24"/>
          <w:lang w:val="en-GB"/>
        </w:rPr>
        <w:t>Nereta</w:t>
      </w:r>
      <w:proofErr w:type="spellEnd"/>
      <w:r>
        <w:rPr>
          <w:rFonts w:ascii="Arial" w:hAnsi="Arial" w:cs="Arial"/>
          <w:sz w:val="24"/>
          <w:szCs w:val="24"/>
          <w:lang w:val="en-GB"/>
        </w:rPr>
        <w:t>.</w:t>
      </w:r>
    </w:p>
    <w:p w:rsidR="00365DFF" w:rsidRPr="004828F4" w:rsidRDefault="00365DFF"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lastRenderedPageBreak/>
        <w:t xml:space="preserve">988 m length fence established in </w:t>
      </w:r>
      <w:proofErr w:type="spellStart"/>
      <w:r>
        <w:rPr>
          <w:rFonts w:ascii="Arial" w:hAnsi="Arial" w:cs="Arial"/>
          <w:sz w:val="24"/>
          <w:szCs w:val="24"/>
          <w:lang w:val="en-GB"/>
        </w:rPr>
        <w:t>Sila</w:t>
      </w:r>
      <w:proofErr w:type="spellEnd"/>
      <w:r>
        <w:rPr>
          <w:rFonts w:ascii="Arial" w:hAnsi="Arial" w:cs="Arial"/>
          <w:sz w:val="24"/>
          <w:szCs w:val="24"/>
          <w:lang w:val="en-GB"/>
        </w:rPr>
        <w:t xml:space="preserve"> </w:t>
      </w:r>
      <w:proofErr w:type="spellStart"/>
      <w:r>
        <w:rPr>
          <w:rFonts w:ascii="Arial" w:hAnsi="Arial" w:cs="Arial"/>
          <w:sz w:val="24"/>
          <w:szCs w:val="24"/>
          <w:lang w:val="en-GB"/>
        </w:rPr>
        <w:t>kapi</w:t>
      </w:r>
      <w:proofErr w:type="spellEnd"/>
      <w:r>
        <w:rPr>
          <w:rFonts w:ascii="Arial" w:hAnsi="Arial" w:cs="Arial"/>
          <w:sz w:val="24"/>
          <w:szCs w:val="24"/>
          <w:lang w:val="en-GB"/>
        </w:rPr>
        <w:t xml:space="preserve"> in </w:t>
      </w:r>
      <w:proofErr w:type="spellStart"/>
      <w:r>
        <w:rPr>
          <w:rFonts w:ascii="Arial" w:hAnsi="Arial" w:cs="Arial"/>
          <w:sz w:val="24"/>
          <w:szCs w:val="24"/>
          <w:lang w:val="en-GB"/>
        </w:rPr>
        <w:t>Iecava</w:t>
      </w:r>
      <w:proofErr w:type="spellEnd"/>
      <w:r w:rsidR="00C119AA">
        <w:rPr>
          <w:rFonts w:ascii="Arial" w:hAnsi="Arial" w:cs="Arial"/>
          <w:sz w:val="24"/>
          <w:szCs w:val="24"/>
          <w:lang w:val="en-GB"/>
        </w:rPr>
        <w:t>.</w:t>
      </w:r>
    </w:p>
    <w:p w:rsidR="00A50B3A" w:rsidRPr="004179A1" w:rsidRDefault="008C140F" w:rsidP="008C140F">
      <w:pPr>
        <w:pStyle w:val="Sraopastraipa"/>
        <w:numPr>
          <w:ilvl w:val="0"/>
          <w:numId w:val="6"/>
        </w:numPr>
        <w:jc w:val="both"/>
        <w:rPr>
          <w:rFonts w:ascii="Arial" w:hAnsi="Arial" w:cs="Arial"/>
          <w:sz w:val="24"/>
          <w:szCs w:val="24"/>
          <w:lang w:val="en-GB"/>
        </w:rPr>
      </w:pPr>
      <w:r w:rsidRPr="008C140F">
        <w:rPr>
          <w:rFonts w:ascii="Arial" w:hAnsi="Arial" w:cs="Arial"/>
          <w:sz w:val="24"/>
          <w:szCs w:val="24"/>
          <w:lang w:val="en-GB"/>
        </w:rPr>
        <w:t>Strengthen</w:t>
      </w:r>
      <w:r>
        <w:rPr>
          <w:rFonts w:ascii="Arial" w:hAnsi="Arial" w:cs="Arial"/>
          <w:sz w:val="24"/>
          <w:szCs w:val="24"/>
          <w:lang w:val="en-GB"/>
        </w:rPr>
        <w:t>ing</w:t>
      </w:r>
      <w:r w:rsidRPr="008C140F">
        <w:rPr>
          <w:rFonts w:ascii="Arial" w:hAnsi="Arial" w:cs="Arial"/>
          <w:sz w:val="24"/>
          <w:szCs w:val="24"/>
          <w:lang w:val="en-GB"/>
        </w:rPr>
        <w:t xml:space="preserve"> capacity, cooperation and knowledge of 4 local administrational services provider institutions</w:t>
      </w:r>
      <w:r>
        <w:rPr>
          <w:rFonts w:ascii="Arial" w:hAnsi="Arial" w:cs="Arial"/>
          <w:sz w:val="24"/>
          <w:szCs w:val="24"/>
          <w:lang w:val="en-GB"/>
        </w:rPr>
        <w:t>:</w:t>
      </w:r>
    </w:p>
    <w:p w:rsidR="00BC2C89" w:rsidRPr="004179A1" w:rsidRDefault="0069289E" w:rsidP="0069289E">
      <w:pPr>
        <w:pStyle w:val="Sraopastraipa"/>
        <w:numPr>
          <w:ilvl w:val="0"/>
          <w:numId w:val="8"/>
        </w:numPr>
        <w:jc w:val="both"/>
        <w:rPr>
          <w:rFonts w:ascii="Arial" w:hAnsi="Arial" w:cs="Arial"/>
          <w:sz w:val="24"/>
          <w:szCs w:val="24"/>
          <w:lang w:val="en-GB"/>
        </w:rPr>
      </w:pPr>
      <w:r w:rsidRPr="0069289E">
        <w:rPr>
          <w:rFonts w:ascii="Arial" w:hAnsi="Arial" w:cs="Arial"/>
          <w:sz w:val="24"/>
          <w:szCs w:val="24"/>
          <w:lang w:val="en-GB"/>
        </w:rPr>
        <w:t xml:space="preserve">Specialized training for administrational service providers </w:t>
      </w:r>
      <w:r w:rsidR="00A25E58" w:rsidRPr="004179A1">
        <w:rPr>
          <w:rFonts w:ascii="Arial" w:hAnsi="Arial" w:cs="Arial"/>
          <w:sz w:val="24"/>
          <w:szCs w:val="24"/>
          <w:lang w:val="en-GB"/>
        </w:rPr>
        <w:t>in LT (</w:t>
      </w:r>
      <w:r>
        <w:rPr>
          <w:rFonts w:ascii="Arial" w:hAnsi="Arial" w:cs="Arial"/>
          <w:sz w:val="24"/>
          <w:szCs w:val="24"/>
          <w:lang w:val="en-GB"/>
        </w:rPr>
        <w:t>1 event</w:t>
      </w:r>
      <w:r w:rsidR="00A25E58" w:rsidRPr="004179A1">
        <w:rPr>
          <w:rFonts w:ascii="Arial" w:hAnsi="Arial" w:cs="Arial"/>
          <w:sz w:val="24"/>
          <w:szCs w:val="24"/>
          <w:lang w:val="en-GB"/>
        </w:rPr>
        <w:t>);</w:t>
      </w:r>
    </w:p>
    <w:p w:rsidR="00A25E58" w:rsidRPr="004179A1" w:rsidRDefault="0069289E" w:rsidP="0069289E">
      <w:pPr>
        <w:pStyle w:val="Sraopastraipa"/>
        <w:numPr>
          <w:ilvl w:val="0"/>
          <w:numId w:val="8"/>
        </w:numPr>
        <w:rPr>
          <w:rFonts w:ascii="Arial" w:hAnsi="Arial" w:cs="Arial"/>
          <w:sz w:val="24"/>
          <w:szCs w:val="24"/>
          <w:lang w:val="en-GB"/>
        </w:rPr>
      </w:pPr>
      <w:r w:rsidRPr="0069289E">
        <w:rPr>
          <w:rFonts w:ascii="Arial" w:hAnsi="Arial" w:cs="Arial"/>
          <w:sz w:val="24"/>
          <w:szCs w:val="24"/>
          <w:lang w:val="en-GB"/>
        </w:rPr>
        <w:t xml:space="preserve">Specialized training for administrational service providers </w:t>
      </w:r>
      <w:r w:rsidR="00A25E58" w:rsidRPr="004179A1">
        <w:rPr>
          <w:rFonts w:ascii="Arial" w:hAnsi="Arial" w:cs="Arial"/>
          <w:sz w:val="24"/>
          <w:szCs w:val="24"/>
          <w:lang w:val="en-GB"/>
        </w:rPr>
        <w:t>in LV (</w:t>
      </w:r>
      <w:r>
        <w:rPr>
          <w:rFonts w:ascii="Arial" w:hAnsi="Arial" w:cs="Arial"/>
          <w:sz w:val="24"/>
          <w:szCs w:val="24"/>
          <w:lang w:val="en-GB"/>
        </w:rPr>
        <w:t>3</w:t>
      </w:r>
      <w:r w:rsidR="00C119AA">
        <w:rPr>
          <w:rFonts w:ascii="Arial" w:hAnsi="Arial" w:cs="Arial"/>
          <w:sz w:val="24"/>
          <w:szCs w:val="24"/>
          <w:lang w:val="en-GB"/>
        </w:rPr>
        <w:t xml:space="preserve"> </w:t>
      </w:r>
      <w:r>
        <w:rPr>
          <w:rFonts w:ascii="Arial" w:hAnsi="Arial" w:cs="Arial"/>
          <w:sz w:val="24"/>
          <w:szCs w:val="24"/>
          <w:lang w:val="en-GB"/>
        </w:rPr>
        <w:t>events</w:t>
      </w:r>
      <w:r w:rsidR="00A25E58" w:rsidRPr="004179A1">
        <w:rPr>
          <w:rFonts w:ascii="Arial" w:hAnsi="Arial" w:cs="Arial"/>
          <w:sz w:val="24"/>
          <w:szCs w:val="24"/>
          <w:lang w:val="en-GB"/>
        </w:rPr>
        <w:t>);</w:t>
      </w:r>
    </w:p>
    <w:p w:rsidR="00A25E58" w:rsidRPr="004179A1" w:rsidRDefault="0069289E" w:rsidP="0069289E">
      <w:pPr>
        <w:pStyle w:val="Sraopastraipa"/>
        <w:numPr>
          <w:ilvl w:val="0"/>
          <w:numId w:val="8"/>
        </w:numPr>
        <w:rPr>
          <w:rFonts w:ascii="Arial" w:hAnsi="Arial" w:cs="Arial"/>
          <w:sz w:val="24"/>
          <w:szCs w:val="24"/>
          <w:lang w:val="en-GB"/>
        </w:rPr>
      </w:pPr>
      <w:r w:rsidRPr="0069289E">
        <w:rPr>
          <w:rFonts w:ascii="Arial" w:hAnsi="Arial" w:cs="Arial"/>
          <w:sz w:val="24"/>
          <w:szCs w:val="24"/>
          <w:lang w:val="en-GB"/>
        </w:rPr>
        <w:t xml:space="preserve">Exchange of experience </w:t>
      </w:r>
      <w:r w:rsidR="005321F7">
        <w:rPr>
          <w:rFonts w:ascii="Arial" w:hAnsi="Arial" w:cs="Arial"/>
          <w:sz w:val="24"/>
          <w:szCs w:val="24"/>
          <w:lang w:val="en-GB"/>
        </w:rPr>
        <w:t xml:space="preserve">event </w:t>
      </w:r>
      <w:r w:rsidRPr="0069289E">
        <w:rPr>
          <w:rFonts w:ascii="Arial" w:hAnsi="Arial" w:cs="Arial"/>
          <w:sz w:val="24"/>
          <w:szCs w:val="24"/>
          <w:lang w:val="en-GB"/>
        </w:rPr>
        <w:t xml:space="preserve">for local administrational service providers </w:t>
      </w:r>
      <w:r w:rsidR="00A25E58" w:rsidRPr="004179A1">
        <w:rPr>
          <w:rFonts w:ascii="Arial" w:hAnsi="Arial" w:cs="Arial"/>
          <w:sz w:val="24"/>
          <w:szCs w:val="24"/>
          <w:lang w:val="en-GB"/>
        </w:rPr>
        <w:t>in LT</w:t>
      </w:r>
      <w:r>
        <w:rPr>
          <w:rFonts w:ascii="Arial" w:hAnsi="Arial" w:cs="Arial"/>
          <w:sz w:val="24"/>
          <w:szCs w:val="24"/>
          <w:lang w:val="en-GB"/>
        </w:rPr>
        <w:t xml:space="preserve"> (1 event)</w:t>
      </w:r>
      <w:r w:rsidR="00110B4D" w:rsidRPr="004179A1">
        <w:rPr>
          <w:rFonts w:ascii="Arial" w:hAnsi="Arial" w:cs="Arial"/>
          <w:sz w:val="24"/>
          <w:szCs w:val="24"/>
          <w:lang w:val="en-GB"/>
        </w:rPr>
        <w:t>;</w:t>
      </w:r>
    </w:p>
    <w:p w:rsidR="0069289E" w:rsidRPr="00365DFF" w:rsidRDefault="0069289E" w:rsidP="00365DFF">
      <w:pPr>
        <w:pStyle w:val="Sraopastraipa"/>
        <w:numPr>
          <w:ilvl w:val="0"/>
          <w:numId w:val="8"/>
        </w:numPr>
        <w:rPr>
          <w:rFonts w:ascii="Arial" w:hAnsi="Arial" w:cs="Arial"/>
          <w:sz w:val="24"/>
          <w:szCs w:val="24"/>
          <w:lang w:val="en-GB"/>
        </w:rPr>
      </w:pPr>
      <w:r w:rsidRPr="0069289E">
        <w:rPr>
          <w:rFonts w:ascii="Arial" w:hAnsi="Arial" w:cs="Arial"/>
          <w:sz w:val="24"/>
          <w:szCs w:val="24"/>
          <w:lang w:val="en-GB"/>
        </w:rPr>
        <w:t xml:space="preserve">Exchange of experience </w:t>
      </w:r>
      <w:r w:rsidR="005321F7">
        <w:rPr>
          <w:rFonts w:ascii="Arial" w:hAnsi="Arial" w:cs="Arial"/>
          <w:sz w:val="24"/>
          <w:szCs w:val="24"/>
          <w:lang w:val="en-GB"/>
        </w:rPr>
        <w:t xml:space="preserve">event </w:t>
      </w:r>
      <w:r w:rsidRPr="0069289E">
        <w:rPr>
          <w:rFonts w:ascii="Arial" w:hAnsi="Arial" w:cs="Arial"/>
          <w:sz w:val="24"/>
          <w:szCs w:val="24"/>
          <w:lang w:val="en-GB"/>
        </w:rPr>
        <w:t xml:space="preserve">for local administrational service providers </w:t>
      </w:r>
      <w:r w:rsidR="00A25E58" w:rsidRPr="004179A1">
        <w:rPr>
          <w:rFonts w:ascii="Arial" w:hAnsi="Arial" w:cs="Arial"/>
          <w:sz w:val="24"/>
          <w:szCs w:val="24"/>
          <w:lang w:val="en-GB"/>
        </w:rPr>
        <w:t>in LV</w:t>
      </w:r>
      <w:r>
        <w:rPr>
          <w:rFonts w:ascii="Arial" w:hAnsi="Arial" w:cs="Arial"/>
          <w:sz w:val="24"/>
          <w:szCs w:val="24"/>
          <w:lang w:val="en-GB"/>
        </w:rPr>
        <w:t xml:space="preserve"> (3 events)</w:t>
      </w:r>
      <w:r w:rsidR="00110B4D" w:rsidRPr="004179A1">
        <w:rPr>
          <w:rFonts w:ascii="Arial" w:hAnsi="Arial" w:cs="Arial"/>
          <w:sz w:val="24"/>
          <w:szCs w:val="24"/>
          <w:lang w:val="en-GB"/>
        </w:rPr>
        <w:t>.</w:t>
      </w:r>
    </w:p>
    <w:p w:rsidR="00092AAF" w:rsidRPr="004179A1" w:rsidRDefault="00BC2C89" w:rsidP="00E628E2">
      <w:pPr>
        <w:jc w:val="both"/>
        <w:rPr>
          <w:rFonts w:ascii="Arial" w:hAnsi="Arial" w:cs="Arial"/>
          <w:b/>
          <w:sz w:val="24"/>
          <w:szCs w:val="24"/>
          <w:lang w:val="en-GB"/>
        </w:rPr>
      </w:pPr>
      <w:r w:rsidRPr="004179A1">
        <w:rPr>
          <w:rFonts w:ascii="Arial" w:hAnsi="Arial" w:cs="Arial"/>
          <w:b/>
          <w:sz w:val="24"/>
          <w:szCs w:val="24"/>
          <w:lang w:val="en-GB"/>
        </w:rPr>
        <w:t>Results to be achieved in the project</w:t>
      </w:r>
      <w:r w:rsidR="00092AAF" w:rsidRPr="004179A1">
        <w:rPr>
          <w:rFonts w:ascii="Arial" w:hAnsi="Arial" w:cs="Arial"/>
          <w:b/>
          <w:sz w:val="24"/>
          <w:szCs w:val="24"/>
          <w:lang w:val="en-GB"/>
        </w:rPr>
        <w:t>:</w:t>
      </w:r>
    </w:p>
    <w:p w:rsidR="00BC2C89" w:rsidRDefault="00AF06F3" w:rsidP="00E628E2">
      <w:pPr>
        <w:pStyle w:val="Sraopastraipa"/>
        <w:numPr>
          <w:ilvl w:val="0"/>
          <w:numId w:val="3"/>
        </w:numPr>
        <w:jc w:val="both"/>
        <w:rPr>
          <w:rFonts w:ascii="Arial" w:hAnsi="Arial" w:cs="Arial"/>
          <w:sz w:val="24"/>
          <w:szCs w:val="24"/>
          <w:lang w:val="en-GB"/>
        </w:rPr>
      </w:pPr>
      <w:r>
        <w:rPr>
          <w:rFonts w:ascii="Arial" w:hAnsi="Arial" w:cs="Arial"/>
          <w:sz w:val="24"/>
          <w:szCs w:val="24"/>
          <w:lang w:val="en-GB"/>
        </w:rPr>
        <w:t xml:space="preserve">140 cemeteries digitalized in </w:t>
      </w:r>
      <w:r w:rsidR="00110B4D" w:rsidRPr="004179A1">
        <w:rPr>
          <w:rFonts w:ascii="Arial" w:hAnsi="Arial" w:cs="Arial"/>
          <w:sz w:val="24"/>
          <w:szCs w:val="24"/>
          <w:lang w:val="en-GB"/>
        </w:rPr>
        <w:t>LT and LV</w:t>
      </w:r>
      <w:r w:rsidR="00BC2C89" w:rsidRPr="004179A1">
        <w:rPr>
          <w:rFonts w:ascii="Arial" w:hAnsi="Arial" w:cs="Arial"/>
          <w:sz w:val="24"/>
          <w:szCs w:val="24"/>
          <w:lang w:val="en-GB"/>
        </w:rPr>
        <w:t>;</w:t>
      </w:r>
    </w:p>
    <w:p w:rsidR="00AF06F3" w:rsidRDefault="00AF06F3" w:rsidP="00E628E2">
      <w:pPr>
        <w:pStyle w:val="Sraopastraipa"/>
        <w:numPr>
          <w:ilvl w:val="0"/>
          <w:numId w:val="3"/>
        </w:numPr>
        <w:jc w:val="both"/>
        <w:rPr>
          <w:rFonts w:ascii="Arial" w:hAnsi="Arial" w:cs="Arial"/>
          <w:sz w:val="24"/>
          <w:szCs w:val="24"/>
          <w:lang w:val="en-GB"/>
        </w:rPr>
      </w:pPr>
      <w:r>
        <w:rPr>
          <w:rFonts w:ascii="Arial" w:hAnsi="Arial" w:cs="Arial"/>
          <w:sz w:val="24"/>
          <w:szCs w:val="24"/>
          <w:lang w:val="en-GB"/>
        </w:rPr>
        <w:t>15 pieces of equipment purchased for administrational service providers in LT and LV;</w:t>
      </w:r>
    </w:p>
    <w:p w:rsidR="005321F7" w:rsidRDefault="005321F7" w:rsidP="00E628E2">
      <w:pPr>
        <w:pStyle w:val="Sraopastraipa"/>
        <w:numPr>
          <w:ilvl w:val="0"/>
          <w:numId w:val="3"/>
        </w:numPr>
        <w:jc w:val="both"/>
        <w:rPr>
          <w:rFonts w:ascii="Arial" w:hAnsi="Arial" w:cs="Arial"/>
          <w:sz w:val="24"/>
          <w:szCs w:val="24"/>
          <w:lang w:val="en-GB"/>
        </w:rPr>
      </w:pPr>
      <w:r>
        <w:rPr>
          <w:rFonts w:ascii="Arial" w:hAnsi="Arial" w:cs="Arial"/>
          <w:sz w:val="24"/>
          <w:szCs w:val="24"/>
          <w:lang w:val="en-GB"/>
        </w:rPr>
        <w:t xml:space="preserve">1 fence </w:t>
      </w:r>
      <w:r w:rsidRPr="005321F7">
        <w:rPr>
          <w:rFonts w:ascii="Arial" w:hAnsi="Arial" w:cs="Arial"/>
          <w:sz w:val="24"/>
          <w:szCs w:val="24"/>
          <w:lang w:val="en-GB"/>
        </w:rPr>
        <w:t xml:space="preserve">established in </w:t>
      </w:r>
      <w:proofErr w:type="spellStart"/>
      <w:r w:rsidRPr="005321F7">
        <w:rPr>
          <w:rFonts w:ascii="Arial" w:hAnsi="Arial" w:cs="Arial"/>
          <w:sz w:val="24"/>
          <w:szCs w:val="24"/>
          <w:lang w:val="en-GB"/>
        </w:rPr>
        <w:t>Iecava</w:t>
      </w:r>
      <w:proofErr w:type="spellEnd"/>
      <w:r w:rsidR="005C3A74">
        <w:rPr>
          <w:rFonts w:ascii="Arial" w:hAnsi="Arial" w:cs="Arial"/>
          <w:sz w:val="24"/>
          <w:szCs w:val="24"/>
          <w:lang w:val="en-GB"/>
        </w:rPr>
        <w:t xml:space="preserve"> (LV)</w:t>
      </w:r>
      <w:r>
        <w:rPr>
          <w:rFonts w:ascii="Arial" w:hAnsi="Arial" w:cs="Arial"/>
          <w:sz w:val="24"/>
          <w:szCs w:val="24"/>
          <w:lang w:val="en-GB"/>
        </w:rPr>
        <w:t>;</w:t>
      </w:r>
    </w:p>
    <w:p w:rsidR="005321F7" w:rsidRPr="005321F7" w:rsidRDefault="005321F7" w:rsidP="005321F7">
      <w:pPr>
        <w:pStyle w:val="Sraopastraipa"/>
        <w:numPr>
          <w:ilvl w:val="0"/>
          <w:numId w:val="3"/>
        </w:numPr>
        <w:jc w:val="both"/>
        <w:rPr>
          <w:rFonts w:ascii="Arial" w:hAnsi="Arial" w:cs="Arial"/>
          <w:sz w:val="24"/>
          <w:szCs w:val="24"/>
          <w:lang w:val="en-GB"/>
        </w:rPr>
      </w:pPr>
      <w:r>
        <w:rPr>
          <w:rFonts w:ascii="Arial" w:hAnsi="Arial" w:cs="Arial"/>
          <w:sz w:val="24"/>
          <w:szCs w:val="24"/>
          <w:lang w:val="en-GB"/>
        </w:rPr>
        <w:t>2 s</w:t>
      </w:r>
      <w:r w:rsidRPr="005321F7">
        <w:rPr>
          <w:rFonts w:ascii="Arial" w:hAnsi="Arial" w:cs="Arial"/>
          <w:sz w:val="24"/>
          <w:szCs w:val="24"/>
          <w:lang w:val="en-GB"/>
        </w:rPr>
        <w:t>pecialized training</w:t>
      </w:r>
      <w:r>
        <w:rPr>
          <w:rFonts w:ascii="Arial" w:hAnsi="Arial" w:cs="Arial"/>
          <w:sz w:val="24"/>
          <w:szCs w:val="24"/>
          <w:lang w:val="en-GB"/>
        </w:rPr>
        <w:t>s</w:t>
      </w:r>
      <w:r w:rsidRPr="005321F7">
        <w:rPr>
          <w:rFonts w:ascii="Arial" w:hAnsi="Arial" w:cs="Arial"/>
          <w:sz w:val="24"/>
          <w:szCs w:val="24"/>
          <w:lang w:val="en-GB"/>
        </w:rPr>
        <w:t xml:space="preserve"> for administrational service providers</w:t>
      </w:r>
      <w:r>
        <w:rPr>
          <w:rFonts w:ascii="Arial" w:hAnsi="Arial" w:cs="Arial"/>
          <w:sz w:val="24"/>
          <w:szCs w:val="24"/>
          <w:lang w:val="en-GB"/>
        </w:rPr>
        <w:t xml:space="preserve"> organized </w:t>
      </w:r>
      <w:r w:rsidRPr="005321F7">
        <w:rPr>
          <w:rFonts w:ascii="Arial" w:hAnsi="Arial" w:cs="Arial"/>
          <w:sz w:val="24"/>
          <w:szCs w:val="24"/>
          <w:lang w:val="en-GB"/>
        </w:rPr>
        <w:t>in LT and LV;</w:t>
      </w:r>
    </w:p>
    <w:p w:rsidR="005321F7" w:rsidRPr="005321F7" w:rsidRDefault="005321F7" w:rsidP="00E628E2">
      <w:pPr>
        <w:pStyle w:val="Sraopastraipa"/>
        <w:numPr>
          <w:ilvl w:val="0"/>
          <w:numId w:val="3"/>
        </w:numPr>
        <w:jc w:val="both"/>
        <w:rPr>
          <w:rFonts w:ascii="Arial" w:hAnsi="Arial" w:cs="Arial"/>
          <w:b/>
          <w:sz w:val="24"/>
          <w:szCs w:val="24"/>
        </w:rPr>
      </w:pPr>
      <w:r w:rsidRPr="005321F7">
        <w:rPr>
          <w:rFonts w:ascii="Arial" w:hAnsi="Arial" w:cs="Arial"/>
          <w:sz w:val="24"/>
          <w:szCs w:val="24"/>
          <w:lang w:val="en-GB"/>
        </w:rPr>
        <w:t>2 exchange of experience events for local administrational service providers in organized in LT and LV</w:t>
      </w:r>
      <w:r>
        <w:rPr>
          <w:rFonts w:ascii="Arial" w:hAnsi="Arial" w:cs="Arial"/>
          <w:b/>
          <w:sz w:val="24"/>
          <w:szCs w:val="24"/>
          <w:lang w:val="en-GB"/>
        </w:rPr>
        <w:t>.</w:t>
      </w:r>
    </w:p>
    <w:p w:rsidR="005321F7" w:rsidRDefault="005321F7" w:rsidP="005321F7">
      <w:pPr>
        <w:jc w:val="both"/>
        <w:rPr>
          <w:rFonts w:ascii="Arial" w:hAnsi="Arial" w:cs="Arial"/>
          <w:b/>
          <w:sz w:val="24"/>
          <w:szCs w:val="24"/>
          <w:lang w:val="en-GB"/>
        </w:rPr>
      </w:pPr>
    </w:p>
    <w:p w:rsidR="00092AAF" w:rsidRPr="005321F7" w:rsidRDefault="00BC2C89" w:rsidP="005321F7">
      <w:pPr>
        <w:jc w:val="both"/>
        <w:rPr>
          <w:rFonts w:ascii="Arial" w:hAnsi="Arial" w:cs="Arial"/>
          <w:b/>
          <w:sz w:val="24"/>
          <w:szCs w:val="24"/>
        </w:rPr>
      </w:pPr>
      <w:proofErr w:type="spellStart"/>
      <w:r w:rsidRPr="005321F7">
        <w:rPr>
          <w:rFonts w:ascii="Arial" w:hAnsi="Arial" w:cs="Arial"/>
          <w:b/>
          <w:sz w:val="24"/>
          <w:szCs w:val="24"/>
          <w:lang w:val="en-GB"/>
        </w:rPr>
        <w:t>Overal</w:t>
      </w:r>
      <w:proofErr w:type="spellEnd"/>
      <w:r w:rsidRPr="005321F7">
        <w:rPr>
          <w:rFonts w:ascii="Arial" w:hAnsi="Arial" w:cs="Arial"/>
          <w:b/>
          <w:sz w:val="24"/>
          <w:szCs w:val="24"/>
          <w:lang w:val="en-GB"/>
        </w:rPr>
        <w:t xml:space="preserve"> Project budget</w:t>
      </w:r>
      <w:r w:rsidR="00092AAF" w:rsidRPr="005321F7">
        <w:rPr>
          <w:rFonts w:ascii="Arial" w:hAnsi="Arial" w:cs="Arial"/>
          <w:b/>
          <w:sz w:val="24"/>
          <w:szCs w:val="24"/>
          <w:lang w:val="en-GB"/>
        </w:rPr>
        <w:t>:</w:t>
      </w:r>
      <w:r w:rsidR="007B48E2" w:rsidRPr="005321F7">
        <w:rPr>
          <w:rFonts w:ascii="Arial" w:hAnsi="Arial" w:cs="Arial"/>
          <w:b/>
          <w:sz w:val="24"/>
          <w:szCs w:val="24"/>
          <w:lang w:val="en-GB"/>
        </w:rPr>
        <w:t xml:space="preserve"> </w:t>
      </w:r>
      <w:r w:rsidR="005C3A74">
        <w:rPr>
          <w:rFonts w:ascii="Arial" w:hAnsi="Arial" w:cs="Arial"/>
          <w:sz w:val="24"/>
          <w:szCs w:val="24"/>
          <w:lang w:val="en-GB"/>
        </w:rPr>
        <w:t>485 054</w:t>
      </w:r>
      <w:proofErr w:type="gramStart"/>
      <w:r w:rsidR="005C3A74">
        <w:rPr>
          <w:rFonts w:ascii="Arial" w:hAnsi="Arial" w:cs="Arial"/>
          <w:sz w:val="24"/>
          <w:szCs w:val="24"/>
          <w:lang w:val="en-GB"/>
        </w:rPr>
        <w:t>,92</w:t>
      </w:r>
      <w:proofErr w:type="gramEnd"/>
      <w:r w:rsidR="006F2E80" w:rsidRPr="005321F7">
        <w:rPr>
          <w:rFonts w:ascii="Arial" w:hAnsi="Arial" w:cs="Arial"/>
          <w:sz w:val="24"/>
          <w:szCs w:val="24"/>
          <w:lang w:val="en-GB"/>
        </w:rPr>
        <w:t xml:space="preserve"> </w:t>
      </w:r>
      <w:r w:rsidR="002F6713" w:rsidRPr="005321F7">
        <w:rPr>
          <w:rFonts w:ascii="Arial" w:hAnsi="Arial" w:cs="Arial"/>
          <w:sz w:val="24"/>
          <w:szCs w:val="24"/>
          <w:lang w:val="en-GB"/>
        </w:rPr>
        <w:t>EUR (</w:t>
      </w:r>
      <w:r w:rsidRPr="005321F7">
        <w:rPr>
          <w:rFonts w:ascii="Arial" w:hAnsi="Arial" w:cs="Arial"/>
          <w:sz w:val="24"/>
          <w:szCs w:val="24"/>
          <w:lang w:val="en-GB"/>
        </w:rPr>
        <w:t xml:space="preserve">including </w:t>
      </w:r>
      <w:r w:rsidR="004179A1" w:rsidRPr="005321F7">
        <w:rPr>
          <w:rFonts w:ascii="Arial" w:hAnsi="Arial" w:cs="Arial"/>
          <w:sz w:val="24"/>
          <w:szCs w:val="24"/>
          <w:lang w:val="en-GB"/>
        </w:rPr>
        <w:t>ERD</w:t>
      </w:r>
      <w:r w:rsidR="007B48E2" w:rsidRPr="005321F7">
        <w:rPr>
          <w:rFonts w:ascii="Arial" w:hAnsi="Arial" w:cs="Arial"/>
          <w:sz w:val="24"/>
          <w:szCs w:val="24"/>
          <w:lang w:val="en-GB"/>
        </w:rPr>
        <w:t xml:space="preserve">F </w:t>
      </w:r>
      <w:r w:rsidRPr="005321F7">
        <w:rPr>
          <w:rFonts w:ascii="Arial" w:hAnsi="Arial" w:cs="Arial"/>
          <w:sz w:val="24"/>
          <w:szCs w:val="24"/>
          <w:lang w:val="en-GB"/>
        </w:rPr>
        <w:t xml:space="preserve">co-finance </w:t>
      </w:r>
      <w:r w:rsidR="005C3A74">
        <w:rPr>
          <w:rFonts w:ascii="Arial" w:hAnsi="Arial" w:cs="Arial"/>
          <w:sz w:val="24"/>
          <w:szCs w:val="24"/>
          <w:lang w:val="en-GB"/>
        </w:rPr>
        <w:t>412 296,66</w:t>
      </w:r>
      <w:r w:rsidR="007B48E2" w:rsidRPr="005321F7">
        <w:rPr>
          <w:rFonts w:ascii="Arial" w:hAnsi="Arial" w:cs="Arial"/>
          <w:sz w:val="24"/>
          <w:szCs w:val="24"/>
        </w:rPr>
        <w:t xml:space="preserve"> EUR)</w:t>
      </w:r>
    </w:p>
    <w:p w:rsidR="00092AAF" w:rsidRPr="007B48E2" w:rsidRDefault="003717DE" w:rsidP="00E628E2">
      <w:pPr>
        <w:jc w:val="both"/>
        <w:rPr>
          <w:rFonts w:ascii="Arial" w:hAnsi="Arial" w:cs="Arial"/>
          <w:sz w:val="24"/>
          <w:szCs w:val="24"/>
        </w:rPr>
      </w:pPr>
      <w:r>
        <w:rPr>
          <w:rFonts w:ascii="Arial" w:hAnsi="Arial" w:cs="Arial"/>
          <w:b/>
          <w:sz w:val="24"/>
          <w:szCs w:val="24"/>
        </w:rPr>
        <w:t>Partner budget</w:t>
      </w:r>
      <w:r w:rsidR="00092AAF">
        <w:rPr>
          <w:rFonts w:ascii="Arial" w:hAnsi="Arial" w:cs="Arial"/>
          <w:b/>
          <w:sz w:val="24"/>
          <w:szCs w:val="24"/>
        </w:rPr>
        <w:t>:</w:t>
      </w:r>
      <w:r w:rsidR="002F6713">
        <w:rPr>
          <w:rFonts w:ascii="Arial" w:hAnsi="Arial" w:cs="Arial"/>
          <w:b/>
          <w:sz w:val="24"/>
          <w:szCs w:val="24"/>
        </w:rPr>
        <w:t xml:space="preserve"> </w:t>
      </w:r>
      <w:r w:rsidR="005C3A74">
        <w:rPr>
          <w:rFonts w:ascii="Arial" w:hAnsi="Arial" w:cs="Arial"/>
          <w:sz w:val="24"/>
          <w:szCs w:val="24"/>
        </w:rPr>
        <w:t>227 224,61</w:t>
      </w:r>
      <w:r w:rsidR="00BC2C89">
        <w:rPr>
          <w:rFonts w:ascii="Arial" w:hAnsi="Arial" w:cs="Arial"/>
          <w:sz w:val="24"/>
          <w:szCs w:val="24"/>
        </w:rPr>
        <w:t xml:space="preserve"> EUR (including </w:t>
      </w:r>
      <w:r w:rsidR="004179A1">
        <w:rPr>
          <w:rFonts w:ascii="Arial" w:hAnsi="Arial" w:cs="Arial"/>
          <w:sz w:val="24"/>
          <w:szCs w:val="24"/>
        </w:rPr>
        <w:t>ERD</w:t>
      </w:r>
      <w:r w:rsidR="00BC2C89" w:rsidRPr="007B48E2">
        <w:rPr>
          <w:rFonts w:ascii="Arial" w:hAnsi="Arial" w:cs="Arial"/>
          <w:sz w:val="24"/>
          <w:szCs w:val="24"/>
        </w:rPr>
        <w:t xml:space="preserve">F </w:t>
      </w:r>
      <w:r w:rsidR="00BC2C89">
        <w:rPr>
          <w:rFonts w:ascii="Arial" w:hAnsi="Arial" w:cs="Arial"/>
          <w:sz w:val="24"/>
          <w:szCs w:val="24"/>
        </w:rPr>
        <w:t>co-finance</w:t>
      </w:r>
      <w:r w:rsidR="007B48E2" w:rsidRPr="007B48E2">
        <w:rPr>
          <w:rFonts w:ascii="Arial" w:hAnsi="Arial" w:cs="Arial"/>
          <w:sz w:val="24"/>
          <w:szCs w:val="24"/>
        </w:rPr>
        <w:t xml:space="preserve"> </w:t>
      </w:r>
      <w:r w:rsidR="00BC2C89">
        <w:rPr>
          <w:rFonts w:ascii="Arial" w:hAnsi="Arial" w:cs="Arial"/>
          <w:sz w:val="24"/>
          <w:szCs w:val="24"/>
        </w:rPr>
        <w:t xml:space="preserve"> </w:t>
      </w:r>
      <w:r w:rsidR="005C3A74">
        <w:rPr>
          <w:rFonts w:ascii="Arial" w:hAnsi="Arial" w:cs="Arial"/>
          <w:sz w:val="24"/>
          <w:szCs w:val="24"/>
        </w:rPr>
        <w:t>193 140,91</w:t>
      </w:r>
      <w:r w:rsidR="00BC2C89">
        <w:rPr>
          <w:rFonts w:ascii="Arial" w:hAnsi="Arial" w:cs="Arial"/>
          <w:sz w:val="24"/>
          <w:szCs w:val="24"/>
        </w:rPr>
        <w:t xml:space="preserve"> </w:t>
      </w:r>
      <w:r w:rsidR="007B48E2" w:rsidRPr="007B48E2">
        <w:rPr>
          <w:rFonts w:ascii="Arial" w:hAnsi="Arial" w:cs="Arial"/>
          <w:sz w:val="24"/>
          <w:szCs w:val="24"/>
        </w:rPr>
        <w:t>EUR)</w:t>
      </w:r>
    </w:p>
    <w:p w:rsidR="007B48E2" w:rsidRDefault="007B48E2" w:rsidP="005D5402">
      <w:pPr>
        <w:jc w:val="both"/>
        <w:rPr>
          <w:rFonts w:ascii="Arial" w:hAnsi="Arial" w:cs="Arial"/>
          <w:b/>
          <w:sz w:val="24"/>
          <w:szCs w:val="24"/>
        </w:rPr>
      </w:pPr>
    </w:p>
    <w:p w:rsidR="00C76CBF" w:rsidRPr="00C76CBF" w:rsidRDefault="00BC2C89" w:rsidP="007B48E2">
      <w:pPr>
        <w:jc w:val="center"/>
        <w:rPr>
          <w:rFonts w:ascii="Arial" w:hAnsi="Arial" w:cs="Arial"/>
          <w:sz w:val="24"/>
          <w:szCs w:val="24"/>
        </w:rPr>
      </w:pPr>
      <w:r>
        <w:rPr>
          <w:rFonts w:ascii="Arial" w:hAnsi="Arial" w:cs="Arial"/>
          <w:sz w:val="24"/>
          <w:szCs w:val="24"/>
        </w:rPr>
        <w:t>Project is co-financed by:</w:t>
      </w:r>
      <w:r w:rsidRPr="00BC2C89">
        <w:rPr>
          <w:rFonts w:ascii="Arial" w:hAnsi="Arial" w:cs="Arial"/>
          <w:sz w:val="24"/>
          <w:szCs w:val="24"/>
        </w:rPr>
        <w:t xml:space="preserve"> </w:t>
      </w:r>
      <w:r w:rsidRPr="00B25651">
        <w:rPr>
          <w:rFonts w:ascii="Arial" w:hAnsi="Arial" w:cs="Arial"/>
          <w:sz w:val="24"/>
          <w:szCs w:val="24"/>
        </w:rPr>
        <w:t>Interreg V-A Latvia – Lithuania Programme 2014-2020</w:t>
      </w:r>
      <w:r w:rsidR="00092AAF">
        <w:rPr>
          <w:rFonts w:ascii="Arial" w:hAnsi="Arial" w:cs="Arial"/>
          <w:sz w:val="24"/>
          <w:szCs w:val="24"/>
        </w:rPr>
        <w:t xml:space="preserve">, </w:t>
      </w:r>
      <w:hyperlink r:id="rId10" w:history="1">
        <w:r w:rsidR="00110B4D" w:rsidRPr="005246CE">
          <w:rPr>
            <w:rStyle w:val="Hipersaitas"/>
            <w:rFonts w:ascii="Arial" w:hAnsi="Arial" w:cs="Arial"/>
            <w:sz w:val="24"/>
            <w:szCs w:val="24"/>
          </w:rPr>
          <w:t>www.latlit.eu</w:t>
        </w:r>
      </w:hyperlink>
      <w:r w:rsidR="00110B4D">
        <w:rPr>
          <w:rFonts w:ascii="Arial" w:hAnsi="Arial" w:cs="Arial"/>
          <w:sz w:val="24"/>
          <w:szCs w:val="24"/>
        </w:rPr>
        <w:t xml:space="preserve"> ; </w:t>
      </w:r>
      <w:hyperlink r:id="rId11" w:history="1">
        <w:r w:rsidR="00110B4D" w:rsidRPr="00110B4D">
          <w:rPr>
            <w:rStyle w:val="Hipersaitas"/>
            <w:rFonts w:ascii="Arial" w:hAnsi="Arial" w:cs="Arial"/>
            <w:sz w:val="24"/>
            <w:szCs w:val="24"/>
            <w:lang w:val="lt-LT"/>
          </w:rPr>
          <w:t>www.europa.eu</w:t>
        </w:r>
      </w:hyperlink>
      <w:r w:rsidR="00110B4D" w:rsidRPr="00110B4D">
        <w:rPr>
          <w:rFonts w:ascii="Arial" w:hAnsi="Arial" w:cs="Arial"/>
          <w:sz w:val="24"/>
          <w:szCs w:val="24"/>
          <w:lang w:val="lt-LT"/>
        </w:rPr>
        <w:t>;</w:t>
      </w:r>
    </w:p>
    <w:sectPr w:rsidR="00C76CBF" w:rsidRPr="00C76CBF" w:rsidSect="00C119AA">
      <w:pgSz w:w="11906" w:h="16838"/>
      <w:pgMar w:top="1134" w:right="707"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3BB"/>
    <w:multiLevelType w:val="hybridMultilevel"/>
    <w:tmpl w:val="D4DA71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54134"/>
    <w:multiLevelType w:val="hybridMultilevel"/>
    <w:tmpl w:val="5866A5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8203DC"/>
    <w:multiLevelType w:val="hybridMultilevel"/>
    <w:tmpl w:val="60C28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C7691"/>
    <w:multiLevelType w:val="hybridMultilevel"/>
    <w:tmpl w:val="CF6C1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454B6"/>
    <w:multiLevelType w:val="hybridMultilevel"/>
    <w:tmpl w:val="1E143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341F5B"/>
    <w:multiLevelType w:val="hybridMultilevel"/>
    <w:tmpl w:val="1B40B2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43443995"/>
    <w:multiLevelType w:val="hybridMultilevel"/>
    <w:tmpl w:val="72C8C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5947CD"/>
    <w:multiLevelType w:val="hybridMultilevel"/>
    <w:tmpl w:val="943E8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7CC6627"/>
    <w:multiLevelType w:val="hybridMultilevel"/>
    <w:tmpl w:val="64E8A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147C1"/>
    <w:multiLevelType w:val="hybridMultilevel"/>
    <w:tmpl w:val="DF5E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A2A61"/>
    <w:multiLevelType w:val="hybridMultilevel"/>
    <w:tmpl w:val="3AB0C242"/>
    <w:lvl w:ilvl="0" w:tplc="14D20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356BC8"/>
    <w:multiLevelType w:val="hybridMultilevel"/>
    <w:tmpl w:val="70CE1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428F7"/>
    <w:multiLevelType w:val="hybridMultilevel"/>
    <w:tmpl w:val="9F54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3"/>
  </w:num>
  <w:num w:numId="7">
    <w:abstractNumId w:val="0"/>
  </w:num>
  <w:num w:numId="8">
    <w:abstractNumId w:val="4"/>
  </w:num>
  <w:num w:numId="9">
    <w:abstractNumId w:val="12"/>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5C"/>
    <w:rsid w:val="00030CC5"/>
    <w:rsid w:val="00063718"/>
    <w:rsid w:val="00092AAF"/>
    <w:rsid w:val="00110B4D"/>
    <w:rsid w:val="001404E8"/>
    <w:rsid w:val="00217841"/>
    <w:rsid w:val="00280355"/>
    <w:rsid w:val="002F6713"/>
    <w:rsid w:val="00365DFF"/>
    <w:rsid w:val="003717DE"/>
    <w:rsid w:val="004179A1"/>
    <w:rsid w:val="00454E3F"/>
    <w:rsid w:val="00481E5C"/>
    <w:rsid w:val="004828F4"/>
    <w:rsid w:val="005321F7"/>
    <w:rsid w:val="005469B6"/>
    <w:rsid w:val="005654A8"/>
    <w:rsid w:val="0058534F"/>
    <w:rsid w:val="005C3A74"/>
    <w:rsid w:val="005D5402"/>
    <w:rsid w:val="00653E33"/>
    <w:rsid w:val="0069289E"/>
    <w:rsid w:val="00693341"/>
    <w:rsid w:val="006F2E80"/>
    <w:rsid w:val="00745094"/>
    <w:rsid w:val="007B48E2"/>
    <w:rsid w:val="007D2CA7"/>
    <w:rsid w:val="00815558"/>
    <w:rsid w:val="008C140F"/>
    <w:rsid w:val="00A25E58"/>
    <w:rsid w:val="00A50B3A"/>
    <w:rsid w:val="00AF06F3"/>
    <w:rsid w:val="00B25651"/>
    <w:rsid w:val="00BC2C89"/>
    <w:rsid w:val="00C119AA"/>
    <w:rsid w:val="00C76CBF"/>
    <w:rsid w:val="00E628E2"/>
    <w:rsid w:val="00F2035E"/>
    <w:rsid w:val="00F84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004B-CCAF-4616-9044-AC17296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4E8"/>
    <w:pPr>
      <w:ind w:left="720"/>
      <w:contextualSpacing/>
    </w:pPr>
  </w:style>
  <w:style w:type="character" w:styleId="Hipersaitas">
    <w:name w:val="Hyperlink"/>
    <w:basedOn w:val="Numatytasispastraiposriftas"/>
    <w:uiPriority w:val="99"/>
    <w:unhideWhenUsed/>
    <w:rsid w:val="00C76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nd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zai.lt" TargetMode="External"/><Relationship Id="rId11" Type="http://schemas.openxmlformats.org/officeDocument/2006/relationships/hyperlink" Target="http://www.europa.eu" TargetMode="External"/><Relationship Id="rId5" Type="http://schemas.openxmlformats.org/officeDocument/2006/relationships/image" Target="media/image1.jpeg"/><Relationship Id="rId10" Type="http://schemas.openxmlformats.org/officeDocument/2006/relationships/hyperlink" Target="http://www.latlit.eu" TargetMode="External"/><Relationship Id="rId4" Type="http://schemas.openxmlformats.org/officeDocument/2006/relationships/webSettings" Target="webSettings.xml"/><Relationship Id="rId9" Type="http://schemas.openxmlformats.org/officeDocument/2006/relationships/hyperlink" Target="http://www.neret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2324</Words>
  <Characters>1325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dc:creator>
  <cp:keywords/>
  <dc:description/>
  <cp:lastModifiedBy>Jurga Bagamoloviene</cp:lastModifiedBy>
  <cp:revision>11</cp:revision>
  <dcterms:created xsi:type="dcterms:W3CDTF">2020-07-20T10:42:00Z</dcterms:created>
  <dcterms:modified xsi:type="dcterms:W3CDTF">2021-01-25T08:45:00Z</dcterms:modified>
</cp:coreProperties>
</file>