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3544"/>
        <w:gridCol w:w="3544"/>
        <w:gridCol w:w="3827"/>
        <w:gridCol w:w="3827"/>
      </w:tblGrid>
      <w:tr w:rsidR="00143B16" w:rsidRPr="006369D0" w14:paraId="613D8122" w14:textId="77777777" w:rsidTr="00D61CC0">
        <w:trPr>
          <w:trHeight w:val="23"/>
          <w:tblHeader/>
        </w:trPr>
        <w:tc>
          <w:tcPr>
            <w:tcW w:w="1530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914980" w14:textId="066287EA" w:rsidR="00143B16" w:rsidRPr="00AE6611" w:rsidRDefault="00143B16" w:rsidP="009B7AE4">
            <w:pPr>
              <w:spacing w:after="0" w:line="240" w:lineRule="auto"/>
              <w:rPr>
                <w:noProof/>
              </w:rPr>
            </w:pPr>
          </w:p>
          <w:p w14:paraId="5CBD74E9" w14:textId="56207117" w:rsidR="00143B16" w:rsidRPr="00065BBE" w:rsidRDefault="00143B16" w:rsidP="00AE6611">
            <w:pPr>
              <w:spacing w:after="0" w:line="240" w:lineRule="auto"/>
              <w:ind w:left="3888" w:firstLine="432"/>
              <w:rPr>
                <w:noProof/>
              </w:rPr>
            </w:pPr>
            <w:r w:rsidRPr="00AE6611">
              <w:rPr>
                <w:noProof/>
                <w:sz w:val="26"/>
                <w:szCs w:val="26"/>
              </w:rPr>
              <w:t xml:space="preserve">          </w:t>
            </w:r>
            <w:r w:rsidR="00E0454A">
              <w:rPr>
                <w:noProof/>
                <w:sz w:val="26"/>
                <w:szCs w:val="26"/>
              </w:rPr>
              <w:t xml:space="preserve">                                                                                 </w:t>
            </w:r>
            <w:r w:rsidR="009B73AC">
              <w:rPr>
                <w:noProof/>
                <w:sz w:val="26"/>
                <w:szCs w:val="26"/>
              </w:rPr>
              <w:t xml:space="preserve">   </w:t>
            </w:r>
            <w:r w:rsidR="00E0454A">
              <w:rPr>
                <w:noProof/>
                <w:sz w:val="26"/>
                <w:szCs w:val="26"/>
              </w:rPr>
              <w:t xml:space="preserve">  </w:t>
            </w:r>
            <w:r w:rsidRPr="00065BBE">
              <w:rPr>
                <w:noProof/>
              </w:rPr>
              <w:t xml:space="preserve">Biržų  rajono savivaldybės teisės aktų </w:t>
            </w:r>
            <w:r w:rsidR="00E0454A">
              <w:rPr>
                <w:noProof/>
              </w:rPr>
              <w:t>projektų</w:t>
            </w:r>
          </w:p>
          <w:p w14:paraId="6B3AFE6F" w14:textId="49B7C985" w:rsidR="00143B16" w:rsidRPr="00065BBE" w:rsidRDefault="00143B16" w:rsidP="00AE6611">
            <w:pPr>
              <w:spacing w:after="0" w:line="240" w:lineRule="auto"/>
              <w:ind w:left="3600" w:firstLine="720"/>
              <w:rPr>
                <w:noProof/>
              </w:rPr>
            </w:pPr>
            <w:r w:rsidRPr="00065BBE">
              <w:rPr>
                <w:noProof/>
              </w:rPr>
              <w:t xml:space="preserve">        </w:t>
            </w:r>
            <w:r w:rsidR="00E0454A">
              <w:rPr>
                <w:noProof/>
              </w:rPr>
              <w:t xml:space="preserve">                                                                                          </w:t>
            </w:r>
            <w:r w:rsidR="009B73AC">
              <w:rPr>
                <w:noProof/>
              </w:rPr>
              <w:t xml:space="preserve">   </w:t>
            </w:r>
            <w:r w:rsidR="00E0454A">
              <w:rPr>
                <w:noProof/>
              </w:rPr>
              <w:t xml:space="preserve">  </w:t>
            </w:r>
            <w:r w:rsidRPr="00065BBE">
              <w:rPr>
                <w:noProof/>
              </w:rPr>
              <w:t xml:space="preserve"> antikorupcinio vertinimo taisyklių </w:t>
            </w:r>
            <w:r w:rsidR="00E0454A">
              <w:rPr>
                <w:noProof/>
              </w:rPr>
              <w:t>priedas</w:t>
            </w:r>
          </w:p>
          <w:p w14:paraId="2883514E" w14:textId="63AC2686" w:rsidR="00143B16" w:rsidRPr="00AE6611" w:rsidRDefault="00143B16" w:rsidP="009B73AC">
            <w:pPr>
              <w:spacing w:after="0" w:line="240" w:lineRule="auto"/>
              <w:ind w:left="3600" w:firstLine="720"/>
              <w:rPr>
                <w:noProof/>
              </w:rPr>
            </w:pPr>
            <w:r w:rsidRPr="00065BBE">
              <w:rPr>
                <w:noProof/>
              </w:rPr>
              <w:t xml:space="preserve">          </w:t>
            </w:r>
            <w:r w:rsidR="00E0454A">
              <w:rPr>
                <w:noProof/>
              </w:rPr>
              <w:t xml:space="preserve">                                                                                                  </w:t>
            </w:r>
          </w:p>
          <w:p w14:paraId="50D2E8F0" w14:textId="130E0874" w:rsidR="00143B16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E6611">
              <w:rPr>
                <w:b/>
                <w:bCs/>
                <w:noProof/>
              </w:rPr>
              <w:t>TEISĖS AKTŲ PROJEKTŲ ANTIKORUPCINIO VERTINIMO PAŽYMA</w:t>
            </w:r>
            <w:r w:rsidR="00065BBE">
              <w:rPr>
                <w:b/>
                <w:bCs/>
                <w:noProof/>
              </w:rPr>
              <w:t xml:space="preserve"> </w:t>
            </w:r>
          </w:p>
          <w:p w14:paraId="1C66FA79" w14:textId="35A3AD81" w:rsidR="00065BBE" w:rsidRDefault="00065BBE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</w:p>
          <w:p w14:paraId="463F2397" w14:textId="6BF1B435" w:rsidR="00143B16" w:rsidRPr="00AE6611" w:rsidRDefault="00065BBE" w:rsidP="009B73AC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202</w:t>
            </w:r>
            <w:r w:rsidR="001B3325">
              <w:rPr>
                <w:b/>
                <w:bCs/>
                <w:noProof/>
              </w:rPr>
              <w:t>2-</w:t>
            </w:r>
            <w:r w:rsidR="007E1C9F">
              <w:rPr>
                <w:b/>
                <w:bCs/>
                <w:noProof/>
              </w:rPr>
              <w:t>1</w:t>
            </w:r>
            <w:r w:rsidR="009A0128">
              <w:rPr>
                <w:b/>
                <w:bCs/>
                <w:noProof/>
              </w:rPr>
              <w:t>2</w:t>
            </w:r>
            <w:r>
              <w:rPr>
                <w:b/>
                <w:bCs/>
                <w:noProof/>
              </w:rPr>
              <w:t>-</w:t>
            </w:r>
            <w:r w:rsidR="00C41BC1">
              <w:rPr>
                <w:b/>
                <w:bCs/>
                <w:noProof/>
              </w:rPr>
              <w:t xml:space="preserve">     </w:t>
            </w:r>
            <w:r>
              <w:rPr>
                <w:b/>
                <w:bCs/>
                <w:noProof/>
              </w:rPr>
              <w:t>Nr.</w:t>
            </w:r>
            <w:r w:rsidR="009C1F0E">
              <w:rPr>
                <w:b/>
                <w:bCs/>
                <w:noProof/>
              </w:rPr>
              <w:t xml:space="preserve"> VL -</w:t>
            </w:r>
          </w:p>
          <w:p w14:paraId="7F4540FA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</w:p>
          <w:p w14:paraId="1EDAB0F5" w14:textId="58C12CA6" w:rsidR="00143B16" w:rsidRPr="000F61AB" w:rsidRDefault="000B7BC4" w:rsidP="000F61AB">
            <w:pPr>
              <w:tabs>
                <w:tab w:val="left" w:pos="9498"/>
              </w:tabs>
              <w:spacing w:after="0" w:line="240" w:lineRule="auto"/>
              <w:jc w:val="center"/>
              <w:rPr>
                <w:b/>
                <w:bCs/>
                <w:noProof/>
                <w:u w:val="single"/>
              </w:rPr>
            </w:pPr>
            <w:r w:rsidRPr="000B7BC4">
              <w:rPr>
                <w:b/>
                <w:bCs/>
                <w:noProof/>
                <w:u w:val="single"/>
              </w:rPr>
              <w:t>DĖL BIRŽŲ RAJONO SAVIVALDYBĖS ŠVIETIMO ĮSTAIGŲ DARBUOTOJŲ KELIONĖS IŠLAIDŲ KOMPENSAVIMO TVARKOS APRAŠO PATVIRTINIMO</w:t>
            </w:r>
            <w:r w:rsidR="000F61AB" w:rsidRPr="000F61AB">
              <w:rPr>
                <w:b/>
                <w:bCs/>
                <w:noProof/>
                <w:u w:val="single"/>
              </w:rPr>
              <w:t xml:space="preserve"> </w:t>
            </w:r>
          </w:p>
          <w:p w14:paraId="46C35D7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AE6611">
              <w:rPr>
                <w:noProof/>
                <w:sz w:val="18"/>
                <w:szCs w:val="18"/>
              </w:rPr>
              <w:t>(Teisės akto projekto pavadinimas)</w:t>
            </w:r>
          </w:p>
          <w:p w14:paraId="4FE5ED2F" w14:textId="0288643F" w:rsidR="00143B16" w:rsidRPr="000F61AB" w:rsidRDefault="00143B16" w:rsidP="00AE6611">
            <w:pPr>
              <w:spacing w:after="0" w:line="240" w:lineRule="auto"/>
              <w:jc w:val="center"/>
              <w:rPr>
                <w:noProof/>
                <w:u w:val="single"/>
              </w:rPr>
            </w:pPr>
            <w:r w:rsidRPr="00AE6611">
              <w:rPr>
                <w:noProof/>
                <w:sz w:val="18"/>
                <w:szCs w:val="18"/>
              </w:rPr>
              <w:t xml:space="preserve"> </w:t>
            </w:r>
            <w:r w:rsidR="000B7BC4">
              <w:rPr>
                <w:noProof/>
                <w:u w:val="single"/>
              </w:rPr>
              <w:t>Švietimo, kultūros ir sporto skyriaus vyriausiasis specialistas Mrijonas Nemanis</w:t>
            </w:r>
          </w:p>
          <w:p w14:paraId="42C8F213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AE6611">
              <w:rPr>
                <w:noProof/>
                <w:sz w:val="18"/>
                <w:szCs w:val="18"/>
              </w:rPr>
              <w:t>(Teisės akto projekto tiesioginis rengėjas)</w:t>
            </w:r>
          </w:p>
          <w:p w14:paraId="31FBA01D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</w:p>
          <w:p w14:paraId="1D3A50E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71F0CCA2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  <w:vAlign w:val="center"/>
          </w:tcPr>
          <w:p w14:paraId="0F8FD470" w14:textId="2E5C9AA1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Eil. Nr.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BD5936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Kriterijus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855BB1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E6611">
              <w:rPr>
                <w:noProof/>
                <w:sz w:val="22"/>
                <w:szCs w:val="22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61B7DB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7B410A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143B16" w:rsidRPr="006369D0" w14:paraId="645BB12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3DE7527F" w14:textId="77777777" w:rsidR="00143B16" w:rsidRPr="00AE6611" w:rsidRDefault="00143B16" w:rsidP="00AE6611">
            <w:pPr>
              <w:spacing w:after="0" w:line="240" w:lineRule="auto"/>
              <w:jc w:val="center"/>
              <w:rPr>
                <w:i/>
                <w:iCs/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6E549E7C" w14:textId="77777777" w:rsidR="00143B16" w:rsidRPr="00AE6611" w:rsidRDefault="00143B16" w:rsidP="00AE6611">
            <w:pPr>
              <w:spacing w:after="0" w:line="240" w:lineRule="auto"/>
              <w:rPr>
                <w:i/>
                <w:iCs/>
                <w:noProof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F50FEC5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vertintojas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14AB1FF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99B42BA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vertintojas</w:t>
            </w:r>
          </w:p>
        </w:tc>
      </w:tr>
      <w:tr w:rsidR="00143B16" w:rsidRPr="006369D0" w14:paraId="12F2106D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2CA858B3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4B6789CA" w14:textId="56B0D350" w:rsidR="00143B16" w:rsidRDefault="00143B16" w:rsidP="00C773B6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  <w:r w:rsidR="00C773B6">
              <w:rPr>
                <w:noProof/>
                <w:sz w:val="22"/>
                <w:szCs w:val="22"/>
              </w:rPr>
              <w:t>.</w:t>
            </w:r>
          </w:p>
          <w:p w14:paraId="515F8698" w14:textId="3520EE6D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0A08A4E8" w14:textId="05D4BC52" w:rsidR="00C773B6" w:rsidRPr="007C6D80" w:rsidRDefault="00C773B6" w:rsidP="007C6D80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  <w:r w:rsidR="007C6D80">
              <w:rPr>
                <w:noProof/>
                <w:sz w:val="22"/>
                <w:szCs w:val="22"/>
              </w:rPr>
              <w:t xml:space="preserve"> – pastabų nėra.</w:t>
            </w:r>
          </w:p>
          <w:p w14:paraId="58BB5E91" w14:textId="78D1CF63" w:rsidR="00143B16" w:rsidRPr="00F37EE7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727C95A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C64520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FAB58D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bookmarkStart w:id="0" w:name="Check2"/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36EB9">
              <w:rPr>
                <w:noProof/>
                <w:sz w:val="22"/>
                <w:szCs w:val="22"/>
              </w:rPr>
            </w:r>
            <w:r w:rsidR="00236EB9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bookmarkEnd w:id="0"/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B7D085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6B543A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bookmarkStart w:id="1" w:name="Check1"/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36EB9">
              <w:rPr>
                <w:noProof/>
                <w:sz w:val="22"/>
                <w:szCs w:val="22"/>
              </w:rPr>
            </w:r>
            <w:r w:rsidR="00236EB9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bookmarkEnd w:id="1"/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50BFD54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B6CF17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4D79956A" w14:textId="58A77AE7" w:rsidR="00143B16" w:rsidRPr="00AE6611" w:rsidRDefault="00143B16" w:rsidP="00C773B6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nėra spragų ar nuostatų, leisiančių dviprasmiškai aiškinti ir taikyti teisės aktą</w:t>
            </w:r>
            <w:r w:rsidR="00C773B6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4C65DC26" w14:textId="13D6B728" w:rsidR="00C773B6" w:rsidRPr="007C6D80" w:rsidRDefault="00C773B6" w:rsidP="007C6D80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projekte nėra spragų ar nuostatų, leisiančių dviprasmiškai aiškinti ir taikyti teisės aktą</w:t>
            </w:r>
            <w:r w:rsidR="007C6D80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7ABB731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43A6E8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0AE132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36EB9">
              <w:rPr>
                <w:noProof/>
                <w:sz w:val="22"/>
                <w:szCs w:val="22"/>
              </w:rPr>
            </w:r>
            <w:r w:rsidR="00236EB9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41223D5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9777C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36EB9">
              <w:rPr>
                <w:noProof/>
                <w:sz w:val="22"/>
                <w:szCs w:val="22"/>
              </w:rPr>
            </w:r>
            <w:r w:rsidR="00236EB9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22DB43A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5C5BAC1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A66F789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3.</w:t>
            </w:r>
          </w:p>
        </w:tc>
        <w:tc>
          <w:tcPr>
            <w:tcW w:w="3544" w:type="dxa"/>
            <w:shd w:val="clear" w:color="auto" w:fill="auto"/>
          </w:tcPr>
          <w:p w14:paraId="3A6A8028" w14:textId="2D55886F" w:rsidR="00143B16" w:rsidRDefault="00143B16" w:rsidP="00473268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  <w:r w:rsidR="001B1807">
              <w:rPr>
                <w:noProof/>
                <w:sz w:val="22"/>
                <w:szCs w:val="22"/>
              </w:rPr>
              <w:t>.</w:t>
            </w:r>
          </w:p>
          <w:p w14:paraId="0B3339AF" w14:textId="5E1DDB14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00296B17" w14:textId="5779348B" w:rsidR="00576137" w:rsidRPr="00576137" w:rsidRDefault="007C6D80" w:rsidP="00576137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  <w:p w14:paraId="4738AC2A" w14:textId="5EC198C1" w:rsidR="00143B16" w:rsidRPr="00AE6611" w:rsidRDefault="00143B16" w:rsidP="00052F9D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431ACE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0C4395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2D7D93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36EB9">
              <w:rPr>
                <w:noProof/>
                <w:sz w:val="22"/>
                <w:szCs w:val="22"/>
              </w:rPr>
            </w:r>
            <w:r w:rsidR="00236EB9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DB5692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38ECF6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36EB9">
              <w:rPr>
                <w:noProof/>
                <w:sz w:val="22"/>
                <w:szCs w:val="22"/>
              </w:rPr>
            </w:r>
            <w:r w:rsidR="00236EB9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18B7C05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29186C2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3E5D54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63350134" w14:textId="443D714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nustatyti subjekto įgaliojimai (teisės) atitinka subjekto atliekamas funkcijas (pareigas)</w:t>
            </w:r>
            <w:r w:rsidR="00052F9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37C0900" w14:textId="7086F478" w:rsidR="00A56B04" w:rsidRPr="00EC296D" w:rsidRDefault="00A56B04" w:rsidP="00EC296D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56B04">
              <w:rPr>
                <w:noProof/>
                <w:sz w:val="22"/>
                <w:szCs w:val="22"/>
              </w:rPr>
              <w:t>Teisės akto projekte nustatyti subjekto įgaliojimai (teisės) atitinka subjekto atliekamas funkcijas (pareigas)</w:t>
            </w:r>
            <w:r>
              <w:rPr>
                <w:noProof/>
                <w:sz w:val="22"/>
                <w:szCs w:val="22"/>
              </w:rPr>
              <w:t xml:space="preserve"> – pastabų nėra</w:t>
            </w:r>
            <w:r w:rsidRPr="00A56B04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4872081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9AC171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9FEBFE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36EB9">
              <w:rPr>
                <w:noProof/>
                <w:sz w:val="22"/>
                <w:szCs w:val="22"/>
              </w:rPr>
            </w:r>
            <w:r w:rsidR="00236EB9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7D15902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F483D0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36EB9">
              <w:rPr>
                <w:noProof/>
                <w:sz w:val="22"/>
                <w:szCs w:val="22"/>
              </w:rPr>
            </w:r>
            <w:r w:rsidR="00236EB9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515AF2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693C95B2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28FA1F5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1E8FFF4E" w14:textId="2900AC70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sprendimo priėmimo kriterijų (atvejų) sąrašas</w:t>
            </w:r>
            <w:r w:rsidR="008726FD">
              <w:rPr>
                <w:noProof/>
                <w:sz w:val="22"/>
                <w:szCs w:val="22"/>
              </w:rPr>
              <w:t>.</w:t>
            </w:r>
          </w:p>
          <w:p w14:paraId="1542128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22CC9710" w14:textId="16646A85" w:rsidR="00143B16" w:rsidRPr="00AE6611" w:rsidRDefault="000B7BC4" w:rsidP="00487871">
            <w:pPr>
              <w:spacing w:after="0" w:line="240" w:lineRule="auto"/>
              <w:rPr>
                <w:noProof/>
              </w:rPr>
            </w:pPr>
            <w:r w:rsidRPr="000B7BC4"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1DCBFD2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5BABD4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7FCCC1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36EB9">
              <w:rPr>
                <w:noProof/>
                <w:sz w:val="22"/>
                <w:szCs w:val="22"/>
              </w:rPr>
            </w:r>
            <w:r w:rsidR="00236EB9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82DC8F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F83CAA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36EB9">
              <w:rPr>
                <w:noProof/>
                <w:sz w:val="22"/>
                <w:szCs w:val="22"/>
              </w:rPr>
            </w:r>
            <w:r w:rsidR="00236EB9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6E024C7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4838ABB4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447C27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75B1EA3F" w14:textId="19E413E4" w:rsidR="00143B16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sąrašas motyvuotų atvejų, kai priimant sprendimus taikomos išimtys</w:t>
            </w:r>
            <w:r w:rsidR="008726FD">
              <w:rPr>
                <w:noProof/>
                <w:sz w:val="22"/>
                <w:szCs w:val="22"/>
              </w:rPr>
              <w:t>.</w:t>
            </w:r>
          </w:p>
          <w:p w14:paraId="5FFCA2FA" w14:textId="79F2E115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5696EBB1" w14:textId="76269B3F" w:rsidR="008726FD" w:rsidRPr="003D4DCA" w:rsidRDefault="000B7BC4" w:rsidP="008726FD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0B7BC4">
              <w:rPr>
                <w:noProof/>
                <w:sz w:val="22"/>
                <w:szCs w:val="22"/>
              </w:rPr>
              <w:t>Kriterijus nėra teisės akto projekto reglamentavimo dalykas.</w:t>
            </w:r>
            <w:r w:rsidR="00F77143">
              <w:rPr>
                <w:noProof/>
                <w:sz w:val="22"/>
                <w:szCs w:val="22"/>
              </w:rPr>
              <w:t xml:space="preserve"> </w:t>
            </w:r>
            <w:r w:rsidR="009C3671">
              <w:rPr>
                <w:noProof/>
                <w:sz w:val="22"/>
                <w:szCs w:val="22"/>
              </w:rPr>
              <w:t xml:space="preserve"> </w:t>
            </w:r>
          </w:p>
          <w:p w14:paraId="7A0536CB" w14:textId="7BA318ED" w:rsidR="00143B16" w:rsidRPr="00AE6611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514121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E07D2D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D30D9B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36EB9">
              <w:rPr>
                <w:noProof/>
                <w:sz w:val="22"/>
                <w:szCs w:val="22"/>
              </w:rPr>
            </w:r>
            <w:r w:rsidR="00236EB9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61E6B7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80CE66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36EB9">
              <w:rPr>
                <w:noProof/>
                <w:sz w:val="22"/>
                <w:szCs w:val="22"/>
              </w:rPr>
            </w:r>
            <w:r w:rsidR="00236EB9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01EEFB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426CB2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11FEC2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14:paraId="00B3D497" w14:textId="1935D68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 sprendimų priėmimo, įforminimo tvarka ir priimtų sprendimų viešinimas</w:t>
            </w:r>
            <w:r w:rsidR="009712A6">
              <w:rPr>
                <w:noProof/>
                <w:sz w:val="22"/>
                <w:szCs w:val="22"/>
              </w:rPr>
              <w:t>.</w:t>
            </w:r>
          </w:p>
          <w:p w14:paraId="0DEF435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49E7DB7B" w14:textId="7195E8B9" w:rsidR="008472A1" w:rsidRPr="00001F5B" w:rsidRDefault="00A56B04" w:rsidP="008472A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6B04">
              <w:rPr>
                <w:noProof/>
                <w:sz w:val="22"/>
                <w:szCs w:val="22"/>
              </w:rPr>
              <w:t xml:space="preserve">Teisės akto projekte nustatyta sprendimų priėmimo, įforminimo tvarka ir priimtų sprendimų viešinimas </w:t>
            </w:r>
            <w:r>
              <w:rPr>
                <w:noProof/>
                <w:sz w:val="22"/>
                <w:szCs w:val="22"/>
              </w:rPr>
              <w:t>– pastabų nėra</w:t>
            </w:r>
            <w:r w:rsidR="00487871" w:rsidRPr="00487871">
              <w:rPr>
                <w:noProof/>
                <w:sz w:val="22"/>
                <w:szCs w:val="22"/>
              </w:rPr>
              <w:t>.</w:t>
            </w:r>
          </w:p>
          <w:p w14:paraId="2EF7AAC4" w14:textId="56D63A79" w:rsidR="00FF2EA4" w:rsidRPr="00AE6611" w:rsidRDefault="00FF2EA4" w:rsidP="002D6F19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E5EE2B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492CE0A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B28E0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36EB9">
              <w:rPr>
                <w:noProof/>
                <w:sz w:val="22"/>
                <w:szCs w:val="22"/>
              </w:rPr>
            </w:r>
            <w:r w:rsidR="00236EB9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1FF80F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202E56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36EB9">
              <w:rPr>
                <w:noProof/>
                <w:sz w:val="22"/>
                <w:szCs w:val="22"/>
              </w:rPr>
            </w:r>
            <w:r w:rsidR="00236EB9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356E06F5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F4C55E2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14:paraId="43D91477" w14:textId="4174A761" w:rsidR="0028296C" w:rsidRPr="00AE6611" w:rsidRDefault="0028296C" w:rsidP="0028296C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</w:t>
            </w:r>
            <w:r w:rsidR="009712A6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nustatyta sprendimų dėl mažareikšmiškumo priėmimo tvarka</w:t>
            </w:r>
            <w:r w:rsidR="009712A6">
              <w:rPr>
                <w:noProof/>
                <w:sz w:val="22"/>
                <w:szCs w:val="22"/>
              </w:rPr>
              <w:t>.</w:t>
            </w:r>
          </w:p>
          <w:p w14:paraId="1103D3E8" w14:textId="77777777" w:rsidR="00143B16" w:rsidRPr="00AE6611" w:rsidRDefault="00143B16" w:rsidP="0028296C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6354F6EF" w14:textId="77777777" w:rsidR="0015611F" w:rsidRPr="00576137" w:rsidRDefault="0015611F" w:rsidP="0015611F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  <w:p w14:paraId="5AE52F77" w14:textId="21210C3E" w:rsidR="00143B16" w:rsidRPr="007A2C90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55ACD50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7832AD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E0E42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36EB9">
              <w:rPr>
                <w:noProof/>
                <w:sz w:val="22"/>
                <w:szCs w:val="22"/>
              </w:rPr>
            </w:r>
            <w:r w:rsidR="00236EB9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41E145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1002EE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36EB9">
              <w:rPr>
                <w:noProof/>
                <w:sz w:val="22"/>
                <w:szCs w:val="22"/>
              </w:rPr>
            </w:r>
            <w:r w:rsidR="00236EB9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7F13CB5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476AD13C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90DA55E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9.</w:t>
            </w:r>
          </w:p>
        </w:tc>
        <w:tc>
          <w:tcPr>
            <w:tcW w:w="3544" w:type="dxa"/>
            <w:shd w:val="clear" w:color="auto" w:fill="auto"/>
          </w:tcPr>
          <w:p w14:paraId="7B8DE21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14:paraId="0D2839A5" w14:textId="77777777" w:rsidR="00143B16" w:rsidRPr="00AE6611" w:rsidRDefault="00143B16" w:rsidP="00AE6611">
            <w:pPr>
              <w:spacing w:after="0" w:line="240" w:lineRule="auto"/>
              <w:ind w:left="33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14:paraId="5B3830F4" w14:textId="77777777" w:rsidR="00143B16" w:rsidRPr="00AE6611" w:rsidRDefault="00143B16" w:rsidP="00AE6611">
            <w:pPr>
              <w:spacing w:after="0" w:line="240" w:lineRule="auto"/>
              <w:ind w:left="33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15BADB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9.3</w:t>
            </w:r>
            <w:r w:rsidRPr="00AE6611">
              <w:rPr>
                <w:noProof/>
                <w:spacing w:val="-4"/>
                <w:sz w:val="22"/>
                <w:szCs w:val="22"/>
              </w:rPr>
              <w:t>. narių skyrimo mechanizmas;</w:t>
            </w:r>
          </w:p>
          <w:p w14:paraId="3C81D0A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9.4. narių rotacija ir kadencijų skaičius ir trukmė;</w:t>
            </w:r>
          </w:p>
          <w:p w14:paraId="5B2F470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9.5. veiklos pobūdis laiko atžvilgiu;</w:t>
            </w:r>
          </w:p>
          <w:p w14:paraId="45A7090B" w14:textId="67AC7C79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9.6. individuali narių atsakomybė</w:t>
            </w:r>
            <w:r w:rsidR="0019403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412BD1E" w14:textId="6FC17D7D" w:rsidR="00A444DC" w:rsidRPr="00A57650" w:rsidRDefault="000B7BC4" w:rsidP="00AE6611">
            <w:pPr>
              <w:spacing w:after="0" w:line="240" w:lineRule="auto"/>
              <w:rPr>
                <w:noProof/>
              </w:rPr>
            </w:pPr>
            <w:r w:rsidRPr="000B7BC4">
              <w:rPr>
                <w:noProof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4DEE04B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F387C2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4FFFEE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36EB9">
              <w:rPr>
                <w:noProof/>
                <w:sz w:val="22"/>
                <w:szCs w:val="22"/>
              </w:rPr>
            </w:r>
            <w:r w:rsidR="00236EB9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BE2746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986BC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36EB9">
              <w:rPr>
                <w:noProof/>
                <w:sz w:val="22"/>
                <w:szCs w:val="22"/>
              </w:rPr>
            </w:r>
            <w:r w:rsidR="00236EB9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C7D4528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7E9C9E1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14:paraId="0EF2A9D6" w14:textId="5F302312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AE6611">
              <w:rPr>
                <w:noProof/>
                <w:sz w:val="22"/>
                <w:szCs w:val="22"/>
                <w:shd w:val="clear" w:color="auto" w:fill="FFFFFF"/>
              </w:rPr>
              <w:t>būtinos,</w:t>
            </w:r>
            <w:r w:rsidRPr="00AE6611">
              <w:rPr>
                <w:noProof/>
                <w:sz w:val="22"/>
                <w:szCs w:val="22"/>
              </w:rPr>
              <w:t xml:space="preserve"> nustatyta išsami jų taikymo tvarka</w:t>
            </w:r>
            <w:r w:rsidR="00194031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77EC9D38" w14:textId="77777777" w:rsidR="00A50D44" w:rsidRDefault="00A50D44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0D44">
              <w:rPr>
                <w:noProof/>
                <w:sz w:val="22"/>
                <w:szCs w:val="22"/>
              </w:rPr>
              <w:t>Teisės akto projekto nuostatoms įgyvendinti numatytos administracinės procedūros yra būtinos, nustatyta išsami jų taikymo tvarka</w:t>
            </w:r>
            <w:r>
              <w:rPr>
                <w:noProof/>
                <w:sz w:val="22"/>
                <w:szCs w:val="22"/>
              </w:rPr>
              <w:t xml:space="preserve"> – pastabų nėra</w:t>
            </w:r>
            <w:r w:rsidRPr="00A50D44">
              <w:rPr>
                <w:noProof/>
                <w:sz w:val="22"/>
                <w:szCs w:val="22"/>
              </w:rPr>
              <w:t>.</w:t>
            </w:r>
          </w:p>
          <w:p w14:paraId="0E6A3C34" w14:textId="4B0E1FF3" w:rsidR="00143B16" w:rsidRPr="00B5410A" w:rsidRDefault="00194031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1C9458F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22650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EEFF5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36EB9">
              <w:rPr>
                <w:noProof/>
                <w:sz w:val="22"/>
                <w:szCs w:val="22"/>
              </w:rPr>
            </w:r>
            <w:r w:rsidR="00236EB9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75C736F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694FB6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36EB9">
              <w:rPr>
                <w:noProof/>
                <w:sz w:val="22"/>
                <w:szCs w:val="22"/>
              </w:rPr>
            </w:r>
            <w:r w:rsidR="00236EB9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25ED667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7CD2E5E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14:paraId="41CB7922" w14:textId="7C3C197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sąrašas motyvuotų atvejų, kai administracinė procedūra netaikoma</w:t>
            </w:r>
            <w:r w:rsidR="0019403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5F2E47E" w14:textId="68DD1704" w:rsidR="00E839B4" w:rsidRPr="00E839B4" w:rsidRDefault="00663C77" w:rsidP="00663C77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4234992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76E35B4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B31C04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36EB9">
              <w:rPr>
                <w:noProof/>
                <w:sz w:val="22"/>
                <w:szCs w:val="22"/>
              </w:rPr>
            </w:r>
            <w:r w:rsidR="00236EB9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EA97B6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6F090B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36EB9">
              <w:rPr>
                <w:noProof/>
                <w:sz w:val="22"/>
                <w:szCs w:val="22"/>
              </w:rPr>
            </w:r>
            <w:r w:rsidR="00236EB9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6B422C6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1F80F232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14:paraId="30D83185" w14:textId="01F19B58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  <w:r w:rsidR="00CD6E3F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0F08E7C" w14:textId="5C0E9883" w:rsidR="00CD6E3F" w:rsidRPr="00304F98" w:rsidRDefault="00A50D44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0D44">
              <w:rPr>
                <w:noProof/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  <w:r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57971CB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B35611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9DA633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36EB9">
              <w:rPr>
                <w:noProof/>
                <w:sz w:val="22"/>
                <w:szCs w:val="22"/>
              </w:rPr>
            </w:r>
            <w:r w:rsidR="00236EB9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A1CB66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A8E78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36EB9">
              <w:rPr>
                <w:noProof/>
                <w:sz w:val="22"/>
                <w:szCs w:val="22"/>
              </w:rPr>
            </w:r>
            <w:r w:rsidR="00236EB9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8F372A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07A6E684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13.</w:t>
            </w:r>
          </w:p>
        </w:tc>
        <w:tc>
          <w:tcPr>
            <w:tcW w:w="3544" w:type="dxa"/>
            <w:shd w:val="clear" w:color="auto" w:fill="auto"/>
          </w:tcPr>
          <w:p w14:paraId="28E60E9A" w14:textId="198199D9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motyvuotas terminų sustabdymo ir pratęsimo galimybes</w:t>
            </w:r>
            <w:r w:rsidR="00CD6E3F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1CCAE9B6" w14:textId="7549D839" w:rsidR="00CD6E3F" w:rsidRPr="0024637A" w:rsidRDefault="00487871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487871"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2F74B4B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B44F8B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0074FF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36EB9">
              <w:rPr>
                <w:noProof/>
                <w:sz w:val="22"/>
                <w:szCs w:val="22"/>
              </w:rPr>
            </w:r>
            <w:r w:rsidR="00236EB9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393806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4CB11E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36EB9">
              <w:rPr>
                <w:noProof/>
                <w:sz w:val="22"/>
                <w:szCs w:val="22"/>
              </w:rPr>
            </w:r>
            <w:r w:rsidR="00236EB9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41F1812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3F6D03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E825C3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14.</w:t>
            </w:r>
          </w:p>
        </w:tc>
        <w:tc>
          <w:tcPr>
            <w:tcW w:w="3544" w:type="dxa"/>
            <w:shd w:val="clear" w:color="auto" w:fill="auto"/>
          </w:tcPr>
          <w:p w14:paraId="4A179061" w14:textId="0291430B" w:rsidR="0028296C" w:rsidRPr="0028296C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administracinių procedūrų viešinimo tvarką</w:t>
            </w:r>
            <w:r w:rsidR="00CD6E3F">
              <w:rPr>
                <w:noProof/>
                <w:sz w:val="22"/>
                <w:szCs w:val="22"/>
              </w:rPr>
              <w:t>.</w:t>
            </w:r>
            <w:r w:rsidR="0028296C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50AA525" w14:textId="328066E0" w:rsidR="00CD6E3F" w:rsidRPr="003D1B43" w:rsidRDefault="00CD6E3F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projektas </w:t>
            </w:r>
            <w:r w:rsidR="001733C9"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nustato administracinių procedūrų viešinimo tvark</w:t>
            </w:r>
            <w:r>
              <w:rPr>
                <w:noProof/>
                <w:sz w:val="22"/>
                <w:szCs w:val="22"/>
              </w:rPr>
              <w:t>os</w:t>
            </w:r>
            <w:r w:rsidR="003D1B43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046E2FFF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1233FBE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F54154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36EB9">
              <w:rPr>
                <w:noProof/>
                <w:sz w:val="22"/>
                <w:szCs w:val="22"/>
              </w:rPr>
            </w:r>
            <w:r w:rsidR="00236EB9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7C1136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511D20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36EB9">
              <w:rPr>
                <w:noProof/>
                <w:sz w:val="22"/>
                <w:szCs w:val="22"/>
              </w:rPr>
            </w:r>
            <w:r w:rsidR="00236EB9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67B2085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748A804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1E9F9DD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14:paraId="6C75EC62" w14:textId="06ED4556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</w:t>
            </w:r>
            <w:r w:rsidR="00990F6D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2FA51CF" w14:textId="1CF7EFE9" w:rsidR="00990F6D" w:rsidRPr="00990F6D" w:rsidRDefault="00E57F83" w:rsidP="0024637A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projektas </w:t>
            </w:r>
            <w:r w:rsidR="00D50554"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nustato kontrolės (priežiūros) procedūr</w:t>
            </w:r>
            <w:r w:rsidR="00D50554">
              <w:rPr>
                <w:noProof/>
                <w:sz w:val="22"/>
                <w:szCs w:val="22"/>
              </w:rPr>
              <w:t>os</w:t>
            </w:r>
            <w:r w:rsidRPr="00AE6611">
              <w:rPr>
                <w:noProof/>
                <w:sz w:val="22"/>
                <w:szCs w:val="22"/>
              </w:rPr>
              <w:t xml:space="preserve"> ir aiški</w:t>
            </w:r>
            <w:r w:rsidR="00D50554"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 xml:space="preserve"> jos atlikimo kriterij</w:t>
            </w:r>
            <w:r w:rsidR="00D50554"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 xml:space="preserve"> (atvej</w:t>
            </w:r>
            <w:r w:rsidR="00D50554"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>, dažn</w:t>
            </w:r>
            <w:r w:rsidR="00D50554">
              <w:rPr>
                <w:noProof/>
                <w:sz w:val="22"/>
                <w:szCs w:val="22"/>
              </w:rPr>
              <w:t>umo</w:t>
            </w:r>
            <w:r w:rsidRPr="00AE6611">
              <w:rPr>
                <w:noProof/>
                <w:sz w:val="22"/>
                <w:szCs w:val="22"/>
              </w:rPr>
              <w:t>, fiksavim</w:t>
            </w:r>
            <w:r w:rsidR="00D50554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>, kontrolės rezultatų viešinim</w:t>
            </w:r>
            <w:r w:rsidR="00D50554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 xml:space="preserve"> ir pan</w:t>
            </w:r>
            <w:r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D50554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58211C6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94ABF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3A3A74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36EB9">
              <w:rPr>
                <w:noProof/>
                <w:sz w:val="22"/>
                <w:szCs w:val="22"/>
              </w:rPr>
            </w:r>
            <w:r w:rsidR="00236EB9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854BF2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635569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36EB9">
              <w:rPr>
                <w:noProof/>
                <w:sz w:val="22"/>
                <w:szCs w:val="22"/>
              </w:rPr>
            </w:r>
            <w:r w:rsidR="00236EB9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3BA96A6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79627944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16.</w:t>
            </w:r>
          </w:p>
        </w:tc>
        <w:tc>
          <w:tcPr>
            <w:tcW w:w="3544" w:type="dxa"/>
            <w:shd w:val="clear" w:color="auto" w:fill="auto"/>
          </w:tcPr>
          <w:p w14:paraId="51D32169" w14:textId="5789AB2A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nustatytos kontrolės (priežiūros) skaidrumo ir objektyvumo užtikrinimo priemonės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BB58ECA" w14:textId="42A8E264" w:rsidR="00990F6D" w:rsidRPr="001925F0" w:rsidRDefault="00990F6D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projekte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nustatytos kontrolės (priežiūros) skaidrumo ir objektyvumo užtikrinimo priemonės</w:t>
            </w:r>
            <w:r w:rsidR="001925F0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6F33A6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B85D6D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48906F3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36EB9">
              <w:rPr>
                <w:noProof/>
                <w:sz w:val="22"/>
                <w:szCs w:val="22"/>
              </w:rPr>
            </w:r>
            <w:r w:rsidR="00236EB9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680875A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795DF6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36EB9">
              <w:rPr>
                <w:noProof/>
                <w:sz w:val="22"/>
                <w:szCs w:val="22"/>
              </w:rPr>
            </w:r>
            <w:r w:rsidR="00236EB9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56DC1C7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D6403C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17.</w:t>
            </w:r>
          </w:p>
        </w:tc>
        <w:tc>
          <w:tcPr>
            <w:tcW w:w="3544" w:type="dxa"/>
            <w:shd w:val="clear" w:color="auto" w:fill="auto"/>
          </w:tcPr>
          <w:p w14:paraId="30F0D323" w14:textId="416E028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</w:t>
            </w:r>
            <w:r w:rsidR="00990F6D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1E0BF42" w14:textId="716687CA" w:rsidR="00990F6D" w:rsidRPr="00C77D2E" w:rsidRDefault="00990F6D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projekte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nustatyta subjektų, su kuriais susijęs teisės akto projekto nuostatų įgyvendinimas, atsakomybės rūšis (tarnybinė, administracinė, baudžiamoji ir pan</w:t>
            </w:r>
            <w:r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C77D2E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4615FCC6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48F21C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10A89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36EB9">
              <w:rPr>
                <w:noProof/>
                <w:sz w:val="22"/>
                <w:szCs w:val="22"/>
              </w:rPr>
            </w:r>
            <w:r w:rsidR="00236EB9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241F762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60487D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36EB9">
              <w:rPr>
                <w:noProof/>
                <w:sz w:val="22"/>
                <w:szCs w:val="22"/>
              </w:rPr>
            </w:r>
            <w:r w:rsidR="00236EB9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78D1BBB" w14:textId="77777777" w:rsidTr="00D61CC0">
        <w:trPr>
          <w:trHeight w:val="2579"/>
          <w:tblHeader/>
        </w:trPr>
        <w:tc>
          <w:tcPr>
            <w:tcW w:w="565" w:type="dxa"/>
            <w:shd w:val="clear" w:color="auto" w:fill="auto"/>
          </w:tcPr>
          <w:p w14:paraId="553E025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18.</w:t>
            </w:r>
          </w:p>
        </w:tc>
        <w:tc>
          <w:tcPr>
            <w:tcW w:w="3544" w:type="dxa"/>
            <w:shd w:val="clear" w:color="auto" w:fill="auto"/>
          </w:tcPr>
          <w:p w14:paraId="46ED758A" w14:textId="36078D8B" w:rsidR="0028296C" w:rsidRPr="0028296C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</w:t>
            </w:r>
            <w:r w:rsidR="0098772D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 xml:space="preserve"> projekte numatytas baigtinis sąrašas kriterijų, pagal kuriuos skiriama nuobauda (sankcija) už teisės akto projekte nustatytų nurodymų nevykdymą, ir nustatyta aiški jos skyrimo procedūra</w:t>
            </w:r>
            <w:r w:rsidR="0098772D">
              <w:rPr>
                <w:noProof/>
                <w:sz w:val="22"/>
                <w:szCs w:val="22"/>
              </w:rPr>
              <w:t>.</w:t>
            </w:r>
            <w:r w:rsidR="0028296C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1EC2FB1D" w14:textId="115AF02B" w:rsidR="0098772D" w:rsidRPr="0098772D" w:rsidRDefault="00E75CBF" w:rsidP="00AE6611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3928420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87AE7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E13FAF3" w14:textId="55AEE7F4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36EB9">
              <w:rPr>
                <w:noProof/>
                <w:sz w:val="22"/>
                <w:szCs w:val="22"/>
              </w:rPr>
            </w:r>
            <w:r w:rsidR="00236EB9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="00D93A5E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tenkina</w:t>
            </w:r>
          </w:p>
          <w:p w14:paraId="5F8F2DB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D9C5F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36EB9">
              <w:rPr>
                <w:noProof/>
                <w:sz w:val="22"/>
                <w:szCs w:val="22"/>
              </w:rPr>
            </w:r>
            <w:r w:rsidR="00236EB9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769B7FC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0B6D9DD8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19.</w:t>
            </w:r>
          </w:p>
        </w:tc>
        <w:tc>
          <w:tcPr>
            <w:tcW w:w="3544" w:type="dxa"/>
            <w:shd w:val="clear" w:color="auto" w:fill="auto"/>
          </w:tcPr>
          <w:p w14:paraId="074D10D5" w14:textId="5F9358D0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Kiti svarbūs kriterijai</w:t>
            </w:r>
            <w:r w:rsidR="0098772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28B790C" w14:textId="7363DA46" w:rsidR="00143B16" w:rsidRPr="0003251C" w:rsidRDefault="0059461F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Nenustatyta.</w:t>
            </w:r>
          </w:p>
        </w:tc>
        <w:tc>
          <w:tcPr>
            <w:tcW w:w="3827" w:type="dxa"/>
            <w:shd w:val="clear" w:color="auto" w:fill="auto"/>
          </w:tcPr>
          <w:p w14:paraId="2BAF87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7F386F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48D19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36EB9">
              <w:rPr>
                <w:noProof/>
                <w:sz w:val="22"/>
                <w:szCs w:val="22"/>
              </w:rPr>
            </w:r>
            <w:r w:rsidR="00236EB9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541656A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807F506" w14:textId="32056D28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236EB9">
              <w:rPr>
                <w:noProof/>
                <w:sz w:val="22"/>
                <w:szCs w:val="22"/>
                <w:shd w:val="clear" w:color="auto" w:fill="FFFFFF"/>
              </w:rPr>
            </w:r>
            <w:r w:rsidR="00236EB9">
              <w:rPr>
                <w:noProof/>
                <w:sz w:val="22"/>
                <w:szCs w:val="22"/>
                <w:shd w:val="clear" w:color="auto" w:fill="FFFFFF"/>
              </w:rPr>
              <w:fldChar w:fldCharType="separate"/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fldChar w:fldCharType="end"/>
            </w:r>
            <w:r w:rsidR="00D93A5E" w:rsidRPr="00E0454A">
              <w:rPr>
                <w:noProof/>
                <w:sz w:val="22"/>
                <w:szCs w:val="22"/>
                <w:shd w:val="clear" w:color="auto" w:fill="FFFFFF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netenkina</w:t>
            </w:r>
          </w:p>
          <w:p w14:paraId="644FE0A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</w:tbl>
    <w:p w14:paraId="29A7F930" w14:textId="1DAE83E9" w:rsidR="00F708B6" w:rsidRDefault="00F708B6" w:rsidP="00AE6611">
      <w:pPr>
        <w:tabs>
          <w:tab w:val="left" w:pos="1247"/>
        </w:tabs>
        <w:spacing w:after="0" w:line="360" w:lineRule="auto"/>
      </w:pPr>
    </w:p>
    <w:p w14:paraId="4DCE92C2" w14:textId="52AD4E4C" w:rsidR="00F708B6" w:rsidRDefault="00F708B6" w:rsidP="008F7F20">
      <w:pPr>
        <w:tabs>
          <w:tab w:val="left" w:pos="1247"/>
        </w:tabs>
        <w:spacing w:after="0" w:line="276" w:lineRule="auto"/>
      </w:pPr>
      <w:r>
        <w:t xml:space="preserve">Teisės akto projekto tiesioginis rengėjas </w:t>
      </w:r>
    </w:p>
    <w:p w14:paraId="3C307240" w14:textId="1D647D4E" w:rsidR="00F708B6" w:rsidRDefault="00926E34" w:rsidP="008F7F20">
      <w:pPr>
        <w:tabs>
          <w:tab w:val="left" w:pos="1247"/>
        </w:tabs>
        <w:spacing w:after="0" w:line="276" w:lineRule="auto"/>
      </w:pPr>
      <w:r>
        <w:rPr>
          <w:u w:val="single"/>
        </w:rPr>
        <w:t xml:space="preserve">Švietimo, kultūros ir sporto skyriaus vyr. specialistas   </w:t>
      </w:r>
      <w:r w:rsidR="00A50D44">
        <w:rPr>
          <w:u w:val="single"/>
        </w:rPr>
        <w:t xml:space="preserve">               </w:t>
      </w:r>
      <w:r w:rsidR="008F7F20">
        <w:t xml:space="preserve"> </w:t>
      </w:r>
      <w:r w:rsidR="00CD7C58">
        <w:t xml:space="preserve">       </w:t>
      </w:r>
      <w:r w:rsidR="008F7F20">
        <w:t>_______________</w:t>
      </w:r>
      <w:r w:rsidR="000F56C5">
        <w:t xml:space="preserve"> </w:t>
      </w:r>
      <w:r w:rsidR="000F56C5">
        <w:tab/>
      </w:r>
      <w:r w:rsidR="000F56C5">
        <w:tab/>
      </w:r>
      <w:r w:rsidR="008F7F20" w:rsidRPr="008F7F20">
        <w:rPr>
          <w:u w:val="single"/>
        </w:rPr>
        <w:t xml:space="preserve"> </w:t>
      </w:r>
      <w:r>
        <w:rPr>
          <w:u w:val="single"/>
        </w:rPr>
        <w:t xml:space="preserve">Marijonas </w:t>
      </w:r>
      <w:proofErr w:type="spellStart"/>
      <w:r>
        <w:rPr>
          <w:u w:val="single"/>
        </w:rPr>
        <w:t>Nemanis</w:t>
      </w:r>
      <w:proofErr w:type="spellEnd"/>
      <w:r w:rsidR="008F7F20">
        <w:tab/>
      </w:r>
      <w:r w:rsidR="00383A16">
        <w:t xml:space="preserve">    </w:t>
      </w:r>
      <w:r w:rsidR="008F7F20" w:rsidRPr="008F7F20">
        <w:rPr>
          <w:u w:val="single"/>
        </w:rPr>
        <w:t>202</w:t>
      </w:r>
      <w:r w:rsidR="003E5C07">
        <w:rPr>
          <w:u w:val="single"/>
        </w:rPr>
        <w:t>2-</w:t>
      </w:r>
      <w:r w:rsidR="000F56C5">
        <w:rPr>
          <w:u w:val="single"/>
        </w:rPr>
        <w:t>1</w:t>
      </w:r>
      <w:r w:rsidR="00A50D44">
        <w:rPr>
          <w:u w:val="single"/>
        </w:rPr>
        <w:t>2</w:t>
      </w:r>
      <w:r w:rsidR="000F56C5">
        <w:rPr>
          <w:u w:val="single"/>
        </w:rPr>
        <w:t>-</w:t>
      </w:r>
    </w:p>
    <w:p w14:paraId="2E97B175" w14:textId="43DA4E85" w:rsidR="00F708B6" w:rsidRPr="008F7F20" w:rsidRDefault="008F7F20" w:rsidP="008F7F20">
      <w:pPr>
        <w:tabs>
          <w:tab w:val="left" w:pos="1247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14D1D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(pareigos)                                          </w:t>
      </w:r>
      <w:r w:rsidR="00D93A5E" w:rsidRPr="008F7F20">
        <w:rPr>
          <w:sz w:val="20"/>
          <w:szCs w:val="20"/>
        </w:rPr>
        <w:t xml:space="preserve">      </w:t>
      </w:r>
      <w:r w:rsidR="00F708B6" w:rsidRPr="008F7F20">
        <w:rPr>
          <w:sz w:val="20"/>
          <w:szCs w:val="20"/>
        </w:rPr>
        <w:t xml:space="preserve"> </w:t>
      </w:r>
      <w:r w:rsidR="00D93A5E" w:rsidRPr="008F7F20"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="00CD7C58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 (parašas)                        </w:t>
      </w:r>
      <w:r>
        <w:rPr>
          <w:sz w:val="20"/>
          <w:szCs w:val="20"/>
        </w:rPr>
        <w:t xml:space="preserve">              </w:t>
      </w:r>
      <w:r w:rsidR="00F708B6"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</w:t>
      </w:r>
      <w:r w:rsidR="00F708B6" w:rsidRPr="008F7F20">
        <w:rPr>
          <w:sz w:val="20"/>
          <w:szCs w:val="20"/>
        </w:rPr>
        <w:t xml:space="preserve"> (vardas, pavardė)   </w:t>
      </w:r>
      <w:r w:rsidR="00414D1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</w:t>
      </w:r>
      <w:r w:rsidR="00383A16">
        <w:rPr>
          <w:sz w:val="20"/>
          <w:szCs w:val="20"/>
        </w:rPr>
        <w:t xml:space="preserve">    </w:t>
      </w:r>
      <w:r w:rsidR="00F708B6" w:rsidRPr="008F7F20">
        <w:rPr>
          <w:sz w:val="20"/>
          <w:szCs w:val="20"/>
        </w:rPr>
        <w:t xml:space="preserve"> (data)</w:t>
      </w:r>
    </w:p>
    <w:p w14:paraId="10258A08" w14:textId="3EABB887" w:rsidR="00F708B6" w:rsidRDefault="00F708B6" w:rsidP="00F708B6">
      <w:pPr>
        <w:spacing w:after="0" w:line="240" w:lineRule="auto"/>
      </w:pPr>
      <w:r>
        <w:t xml:space="preserve"> </w:t>
      </w:r>
    </w:p>
    <w:p w14:paraId="5CD2E730" w14:textId="4A8FCACC" w:rsidR="00F708B6" w:rsidRDefault="00F708B6" w:rsidP="008F7F20">
      <w:pPr>
        <w:spacing w:after="0" w:line="276" w:lineRule="auto"/>
      </w:pPr>
      <w:r>
        <w:t xml:space="preserve">Teisės akto projekto vertintojas </w:t>
      </w:r>
    </w:p>
    <w:p w14:paraId="1F9D0B9A" w14:textId="405902AE" w:rsidR="008F7F20" w:rsidRDefault="008F7F20" w:rsidP="008F7F20">
      <w:pPr>
        <w:tabs>
          <w:tab w:val="left" w:pos="1247"/>
        </w:tabs>
        <w:spacing w:after="0" w:line="276" w:lineRule="auto"/>
      </w:pPr>
      <w:r>
        <w:rPr>
          <w:u w:val="single"/>
        </w:rPr>
        <w:t xml:space="preserve">Teisės ir civilinės metrikacijos skyriaus </w:t>
      </w:r>
      <w:r w:rsidR="009E7BBF">
        <w:rPr>
          <w:u w:val="single"/>
        </w:rPr>
        <w:t>vyr. specialistė</w:t>
      </w:r>
      <w:r w:rsidR="00414D1D">
        <w:t xml:space="preserve">  </w:t>
      </w:r>
      <w:r w:rsidR="00383A16">
        <w:t xml:space="preserve">                     </w:t>
      </w:r>
      <w:r w:rsidR="00414D1D">
        <w:t xml:space="preserve"> </w:t>
      </w:r>
      <w:r>
        <w:t>_______________</w:t>
      </w:r>
      <w:r>
        <w:tab/>
      </w:r>
      <w:r w:rsidR="00CD7C58">
        <w:t xml:space="preserve">                   </w:t>
      </w:r>
      <w:r w:rsidR="00383A16">
        <w:t xml:space="preserve">  </w:t>
      </w:r>
      <w:r w:rsidR="009E7BBF">
        <w:rPr>
          <w:u w:val="single"/>
        </w:rPr>
        <w:t xml:space="preserve">Regina Lučinskienė      </w:t>
      </w:r>
      <w:r>
        <w:t xml:space="preserve">  </w:t>
      </w:r>
      <w:r w:rsidR="00383A16">
        <w:t xml:space="preserve">        </w:t>
      </w:r>
      <w:r w:rsidRPr="008F7F20">
        <w:rPr>
          <w:u w:val="single"/>
        </w:rPr>
        <w:t>202</w:t>
      </w:r>
      <w:r w:rsidR="003E5C07">
        <w:rPr>
          <w:u w:val="single"/>
        </w:rPr>
        <w:t>2-</w:t>
      </w:r>
      <w:r w:rsidR="000F56C5">
        <w:rPr>
          <w:u w:val="single"/>
        </w:rPr>
        <w:t>1</w:t>
      </w:r>
      <w:r w:rsidR="00A50D44">
        <w:rPr>
          <w:u w:val="single"/>
        </w:rPr>
        <w:t>2</w:t>
      </w:r>
      <w:r w:rsidR="000F56C5">
        <w:rPr>
          <w:u w:val="single"/>
        </w:rPr>
        <w:t>-</w:t>
      </w:r>
    </w:p>
    <w:p w14:paraId="66D2E3A4" w14:textId="3920F110" w:rsidR="008F7F20" w:rsidRPr="008F7F20" w:rsidRDefault="008F7F20" w:rsidP="008F7F20">
      <w:pPr>
        <w:tabs>
          <w:tab w:val="left" w:pos="1247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6131E">
        <w:rPr>
          <w:sz w:val="20"/>
          <w:szCs w:val="20"/>
        </w:rPr>
        <w:t xml:space="preserve">       </w:t>
      </w:r>
      <w:r w:rsidR="00A377CC">
        <w:rPr>
          <w:sz w:val="20"/>
          <w:szCs w:val="20"/>
        </w:rPr>
        <w:t xml:space="preserve"> </w:t>
      </w:r>
      <w:r w:rsidR="00A6131E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</w:t>
      </w:r>
      <w:r w:rsidRPr="008F7F20">
        <w:rPr>
          <w:sz w:val="20"/>
          <w:szCs w:val="20"/>
        </w:rPr>
        <w:t xml:space="preserve">(pareigos)                                                   </w:t>
      </w:r>
      <w:r>
        <w:rPr>
          <w:sz w:val="20"/>
          <w:szCs w:val="20"/>
        </w:rPr>
        <w:t xml:space="preserve">           </w:t>
      </w:r>
      <w:r w:rsidR="00CD7C58">
        <w:rPr>
          <w:sz w:val="20"/>
          <w:szCs w:val="20"/>
        </w:rPr>
        <w:t xml:space="preserve">                    </w:t>
      </w:r>
      <w:r w:rsidR="00383A16">
        <w:rPr>
          <w:sz w:val="20"/>
          <w:szCs w:val="20"/>
        </w:rPr>
        <w:t xml:space="preserve">         </w:t>
      </w:r>
      <w:r w:rsidRPr="008F7F20">
        <w:rPr>
          <w:sz w:val="20"/>
          <w:szCs w:val="20"/>
        </w:rPr>
        <w:t xml:space="preserve"> (parašas)                        </w:t>
      </w:r>
      <w:r>
        <w:rPr>
          <w:sz w:val="20"/>
          <w:szCs w:val="20"/>
        </w:rPr>
        <w:t xml:space="preserve">              </w:t>
      </w:r>
      <w:r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="00383A16">
        <w:rPr>
          <w:sz w:val="20"/>
          <w:szCs w:val="20"/>
        </w:rPr>
        <w:t xml:space="preserve">        </w:t>
      </w:r>
      <w:r w:rsidRPr="008F7F20">
        <w:rPr>
          <w:sz w:val="20"/>
          <w:szCs w:val="20"/>
        </w:rPr>
        <w:t xml:space="preserve"> (vardas, pavardė)               </w:t>
      </w:r>
      <w:r>
        <w:rPr>
          <w:sz w:val="20"/>
          <w:szCs w:val="20"/>
        </w:rPr>
        <w:t xml:space="preserve">               </w:t>
      </w:r>
      <w:r w:rsidRPr="008F7F20">
        <w:rPr>
          <w:sz w:val="20"/>
          <w:szCs w:val="20"/>
        </w:rPr>
        <w:t>(data)</w:t>
      </w:r>
    </w:p>
    <w:p w14:paraId="7AFF7EA3" w14:textId="45683A42" w:rsidR="00F708B6" w:rsidRDefault="00F708B6" w:rsidP="008F7F20">
      <w:pPr>
        <w:spacing w:after="0" w:line="276" w:lineRule="auto"/>
        <w:rPr>
          <w:noProof/>
        </w:rPr>
      </w:pPr>
    </w:p>
    <w:p w14:paraId="705AC158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64B83DA9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0B225D6E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  <w:r>
        <w:rPr>
          <w:rFonts w:ascii="Arial" w:hAnsi="Arial" w:cs="Arial"/>
          <w:noProof/>
          <w:sz w:val="20"/>
          <w:szCs w:val="20"/>
          <w:lang w:eastAsia="lt-LT"/>
        </w:rPr>
        <w:t>__________________</w:t>
      </w:r>
    </w:p>
    <w:p w14:paraId="4067010E" w14:textId="77777777" w:rsidR="00143B16" w:rsidRPr="00AE6611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4AA0437D" w14:textId="77777777" w:rsidR="00143B16" w:rsidRPr="00AE6611" w:rsidRDefault="00143B16" w:rsidP="00AE6611">
      <w:pPr>
        <w:spacing w:after="0" w:line="240" w:lineRule="auto"/>
        <w:rPr>
          <w:rFonts w:ascii="Arial" w:hAnsi="Arial" w:cs="Arial"/>
          <w:noProof/>
          <w:sz w:val="20"/>
          <w:szCs w:val="20"/>
          <w:lang w:eastAsia="lt-LT"/>
        </w:rPr>
      </w:pPr>
    </w:p>
    <w:p w14:paraId="0149DE3E" w14:textId="77777777" w:rsidR="00143B16" w:rsidRPr="00AE6611" w:rsidRDefault="00143B16" w:rsidP="00AE6611">
      <w:pPr>
        <w:spacing w:after="0" w:line="240" w:lineRule="auto"/>
      </w:pPr>
    </w:p>
    <w:p w14:paraId="09DF9D1C" w14:textId="77777777" w:rsidR="00143B16" w:rsidRDefault="00143B16"/>
    <w:sectPr w:rsidR="00143B16" w:rsidSect="00D61CC0">
      <w:headerReference w:type="default" r:id="rId6"/>
      <w:headerReference w:type="first" r:id="rId7"/>
      <w:footerReference w:type="first" r:id="rId8"/>
      <w:pgSz w:w="16840" w:h="11907" w:orient="landscape" w:code="9"/>
      <w:pgMar w:top="1701" w:right="1134" w:bottom="567" w:left="1276" w:header="567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69D5D" w14:textId="77777777" w:rsidR="00E664BC" w:rsidRDefault="00E664BC" w:rsidP="00156612">
      <w:pPr>
        <w:spacing w:after="0" w:line="240" w:lineRule="auto"/>
      </w:pPr>
      <w:r>
        <w:separator/>
      </w:r>
    </w:p>
  </w:endnote>
  <w:endnote w:type="continuationSeparator" w:id="0">
    <w:p w14:paraId="2B414EDF" w14:textId="77777777" w:rsidR="00E664BC" w:rsidRDefault="00E664BC" w:rsidP="0015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7C3C" w14:textId="77777777" w:rsidR="00143B16" w:rsidRDefault="00143B16">
    <w:pPr>
      <w:pStyle w:val="Porat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8FE9B" w14:textId="77777777" w:rsidR="00E664BC" w:rsidRDefault="00E664BC" w:rsidP="00156612">
      <w:pPr>
        <w:spacing w:after="0" w:line="240" w:lineRule="auto"/>
      </w:pPr>
      <w:r>
        <w:separator/>
      </w:r>
    </w:p>
  </w:footnote>
  <w:footnote w:type="continuationSeparator" w:id="0">
    <w:p w14:paraId="24F301B1" w14:textId="77777777" w:rsidR="00E664BC" w:rsidRDefault="00E664BC" w:rsidP="0015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7CB5" w14:textId="040F99C5" w:rsidR="00143B16" w:rsidRDefault="00D93A5E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1B7A">
      <w:rPr>
        <w:noProof/>
      </w:rPr>
      <w:t>5</w:t>
    </w:r>
    <w:r>
      <w:rPr>
        <w:noProof/>
      </w:rPr>
      <w:fldChar w:fldCharType="end"/>
    </w:r>
  </w:p>
  <w:p w14:paraId="7CD132B2" w14:textId="77777777" w:rsidR="00143B16" w:rsidRPr="0083080F" w:rsidRDefault="00143B16" w:rsidP="0083080F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0B58" w14:textId="77777777" w:rsidR="00143B16" w:rsidRDefault="00143B16" w:rsidP="0097049D">
    <w:pPr>
      <w:pStyle w:val="Antrats"/>
      <w:jc w:val="center"/>
    </w:pPr>
  </w:p>
  <w:p w14:paraId="7EA6FB65" w14:textId="77777777" w:rsidR="00143B16" w:rsidRPr="0097049D" w:rsidRDefault="00143B16" w:rsidP="0097049D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458"/>
    <w:rsid w:val="00001F5B"/>
    <w:rsid w:val="00022C07"/>
    <w:rsid w:val="00024E66"/>
    <w:rsid w:val="0003251C"/>
    <w:rsid w:val="0004307D"/>
    <w:rsid w:val="00052F9D"/>
    <w:rsid w:val="00065BBE"/>
    <w:rsid w:val="0007253F"/>
    <w:rsid w:val="000838F5"/>
    <w:rsid w:val="000B1AEE"/>
    <w:rsid w:val="000B7BC4"/>
    <w:rsid w:val="000E03C8"/>
    <w:rsid w:val="000E7E93"/>
    <w:rsid w:val="000F56C5"/>
    <w:rsid w:val="000F61AB"/>
    <w:rsid w:val="001107AF"/>
    <w:rsid w:val="00120701"/>
    <w:rsid w:val="00143B16"/>
    <w:rsid w:val="0015611F"/>
    <w:rsid w:val="00156612"/>
    <w:rsid w:val="00164497"/>
    <w:rsid w:val="00167458"/>
    <w:rsid w:val="001733C9"/>
    <w:rsid w:val="001925F0"/>
    <w:rsid w:val="00194031"/>
    <w:rsid w:val="001A6D12"/>
    <w:rsid w:val="001B1807"/>
    <w:rsid w:val="001B3325"/>
    <w:rsid w:val="001C14FF"/>
    <w:rsid w:val="001E0B56"/>
    <w:rsid w:val="001E2FC3"/>
    <w:rsid w:val="00236EB9"/>
    <w:rsid w:val="00237164"/>
    <w:rsid w:val="0024637A"/>
    <w:rsid w:val="00254CC2"/>
    <w:rsid w:val="002624F0"/>
    <w:rsid w:val="00277F94"/>
    <w:rsid w:val="0028296C"/>
    <w:rsid w:val="002D6F19"/>
    <w:rsid w:val="002E1822"/>
    <w:rsid w:val="00304F98"/>
    <w:rsid w:val="00311876"/>
    <w:rsid w:val="003460B5"/>
    <w:rsid w:val="00363E5A"/>
    <w:rsid w:val="00383A16"/>
    <w:rsid w:val="00386947"/>
    <w:rsid w:val="00390E7F"/>
    <w:rsid w:val="003D1B43"/>
    <w:rsid w:val="003D4DCA"/>
    <w:rsid w:val="003E5C07"/>
    <w:rsid w:val="00414D1D"/>
    <w:rsid w:val="00444E2B"/>
    <w:rsid w:val="004670DD"/>
    <w:rsid w:val="00473268"/>
    <w:rsid w:val="00487871"/>
    <w:rsid w:val="004A0B12"/>
    <w:rsid w:val="004E1B14"/>
    <w:rsid w:val="004F698A"/>
    <w:rsid w:val="00546F3A"/>
    <w:rsid w:val="00557E38"/>
    <w:rsid w:val="00576137"/>
    <w:rsid w:val="0059461F"/>
    <w:rsid w:val="005A1B7A"/>
    <w:rsid w:val="0063152C"/>
    <w:rsid w:val="00631B08"/>
    <w:rsid w:val="006369D0"/>
    <w:rsid w:val="00655380"/>
    <w:rsid w:val="00657BF2"/>
    <w:rsid w:val="00663C77"/>
    <w:rsid w:val="0069193A"/>
    <w:rsid w:val="006E7919"/>
    <w:rsid w:val="006F350A"/>
    <w:rsid w:val="00726EE3"/>
    <w:rsid w:val="00755918"/>
    <w:rsid w:val="00764F41"/>
    <w:rsid w:val="00771749"/>
    <w:rsid w:val="007A2C90"/>
    <w:rsid w:val="007A37F9"/>
    <w:rsid w:val="007C6D80"/>
    <w:rsid w:val="007E1C9F"/>
    <w:rsid w:val="0083080F"/>
    <w:rsid w:val="008472A1"/>
    <w:rsid w:val="00851A5F"/>
    <w:rsid w:val="008711B7"/>
    <w:rsid w:val="008726FD"/>
    <w:rsid w:val="00894B19"/>
    <w:rsid w:val="008B2E0F"/>
    <w:rsid w:val="008C4A4B"/>
    <w:rsid w:val="008F7F20"/>
    <w:rsid w:val="00903182"/>
    <w:rsid w:val="00915A92"/>
    <w:rsid w:val="00926E34"/>
    <w:rsid w:val="00952C26"/>
    <w:rsid w:val="00964AAD"/>
    <w:rsid w:val="0097049D"/>
    <w:rsid w:val="009712A6"/>
    <w:rsid w:val="0098772D"/>
    <w:rsid w:val="00990F6D"/>
    <w:rsid w:val="009A0128"/>
    <w:rsid w:val="009B73AC"/>
    <w:rsid w:val="009B7AE4"/>
    <w:rsid w:val="009C1F0E"/>
    <w:rsid w:val="009C3671"/>
    <w:rsid w:val="009E1EEB"/>
    <w:rsid w:val="009E7BBF"/>
    <w:rsid w:val="00A1792C"/>
    <w:rsid w:val="00A377CC"/>
    <w:rsid w:val="00A444DC"/>
    <w:rsid w:val="00A50D44"/>
    <w:rsid w:val="00A56B04"/>
    <w:rsid w:val="00A57650"/>
    <w:rsid w:val="00A6131E"/>
    <w:rsid w:val="00A74D6B"/>
    <w:rsid w:val="00AA36FE"/>
    <w:rsid w:val="00AE36E6"/>
    <w:rsid w:val="00AE6611"/>
    <w:rsid w:val="00B26047"/>
    <w:rsid w:val="00B42C52"/>
    <w:rsid w:val="00B53B60"/>
    <w:rsid w:val="00B5410A"/>
    <w:rsid w:val="00B75602"/>
    <w:rsid w:val="00BB5BF4"/>
    <w:rsid w:val="00C13C21"/>
    <w:rsid w:val="00C41BC1"/>
    <w:rsid w:val="00C61DED"/>
    <w:rsid w:val="00C65D51"/>
    <w:rsid w:val="00C73778"/>
    <w:rsid w:val="00C74E2C"/>
    <w:rsid w:val="00C773B6"/>
    <w:rsid w:val="00C77D2E"/>
    <w:rsid w:val="00C8767B"/>
    <w:rsid w:val="00CA039B"/>
    <w:rsid w:val="00CB1279"/>
    <w:rsid w:val="00CD6E3F"/>
    <w:rsid w:val="00CD7C58"/>
    <w:rsid w:val="00CF6BBD"/>
    <w:rsid w:val="00D50554"/>
    <w:rsid w:val="00D61CC0"/>
    <w:rsid w:val="00D93A5E"/>
    <w:rsid w:val="00E0454A"/>
    <w:rsid w:val="00E11FFE"/>
    <w:rsid w:val="00E22872"/>
    <w:rsid w:val="00E57F83"/>
    <w:rsid w:val="00E6096A"/>
    <w:rsid w:val="00E65E7F"/>
    <w:rsid w:val="00E664BC"/>
    <w:rsid w:val="00E756AF"/>
    <w:rsid w:val="00E757E1"/>
    <w:rsid w:val="00E75CBF"/>
    <w:rsid w:val="00E839B4"/>
    <w:rsid w:val="00E863E5"/>
    <w:rsid w:val="00EC296D"/>
    <w:rsid w:val="00ED2B6F"/>
    <w:rsid w:val="00F025B2"/>
    <w:rsid w:val="00F15086"/>
    <w:rsid w:val="00F37EE7"/>
    <w:rsid w:val="00F40AA6"/>
    <w:rsid w:val="00F708B6"/>
    <w:rsid w:val="00F77143"/>
    <w:rsid w:val="00FB3D94"/>
    <w:rsid w:val="00FC3D6A"/>
    <w:rsid w:val="00FD1A36"/>
    <w:rsid w:val="00FE7B27"/>
    <w:rsid w:val="00FF2EA4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61A02"/>
  <w15:docId w15:val="{42833F3B-C67C-4DC3-B283-5A115531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6612"/>
    <w:pPr>
      <w:spacing w:after="160" w:line="259" w:lineRule="auto"/>
    </w:pPr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AE6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AE6611"/>
  </w:style>
  <w:style w:type="paragraph" w:styleId="Porat">
    <w:name w:val="footer"/>
    <w:basedOn w:val="prastasis"/>
    <w:link w:val="PoratDiagrama"/>
    <w:uiPriority w:val="99"/>
    <w:semiHidden/>
    <w:rsid w:val="00AE6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AE6611"/>
  </w:style>
  <w:style w:type="character" w:styleId="Puslapionumeris">
    <w:name w:val="page number"/>
    <w:basedOn w:val="Numatytasispastraiposriftas"/>
    <w:uiPriority w:val="99"/>
    <w:rsid w:val="00AE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811</Words>
  <Characters>7439</Characters>
  <Application>Microsoft Office Word</Application>
  <DocSecurity>4</DocSecurity>
  <Lines>61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Savivaldybe</Company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 Balciuniene</dc:creator>
  <cp:lastModifiedBy>Metrikacija-3</cp:lastModifiedBy>
  <cp:revision>2</cp:revision>
  <cp:lastPrinted>2022-10-06T09:14:00Z</cp:lastPrinted>
  <dcterms:created xsi:type="dcterms:W3CDTF">2022-12-29T11:48:00Z</dcterms:created>
  <dcterms:modified xsi:type="dcterms:W3CDTF">2022-12-29T11:48:00Z</dcterms:modified>
</cp:coreProperties>
</file>