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3544"/>
        <w:gridCol w:w="3544"/>
        <w:gridCol w:w="3827"/>
        <w:gridCol w:w="3827"/>
      </w:tblGrid>
      <w:tr w:rsidR="00143B16" w:rsidRPr="006369D0" w14:paraId="613D8122" w14:textId="77777777" w:rsidTr="00D61CC0">
        <w:trPr>
          <w:trHeight w:val="23"/>
          <w:tblHeader/>
        </w:trPr>
        <w:tc>
          <w:tcPr>
            <w:tcW w:w="1530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914980" w14:textId="066287EA" w:rsidR="00143B16" w:rsidRPr="00AE6611" w:rsidRDefault="00143B16" w:rsidP="009B7AE4">
            <w:pPr>
              <w:spacing w:after="0" w:line="240" w:lineRule="auto"/>
              <w:rPr>
                <w:noProof/>
              </w:rPr>
            </w:pPr>
          </w:p>
          <w:p w14:paraId="5CBD74E9" w14:textId="56207117" w:rsidR="00143B16" w:rsidRPr="00065BBE" w:rsidRDefault="00143B16" w:rsidP="00AE6611">
            <w:pPr>
              <w:spacing w:after="0" w:line="240" w:lineRule="auto"/>
              <w:ind w:left="3888" w:firstLine="432"/>
              <w:rPr>
                <w:noProof/>
              </w:rPr>
            </w:pPr>
            <w:r w:rsidRPr="00AE6611">
              <w:rPr>
                <w:noProof/>
                <w:sz w:val="26"/>
                <w:szCs w:val="26"/>
              </w:rPr>
              <w:t xml:space="preserve">          </w:t>
            </w:r>
            <w:r w:rsidR="00E0454A">
              <w:rPr>
                <w:noProof/>
                <w:sz w:val="26"/>
                <w:szCs w:val="26"/>
              </w:rPr>
              <w:t xml:space="preserve">                                                                                 </w:t>
            </w:r>
            <w:r w:rsidR="009B73AC">
              <w:rPr>
                <w:noProof/>
                <w:sz w:val="26"/>
                <w:szCs w:val="26"/>
              </w:rPr>
              <w:t xml:space="preserve">   </w:t>
            </w:r>
            <w:r w:rsidR="00E0454A">
              <w:rPr>
                <w:noProof/>
                <w:sz w:val="26"/>
                <w:szCs w:val="26"/>
              </w:rPr>
              <w:t xml:space="preserve">  </w:t>
            </w:r>
            <w:r w:rsidRPr="00065BBE">
              <w:rPr>
                <w:noProof/>
              </w:rPr>
              <w:t xml:space="preserve">Biržų  rajono savivaldybės teisės aktų </w:t>
            </w:r>
            <w:r w:rsidR="00E0454A">
              <w:rPr>
                <w:noProof/>
              </w:rPr>
              <w:t>projektų</w:t>
            </w:r>
          </w:p>
          <w:p w14:paraId="6B3AFE6F" w14:textId="49B7C985" w:rsidR="00143B16" w:rsidRPr="00065BBE" w:rsidRDefault="00143B16" w:rsidP="00AE6611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</w:t>
            </w:r>
            <w:r w:rsidR="00E0454A">
              <w:rPr>
                <w:noProof/>
              </w:rPr>
              <w:t xml:space="preserve">                                                                                          </w:t>
            </w:r>
            <w:r w:rsidR="009B73AC">
              <w:rPr>
                <w:noProof/>
              </w:rPr>
              <w:t xml:space="preserve">   </w:t>
            </w:r>
            <w:r w:rsidR="00E0454A">
              <w:rPr>
                <w:noProof/>
              </w:rPr>
              <w:t xml:space="preserve">  </w:t>
            </w:r>
            <w:r w:rsidRPr="00065BBE">
              <w:rPr>
                <w:noProof/>
              </w:rPr>
              <w:t xml:space="preserve"> antikorupcinio vertinimo taisyklių </w:t>
            </w:r>
            <w:r w:rsidR="00E0454A">
              <w:rPr>
                <w:noProof/>
              </w:rPr>
              <w:t>priedas</w:t>
            </w:r>
          </w:p>
          <w:p w14:paraId="2883514E" w14:textId="63AC2686" w:rsidR="00143B16" w:rsidRPr="00AE6611" w:rsidRDefault="00143B16" w:rsidP="009B73AC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  </w:t>
            </w:r>
            <w:r w:rsidR="00E0454A">
              <w:rPr>
                <w:noProof/>
              </w:rPr>
              <w:t xml:space="preserve">                                                                                                  </w:t>
            </w:r>
          </w:p>
          <w:p w14:paraId="50D2E8F0" w14:textId="130E0874" w:rsidR="00143B16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b/>
                <w:bCs/>
                <w:noProof/>
              </w:rPr>
              <w:t>TEISĖS AKTŲ PROJEKTŲ ANTIKORUPCINIO VERTINIMO PAŽYMA</w:t>
            </w:r>
            <w:r w:rsidR="00065BBE">
              <w:rPr>
                <w:b/>
                <w:bCs/>
                <w:noProof/>
              </w:rPr>
              <w:t xml:space="preserve"> </w:t>
            </w:r>
          </w:p>
          <w:p w14:paraId="1C66FA79" w14:textId="35A3AD81" w:rsidR="00065BBE" w:rsidRDefault="00065BBE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463F2397" w14:textId="1A7EE441" w:rsidR="00143B16" w:rsidRPr="00AE6611" w:rsidRDefault="00065BBE" w:rsidP="009B73AC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202</w:t>
            </w:r>
            <w:r w:rsidR="00EA20F1">
              <w:rPr>
                <w:b/>
                <w:bCs/>
                <w:noProof/>
              </w:rPr>
              <w:t>4</w:t>
            </w:r>
            <w:r w:rsidR="001B3325">
              <w:rPr>
                <w:b/>
                <w:bCs/>
                <w:noProof/>
              </w:rPr>
              <w:t>-</w:t>
            </w:r>
            <w:r w:rsidR="00EA20F1">
              <w:rPr>
                <w:b/>
                <w:bCs/>
                <w:noProof/>
              </w:rPr>
              <w:t>01</w:t>
            </w:r>
            <w:r>
              <w:rPr>
                <w:b/>
                <w:bCs/>
                <w:noProof/>
              </w:rPr>
              <w:t>-</w:t>
            </w:r>
            <w:r w:rsidR="00C41BC1">
              <w:rPr>
                <w:b/>
                <w:bCs/>
                <w:noProof/>
              </w:rPr>
              <w:t xml:space="preserve">     </w:t>
            </w:r>
            <w:r>
              <w:rPr>
                <w:b/>
                <w:bCs/>
                <w:noProof/>
              </w:rPr>
              <w:t>Nr.</w:t>
            </w:r>
            <w:r w:rsidR="009C1F0E">
              <w:rPr>
                <w:b/>
                <w:bCs/>
                <w:noProof/>
              </w:rPr>
              <w:t xml:space="preserve"> VL -</w:t>
            </w:r>
          </w:p>
          <w:p w14:paraId="7F4540F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1EDAB0F5" w14:textId="74E4373A" w:rsidR="00143B16" w:rsidRPr="000F61AB" w:rsidRDefault="007450A7" w:rsidP="000F61AB">
            <w:pPr>
              <w:tabs>
                <w:tab w:val="left" w:pos="9498"/>
              </w:tabs>
              <w:spacing w:after="0" w:line="240" w:lineRule="auto"/>
              <w:jc w:val="center"/>
              <w:rPr>
                <w:b/>
                <w:bCs/>
                <w:noProof/>
                <w:u w:val="single"/>
              </w:rPr>
            </w:pPr>
            <w:r w:rsidRPr="007450A7">
              <w:rPr>
                <w:b/>
                <w:bCs/>
                <w:noProof/>
                <w:u w:val="single"/>
              </w:rPr>
              <w:t>DĖL</w:t>
            </w:r>
            <w:r w:rsidR="00693F5B">
              <w:rPr>
                <w:b/>
                <w:bCs/>
                <w:noProof/>
                <w:u w:val="single"/>
              </w:rPr>
              <w:t xml:space="preserve"> </w:t>
            </w:r>
            <w:r w:rsidR="00693F5B" w:rsidRPr="00693F5B">
              <w:rPr>
                <w:b/>
                <w:bCs/>
                <w:noProof/>
                <w:u w:val="single"/>
              </w:rPr>
              <w:t>BIRŽŲ RAJONO SAVIVALDYBĖS SUTIKIMŲ STATYTI ĮVAIRIUS STATINIUS VALSTYBINĖJE ŽEMĖJE (HIDROTECHNIKOS STATINIUS, KITUS INŽINERINIUS STATINIUS IR KT.) IŠDAVIMO TAISYKLIŲ PATVIRTINIMO</w:t>
            </w:r>
            <w:r w:rsidRPr="007450A7">
              <w:rPr>
                <w:b/>
                <w:bCs/>
                <w:noProof/>
                <w:u w:val="single"/>
              </w:rPr>
              <w:t xml:space="preserve"> </w:t>
            </w:r>
            <w:r w:rsidR="00225DD0" w:rsidRPr="00225DD0">
              <w:rPr>
                <w:b/>
                <w:bCs/>
                <w:noProof/>
                <w:u w:val="single"/>
              </w:rPr>
              <w:t xml:space="preserve"> </w:t>
            </w:r>
            <w:r w:rsidR="000F61AB" w:rsidRPr="000F61AB">
              <w:rPr>
                <w:b/>
                <w:bCs/>
                <w:noProof/>
                <w:u w:val="single"/>
              </w:rPr>
              <w:t xml:space="preserve"> </w:t>
            </w:r>
          </w:p>
          <w:p w14:paraId="46C35D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pavadinimas)</w:t>
            </w:r>
          </w:p>
          <w:p w14:paraId="4FE5ED2F" w14:textId="108CFD26" w:rsidR="00143B16" w:rsidRPr="000F61AB" w:rsidRDefault="00143B16" w:rsidP="00225DD0">
            <w:pPr>
              <w:spacing w:after="0" w:line="240" w:lineRule="auto"/>
              <w:jc w:val="center"/>
              <w:rPr>
                <w:noProof/>
                <w:u w:val="single"/>
              </w:rPr>
            </w:pPr>
            <w:r w:rsidRPr="00AE6611">
              <w:rPr>
                <w:noProof/>
                <w:sz w:val="18"/>
                <w:szCs w:val="18"/>
              </w:rPr>
              <w:t xml:space="preserve"> </w:t>
            </w:r>
            <w:r w:rsidR="00225DD0" w:rsidRPr="00225DD0">
              <w:rPr>
                <w:noProof/>
                <w:u w:val="single"/>
                <w:lang w:val="en-US"/>
              </w:rPr>
              <w:t>Architektūros ir urbanistikos</w:t>
            </w:r>
            <w:r w:rsidR="00225DD0">
              <w:rPr>
                <w:noProof/>
                <w:u w:val="single"/>
                <w:lang w:val="en-US"/>
              </w:rPr>
              <w:t xml:space="preserve"> </w:t>
            </w:r>
            <w:r w:rsidR="00225DD0" w:rsidRPr="00225DD0">
              <w:rPr>
                <w:noProof/>
                <w:u w:val="single"/>
                <w:lang w:val="en-US"/>
              </w:rPr>
              <w:t xml:space="preserve">skyriaus vedėja </w:t>
            </w:r>
            <w:r w:rsidR="00225DD0">
              <w:rPr>
                <w:noProof/>
                <w:u w:val="single"/>
                <w:lang w:val="en-US"/>
              </w:rPr>
              <w:t>Loreta Munikienė</w:t>
            </w:r>
          </w:p>
          <w:p w14:paraId="42C8F21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tiesioginis rengėjas)</w:t>
            </w:r>
          </w:p>
          <w:p w14:paraId="31FBA01D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</w:p>
          <w:p w14:paraId="1D3A50E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71F0CCA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  <w:vAlign w:val="center"/>
          </w:tcPr>
          <w:p w14:paraId="0F8FD470" w14:textId="2E5C9AA1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Eil. Nr.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D5936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Kriterijus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855BB1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noProof/>
                <w:sz w:val="22"/>
                <w:szCs w:val="22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1B7DB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B410A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143B16" w:rsidRPr="006369D0" w14:paraId="645BB1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3DE752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E549E7C" w14:textId="77777777" w:rsidR="00143B16" w:rsidRPr="00AE6611" w:rsidRDefault="00143B16" w:rsidP="00AE6611">
            <w:pPr>
              <w:spacing w:after="0" w:line="240" w:lineRule="auto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50FEC5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14AB1FF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9B42B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</w:tr>
      <w:tr w:rsidR="00143B16" w:rsidRPr="006369D0" w14:paraId="12F2106D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CA858B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4B6789CA" w14:textId="56B0D350" w:rsidR="00143B16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  <w:p w14:paraId="515F8698" w14:textId="3520EE6D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0A08A4E8" w14:textId="05D4BC52" w:rsidR="00C773B6" w:rsidRPr="007C6D80" w:rsidRDefault="00C773B6" w:rsidP="007C6D80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7C6D80">
              <w:rPr>
                <w:noProof/>
                <w:sz w:val="22"/>
                <w:szCs w:val="22"/>
              </w:rPr>
              <w:t xml:space="preserve"> – pastabų nėra.</w:t>
            </w:r>
          </w:p>
          <w:p w14:paraId="58BB5E91" w14:textId="78D1CF63" w:rsidR="00143B16" w:rsidRPr="00F37EE7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27C95A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C64520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AB58D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0" w:name="Check2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564DF">
              <w:rPr>
                <w:noProof/>
                <w:sz w:val="22"/>
                <w:szCs w:val="22"/>
              </w:rPr>
            </w:r>
            <w:r w:rsidR="000564D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0"/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7D085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6B543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1" w:name="Check1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564DF">
              <w:rPr>
                <w:noProof/>
                <w:sz w:val="22"/>
                <w:szCs w:val="22"/>
              </w:rPr>
            </w:r>
            <w:r w:rsidR="000564D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1"/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0BFD54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B6CF1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4D79956A" w14:textId="58A77AE7" w:rsidR="00143B16" w:rsidRPr="00AE6611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C65DC26" w14:textId="13D6B728" w:rsidR="00C773B6" w:rsidRPr="007C6D80" w:rsidRDefault="00C773B6" w:rsidP="007C6D80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 w:rsidR="007C6D80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7ABB731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43A6E8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0AE132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564DF">
              <w:rPr>
                <w:noProof/>
                <w:sz w:val="22"/>
                <w:szCs w:val="22"/>
              </w:rPr>
            </w:r>
            <w:r w:rsidR="000564D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41223D5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777C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564DF">
              <w:rPr>
                <w:noProof/>
                <w:sz w:val="22"/>
                <w:szCs w:val="22"/>
              </w:rPr>
            </w:r>
            <w:r w:rsidR="000564D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22DB43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5C5BAC1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A66F789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3.</w:t>
            </w:r>
          </w:p>
        </w:tc>
        <w:tc>
          <w:tcPr>
            <w:tcW w:w="3544" w:type="dxa"/>
            <w:shd w:val="clear" w:color="auto" w:fill="auto"/>
          </w:tcPr>
          <w:p w14:paraId="3A6A8028" w14:textId="2D55886F" w:rsidR="00143B16" w:rsidRDefault="00143B16" w:rsidP="00473268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  <w:r w:rsidR="001B1807">
              <w:rPr>
                <w:noProof/>
                <w:sz w:val="22"/>
                <w:szCs w:val="22"/>
              </w:rPr>
              <w:t>.</w:t>
            </w:r>
          </w:p>
          <w:p w14:paraId="0B3339AF" w14:textId="5E1DDB14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00296B17" w14:textId="5779348B" w:rsidR="00576137" w:rsidRPr="00576137" w:rsidRDefault="007C6D80" w:rsidP="00576137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  <w:p w14:paraId="4738AC2A" w14:textId="5EC198C1" w:rsidR="00143B16" w:rsidRPr="00AE6611" w:rsidRDefault="00143B16" w:rsidP="00052F9D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431ACE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0C4395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2D7D93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564DF">
              <w:rPr>
                <w:noProof/>
                <w:sz w:val="22"/>
                <w:szCs w:val="22"/>
              </w:rPr>
            </w:r>
            <w:r w:rsidR="000564D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DB56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38ECF6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564DF">
              <w:rPr>
                <w:noProof/>
                <w:sz w:val="22"/>
                <w:szCs w:val="22"/>
              </w:rPr>
            </w:r>
            <w:r w:rsidR="000564D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18B7C0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29186C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3E5D54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63350134" w14:textId="443D714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  <w:r w:rsidR="00052F9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37C0900" w14:textId="7086F478" w:rsidR="00A56B04" w:rsidRPr="00EC296D" w:rsidRDefault="00A56B04" w:rsidP="00EC296D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56B04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  <w:r>
              <w:rPr>
                <w:noProof/>
                <w:sz w:val="22"/>
                <w:szCs w:val="22"/>
              </w:rPr>
              <w:t xml:space="preserve"> – pastabų nėra</w:t>
            </w:r>
            <w:r w:rsidRPr="00A56B04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872081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9AC171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9FEBFE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564DF">
              <w:rPr>
                <w:noProof/>
                <w:sz w:val="22"/>
                <w:szCs w:val="22"/>
              </w:rPr>
            </w:r>
            <w:r w:rsidR="000564D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D15902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F483D0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564DF">
              <w:rPr>
                <w:noProof/>
                <w:sz w:val="22"/>
                <w:szCs w:val="22"/>
              </w:rPr>
            </w:r>
            <w:r w:rsidR="000564D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515AF2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693C95B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8FA1F5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1E8FFF4E" w14:textId="2900AC7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sprendimo priėmimo kriterijų (atvejų) sąrašas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1542128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22CC9710" w14:textId="0546418D" w:rsidR="00143B16" w:rsidRPr="00AE6611" w:rsidRDefault="00487871" w:rsidP="00487871">
            <w:pPr>
              <w:spacing w:after="0" w:line="240" w:lineRule="auto"/>
              <w:rPr>
                <w:noProof/>
              </w:rPr>
            </w:pPr>
            <w:r w:rsidRPr="00487871">
              <w:rPr>
                <w:noProof/>
                <w:sz w:val="22"/>
                <w:szCs w:val="22"/>
              </w:rPr>
              <w:t>Teisės akto projekte baigtinis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487871">
              <w:rPr>
                <w:noProof/>
                <w:sz w:val="22"/>
                <w:szCs w:val="22"/>
              </w:rPr>
              <w:t>sprendimo priėmimo kriterijų (atvejų) sąrašas</w:t>
            </w:r>
            <w:r>
              <w:rPr>
                <w:noProof/>
                <w:sz w:val="22"/>
                <w:szCs w:val="22"/>
              </w:rPr>
              <w:t xml:space="preserve"> nustatytas – pastabų nėra</w:t>
            </w:r>
            <w:r w:rsidRPr="0048787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1DCBFD2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BABD4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7FCCC1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564DF">
              <w:rPr>
                <w:noProof/>
                <w:sz w:val="22"/>
                <w:szCs w:val="22"/>
              </w:rPr>
            </w:r>
            <w:r w:rsidR="000564D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82DC8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F83CAA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564DF">
              <w:rPr>
                <w:noProof/>
                <w:sz w:val="22"/>
                <w:szCs w:val="22"/>
              </w:rPr>
            </w:r>
            <w:r w:rsidR="000564D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E024C7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838ABB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447C2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75B1EA3F" w14:textId="19E413E4" w:rsidR="00143B16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priimant sprendimus taikomos išimtys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5FFCA2FA" w14:textId="79F2E115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5696EBB1" w14:textId="19B165D5" w:rsidR="008726FD" w:rsidRPr="003D4DCA" w:rsidRDefault="00A56B04" w:rsidP="008726FD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6B04">
              <w:rPr>
                <w:noProof/>
                <w:sz w:val="22"/>
                <w:szCs w:val="22"/>
              </w:rPr>
              <w:t xml:space="preserve">Teisės akto projekte </w:t>
            </w:r>
            <w:r w:rsidR="0066789F">
              <w:rPr>
                <w:noProof/>
                <w:sz w:val="22"/>
                <w:szCs w:val="22"/>
              </w:rPr>
              <w:t>ne</w:t>
            </w:r>
            <w:r w:rsidRPr="00A56B04">
              <w:rPr>
                <w:noProof/>
                <w:sz w:val="22"/>
                <w:szCs w:val="22"/>
              </w:rPr>
              <w:t>nustatytas baigtinis sąrašas motyvuotų atvejų, kai priimant sprendimus taikomos išimtys</w:t>
            </w:r>
            <w:r>
              <w:rPr>
                <w:noProof/>
                <w:sz w:val="22"/>
                <w:szCs w:val="22"/>
              </w:rPr>
              <w:t xml:space="preserve"> – pastabų nėra</w:t>
            </w:r>
            <w:r w:rsidRPr="00A56B04">
              <w:rPr>
                <w:noProof/>
                <w:sz w:val="22"/>
                <w:szCs w:val="22"/>
              </w:rPr>
              <w:t>.</w:t>
            </w:r>
            <w:r w:rsidR="00F77143">
              <w:rPr>
                <w:noProof/>
                <w:sz w:val="22"/>
                <w:szCs w:val="22"/>
              </w:rPr>
              <w:t xml:space="preserve"> </w:t>
            </w:r>
            <w:r w:rsidR="009C3671">
              <w:rPr>
                <w:noProof/>
                <w:sz w:val="22"/>
                <w:szCs w:val="22"/>
              </w:rPr>
              <w:t xml:space="preserve"> </w:t>
            </w:r>
          </w:p>
          <w:p w14:paraId="7A0536CB" w14:textId="7BA318ED" w:rsidR="00143B16" w:rsidRPr="00AE6611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14121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E07D2D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D30D9B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564DF">
              <w:rPr>
                <w:noProof/>
                <w:sz w:val="22"/>
                <w:szCs w:val="22"/>
              </w:rPr>
            </w:r>
            <w:r w:rsidR="000564D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61E6B7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80CE66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564DF">
              <w:rPr>
                <w:noProof/>
                <w:sz w:val="22"/>
                <w:szCs w:val="22"/>
              </w:rPr>
            </w:r>
            <w:r w:rsidR="000564D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01EEFB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426CB2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11FEC2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00B3D497" w14:textId="1935D6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sprendimų priėmimo, įforminimo tvarka ir priimtų sprendimų viešinimas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0DEF435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49E7DB7B" w14:textId="7A9EF26F" w:rsidR="008472A1" w:rsidRPr="00001F5B" w:rsidRDefault="00A56B04" w:rsidP="008472A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6B04">
              <w:rPr>
                <w:noProof/>
                <w:sz w:val="22"/>
                <w:szCs w:val="22"/>
              </w:rPr>
              <w:t>Teisės akto projekte nustatyta sprendimų priėmimo, įforminimo tvarka</w:t>
            </w:r>
            <w:r w:rsidR="007450A7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– pastabų nėra</w:t>
            </w:r>
            <w:r w:rsidR="00487871" w:rsidRPr="00487871">
              <w:rPr>
                <w:noProof/>
                <w:sz w:val="22"/>
                <w:szCs w:val="22"/>
              </w:rPr>
              <w:t>.</w:t>
            </w:r>
          </w:p>
          <w:p w14:paraId="2EF7AAC4" w14:textId="56D63A79" w:rsidR="00FF2EA4" w:rsidRPr="00AE6611" w:rsidRDefault="00FF2EA4" w:rsidP="002D6F19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E5EE2B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492CE0A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B28E0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564DF">
              <w:rPr>
                <w:noProof/>
                <w:sz w:val="22"/>
                <w:szCs w:val="22"/>
              </w:rPr>
            </w:r>
            <w:r w:rsidR="000564D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1FF80F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202E56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564DF">
              <w:rPr>
                <w:noProof/>
                <w:sz w:val="22"/>
                <w:szCs w:val="22"/>
              </w:rPr>
            </w:r>
            <w:r w:rsidR="000564D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56E06F5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F4C55E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43D91477" w14:textId="4174A761" w:rsidR="0028296C" w:rsidRPr="00AE6611" w:rsidRDefault="0028296C" w:rsidP="0028296C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</w:t>
            </w:r>
            <w:r w:rsidR="009712A6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nustatyta sprendimų dėl mažareikšmiškumo priėmimo tvarka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1103D3E8" w14:textId="77777777" w:rsidR="00143B16" w:rsidRPr="00AE6611" w:rsidRDefault="00143B16" w:rsidP="0028296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354F6EF" w14:textId="77777777" w:rsidR="0015611F" w:rsidRPr="00576137" w:rsidRDefault="0015611F" w:rsidP="0015611F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  <w:p w14:paraId="5AE52F77" w14:textId="21210C3E" w:rsidR="00143B16" w:rsidRPr="007A2C90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55ACD50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832AD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E0E42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564DF">
              <w:rPr>
                <w:noProof/>
                <w:sz w:val="22"/>
                <w:szCs w:val="22"/>
              </w:rPr>
            </w:r>
            <w:r w:rsidR="000564D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41E145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1002EE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564DF">
              <w:rPr>
                <w:noProof/>
                <w:sz w:val="22"/>
                <w:szCs w:val="22"/>
              </w:rPr>
            </w:r>
            <w:r w:rsidR="000564D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7F13CB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76AD13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90DA55E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9.</w:t>
            </w:r>
          </w:p>
        </w:tc>
        <w:tc>
          <w:tcPr>
            <w:tcW w:w="3544" w:type="dxa"/>
            <w:shd w:val="clear" w:color="auto" w:fill="auto"/>
          </w:tcPr>
          <w:p w14:paraId="7B8DE21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0D2839A5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5B3830F4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15BADB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9.3</w:t>
            </w:r>
            <w:r w:rsidRPr="00AE6611">
              <w:rPr>
                <w:noProof/>
                <w:spacing w:val="-4"/>
                <w:sz w:val="22"/>
                <w:szCs w:val="22"/>
              </w:rPr>
              <w:t>. narių skyrimo mechanizmas;</w:t>
            </w:r>
          </w:p>
          <w:p w14:paraId="3C81D0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9.4. narių rotacija ir kadencijų skaičius ir trukmė;</w:t>
            </w:r>
          </w:p>
          <w:p w14:paraId="5B2F470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9.5. veiklos pobūdis laiko atžvilgiu;</w:t>
            </w:r>
          </w:p>
          <w:p w14:paraId="45A7090B" w14:textId="67AC7C7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9.6. individuali narių atsakomybė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412BD1E" w14:textId="002B4B80" w:rsidR="00A444DC" w:rsidRPr="0066789F" w:rsidRDefault="007450A7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7450A7"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4DEE04B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F387C2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4FFFEE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564DF">
              <w:rPr>
                <w:noProof/>
                <w:sz w:val="22"/>
                <w:szCs w:val="22"/>
              </w:rPr>
            </w:r>
            <w:r w:rsidR="000564D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E274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86BC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564DF">
              <w:rPr>
                <w:noProof/>
                <w:sz w:val="22"/>
                <w:szCs w:val="22"/>
              </w:rPr>
            </w:r>
            <w:r w:rsidR="000564D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C7D4528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7E9C9E1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14:paraId="0EF2A9D6" w14:textId="5F302312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AE6611">
              <w:rPr>
                <w:noProof/>
                <w:sz w:val="22"/>
                <w:szCs w:val="22"/>
                <w:shd w:val="clear" w:color="auto" w:fill="FFFFFF"/>
              </w:rPr>
              <w:t>būtinos,</w:t>
            </w:r>
            <w:r w:rsidRPr="00AE6611">
              <w:rPr>
                <w:noProof/>
                <w:sz w:val="22"/>
                <w:szCs w:val="22"/>
              </w:rPr>
              <w:t xml:space="preserve"> nustatyta išsami jų taikymo tvarka</w:t>
            </w:r>
            <w:r w:rsidR="00194031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77EC9D38" w14:textId="77777777" w:rsidR="00A50D44" w:rsidRDefault="00A50D44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0D44">
              <w:rPr>
                <w:noProof/>
                <w:sz w:val="22"/>
                <w:szCs w:val="22"/>
              </w:rPr>
              <w:t>Teisės akto projekto nuostatoms įgyvendinti numatytos administracinės procedūros yra būtinos, nustatyta išsami jų taikymo tvarka</w:t>
            </w:r>
            <w:r>
              <w:rPr>
                <w:noProof/>
                <w:sz w:val="22"/>
                <w:szCs w:val="22"/>
              </w:rPr>
              <w:t xml:space="preserve"> – pastabų nėra</w:t>
            </w:r>
            <w:r w:rsidRPr="00A50D44">
              <w:rPr>
                <w:noProof/>
                <w:sz w:val="22"/>
                <w:szCs w:val="22"/>
              </w:rPr>
              <w:t>.</w:t>
            </w:r>
          </w:p>
          <w:p w14:paraId="0E6A3C34" w14:textId="4B0E1FF3" w:rsidR="00143B16" w:rsidRPr="00B5410A" w:rsidRDefault="00194031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1C9458F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22650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EEFF5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564DF">
              <w:rPr>
                <w:noProof/>
                <w:sz w:val="22"/>
                <w:szCs w:val="22"/>
              </w:rPr>
            </w:r>
            <w:r w:rsidR="000564D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5C736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694FB6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564DF">
              <w:rPr>
                <w:noProof/>
                <w:sz w:val="22"/>
                <w:szCs w:val="22"/>
              </w:rPr>
            </w:r>
            <w:r w:rsidR="000564D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25ED667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CD2E5E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14:paraId="41CB7922" w14:textId="7C3C197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administracinė procedūra netaikoma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5F2E47E" w14:textId="68DD1704" w:rsidR="00E839B4" w:rsidRPr="00E839B4" w:rsidRDefault="00663C77" w:rsidP="00663C77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42349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76E35B4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B31C04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564DF">
              <w:rPr>
                <w:noProof/>
                <w:sz w:val="22"/>
                <w:szCs w:val="22"/>
              </w:rPr>
            </w:r>
            <w:r w:rsidR="000564D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EA97B6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6F090B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564DF">
              <w:rPr>
                <w:noProof/>
                <w:sz w:val="22"/>
                <w:szCs w:val="22"/>
              </w:rPr>
            </w:r>
            <w:r w:rsidR="000564D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6B422C6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F80F23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14:paraId="30D83185" w14:textId="01F19B5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0F08E7C" w14:textId="24F0007B" w:rsidR="00CD6E3F" w:rsidRPr="00304F98" w:rsidRDefault="00A50D44" w:rsidP="006B0714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0D44">
              <w:rPr>
                <w:noProof/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  <w:r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57971CB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B35611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9DA633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564DF">
              <w:rPr>
                <w:noProof/>
                <w:sz w:val="22"/>
                <w:szCs w:val="22"/>
              </w:rPr>
            </w:r>
            <w:r w:rsidR="000564D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A1CB6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A8E78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564DF">
              <w:rPr>
                <w:noProof/>
                <w:sz w:val="22"/>
                <w:szCs w:val="22"/>
              </w:rPr>
            </w:r>
            <w:r w:rsidR="000564D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8F372A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7A6E68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13.</w:t>
            </w:r>
          </w:p>
        </w:tc>
        <w:tc>
          <w:tcPr>
            <w:tcW w:w="3544" w:type="dxa"/>
            <w:shd w:val="clear" w:color="auto" w:fill="auto"/>
          </w:tcPr>
          <w:p w14:paraId="28E60E9A" w14:textId="198199D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motyvuotas terminų sustabdymo ir pratęsimo galimybes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CCAE9B6" w14:textId="25BB050E" w:rsidR="00CD6E3F" w:rsidRPr="0024637A" w:rsidRDefault="007450A7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7450A7">
              <w:rPr>
                <w:noProof/>
                <w:sz w:val="22"/>
                <w:szCs w:val="22"/>
              </w:rPr>
              <w:t>Teisės akto projektas nustato motyvuotas terminų sustabdymo ir pratęsimo galimybes</w:t>
            </w:r>
            <w:r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2F74B4B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44F8B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0074FF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564DF">
              <w:rPr>
                <w:noProof/>
                <w:sz w:val="22"/>
                <w:szCs w:val="22"/>
              </w:rPr>
            </w:r>
            <w:r w:rsidR="000564D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393806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CB11E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564DF">
              <w:rPr>
                <w:noProof/>
                <w:sz w:val="22"/>
                <w:szCs w:val="22"/>
              </w:rPr>
            </w:r>
            <w:r w:rsidR="000564D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41F1812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3F6D03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E825C3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14:paraId="4A179061" w14:textId="0291430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administracinių procedūrų viešinimo tvarką</w:t>
            </w:r>
            <w:r w:rsidR="00CD6E3F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50AA525" w14:textId="328066E0" w:rsidR="00CD6E3F" w:rsidRPr="003D1B43" w:rsidRDefault="00CD6E3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projektas </w:t>
            </w:r>
            <w:r w:rsidR="001733C9"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nustato administracinių procedūrų viešinimo tvark</w:t>
            </w:r>
            <w:r>
              <w:rPr>
                <w:noProof/>
                <w:sz w:val="22"/>
                <w:szCs w:val="22"/>
              </w:rPr>
              <w:t>os</w:t>
            </w:r>
            <w:r w:rsidR="003D1B43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046E2FFF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1233FBE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54154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564DF">
              <w:rPr>
                <w:noProof/>
                <w:sz w:val="22"/>
                <w:szCs w:val="22"/>
              </w:rPr>
            </w:r>
            <w:r w:rsidR="000564D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7C1136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511D20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564DF">
              <w:rPr>
                <w:noProof/>
                <w:sz w:val="22"/>
                <w:szCs w:val="22"/>
              </w:rPr>
            </w:r>
            <w:r w:rsidR="000564D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7B2085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748A80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E9F9DD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14:paraId="6C75EC62" w14:textId="06ED4556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2FA51CF" w14:textId="1CF7EFE9" w:rsidR="00990F6D" w:rsidRPr="00990F6D" w:rsidRDefault="00E57F83" w:rsidP="0024637A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projektas </w:t>
            </w:r>
            <w:r w:rsidR="00D50554"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nustato kontrolės (priežiūros) procedūr</w:t>
            </w:r>
            <w:r w:rsidR="00D50554">
              <w:rPr>
                <w:noProof/>
                <w:sz w:val="22"/>
                <w:szCs w:val="22"/>
              </w:rPr>
              <w:t>os</w:t>
            </w:r>
            <w:r w:rsidRPr="00AE6611">
              <w:rPr>
                <w:noProof/>
                <w:sz w:val="22"/>
                <w:szCs w:val="22"/>
              </w:rPr>
              <w:t xml:space="preserve"> ir aiški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jos atlikimo kriterij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(atvej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>, dažn</w:t>
            </w:r>
            <w:r w:rsidR="00D50554">
              <w:rPr>
                <w:noProof/>
                <w:sz w:val="22"/>
                <w:szCs w:val="22"/>
              </w:rPr>
              <w:t>umo</w:t>
            </w:r>
            <w:r w:rsidRPr="00AE6611">
              <w:rPr>
                <w:noProof/>
                <w:sz w:val="22"/>
                <w:szCs w:val="22"/>
              </w:rPr>
              <w:t>, fiksavim</w:t>
            </w:r>
            <w:r w:rsidR="00D50554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>, kontrolės rezultatų viešinim</w:t>
            </w:r>
            <w:r w:rsidR="00D50554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ir pan</w:t>
            </w:r>
            <w:r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D50554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58211C6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94ABF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3A3A74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564DF">
              <w:rPr>
                <w:noProof/>
                <w:sz w:val="22"/>
                <w:szCs w:val="22"/>
              </w:rPr>
            </w:r>
            <w:r w:rsidR="000564D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854BF2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635569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564DF">
              <w:rPr>
                <w:noProof/>
                <w:sz w:val="22"/>
                <w:szCs w:val="22"/>
              </w:rPr>
            </w:r>
            <w:r w:rsidR="000564D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BA96A6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962794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14:paraId="51D32169" w14:textId="5789AB2A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nustatytos kontrolės (priežiūros) skaidrumo ir objektyvumo užtikrinimo priemonės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BB58ECA" w14:textId="42A8E264" w:rsidR="00990F6D" w:rsidRPr="001925F0" w:rsidRDefault="00990F6D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nustatytos kontrolės (priežiūros) skaidrumo ir objektyvumo užtikrinimo priemonės</w:t>
            </w:r>
            <w:r w:rsidR="001925F0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6F33A6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85D6D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8906F3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564DF">
              <w:rPr>
                <w:noProof/>
                <w:sz w:val="22"/>
                <w:szCs w:val="22"/>
              </w:rPr>
            </w:r>
            <w:r w:rsidR="000564D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680875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795DF6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564DF">
              <w:rPr>
                <w:noProof/>
                <w:sz w:val="22"/>
                <w:szCs w:val="22"/>
              </w:rPr>
            </w:r>
            <w:r w:rsidR="000564D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6DC1C7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D6403C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14:paraId="30F0D323" w14:textId="416E02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1E0BF42" w14:textId="716687CA" w:rsidR="00990F6D" w:rsidRPr="00C77D2E" w:rsidRDefault="00990F6D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nustatyta subjektų, su kuriais susijęs teisės akto projekto nuostatų įgyvendinimas, atsakomybės rūšis (tarnybinė, administracinė, baudžiamoji ir pan</w:t>
            </w:r>
            <w:r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C77D2E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4615FCC6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48F21C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10A89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564DF">
              <w:rPr>
                <w:noProof/>
                <w:sz w:val="22"/>
                <w:szCs w:val="22"/>
              </w:rPr>
            </w:r>
            <w:r w:rsidR="000564D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241F762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60487D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564DF">
              <w:rPr>
                <w:noProof/>
                <w:sz w:val="22"/>
                <w:szCs w:val="22"/>
              </w:rPr>
            </w:r>
            <w:r w:rsidR="000564D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78D1BBB" w14:textId="77777777" w:rsidTr="00D61CC0">
        <w:trPr>
          <w:trHeight w:val="2579"/>
          <w:tblHeader/>
        </w:trPr>
        <w:tc>
          <w:tcPr>
            <w:tcW w:w="565" w:type="dxa"/>
            <w:shd w:val="clear" w:color="auto" w:fill="auto"/>
          </w:tcPr>
          <w:p w14:paraId="553E025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14:paraId="46ED758A" w14:textId="36078D8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</w:t>
            </w:r>
            <w:r w:rsidR="0098772D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projekte numatytas baigtinis sąrašas kriterijų, pagal kuriuos skiriama nuobauda (sankcija) už teisės akto projekte nustatytų nurodymų nevykdymą, ir nustatyta aiški jos skyrimo procedūra</w:t>
            </w:r>
            <w:r w:rsidR="0098772D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1EC2FB1D" w14:textId="115AF02B" w:rsidR="0098772D" w:rsidRPr="0098772D" w:rsidRDefault="00E75CBF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3928420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87AE7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E13FAF3" w14:textId="55AEE7F4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564DF">
              <w:rPr>
                <w:noProof/>
                <w:sz w:val="22"/>
                <w:szCs w:val="22"/>
              </w:rPr>
            </w:r>
            <w:r w:rsidR="000564D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="00D93A5E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5F8F2DB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D9C5F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564DF">
              <w:rPr>
                <w:noProof/>
                <w:sz w:val="22"/>
                <w:szCs w:val="22"/>
              </w:rPr>
            </w:r>
            <w:r w:rsidR="000564D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769B7F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B6D9DD8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19.</w:t>
            </w:r>
          </w:p>
        </w:tc>
        <w:tc>
          <w:tcPr>
            <w:tcW w:w="3544" w:type="dxa"/>
            <w:shd w:val="clear" w:color="auto" w:fill="auto"/>
          </w:tcPr>
          <w:p w14:paraId="074D10D5" w14:textId="5F9358D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Kiti svarbūs kriterijai</w:t>
            </w:r>
            <w:r w:rsidR="0098772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28B790C" w14:textId="7363DA46" w:rsidR="00143B16" w:rsidRPr="0003251C" w:rsidRDefault="0059461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Nenustatyta.</w:t>
            </w:r>
          </w:p>
        </w:tc>
        <w:tc>
          <w:tcPr>
            <w:tcW w:w="3827" w:type="dxa"/>
            <w:shd w:val="clear" w:color="auto" w:fill="auto"/>
          </w:tcPr>
          <w:p w14:paraId="2BAF87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7F386F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48D19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564DF">
              <w:rPr>
                <w:noProof/>
                <w:sz w:val="22"/>
                <w:szCs w:val="22"/>
              </w:rPr>
            </w:r>
            <w:r w:rsidR="000564D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541656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807F506" w14:textId="32056D2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0564DF">
              <w:rPr>
                <w:noProof/>
                <w:sz w:val="22"/>
                <w:szCs w:val="22"/>
                <w:shd w:val="clear" w:color="auto" w:fill="FFFFFF"/>
              </w:rPr>
            </w:r>
            <w:r w:rsidR="000564DF">
              <w:rPr>
                <w:noProof/>
                <w:sz w:val="22"/>
                <w:szCs w:val="22"/>
                <w:shd w:val="clear" w:color="auto" w:fill="FFFFFF"/>
              </w:rPr>
              <w:fldChar w:fldCharType="separate"/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end"/>
            </w:r>
            <w:r w:rsidR="00D93A5E" w:rsidRPr="00E0454A">
              <w:rPr>
                <w:noProof/>
                <w:sz w:val="22"/>
                <w:szCs w:val="22"/>
                <w:shd w:val="clear" w:color="auto" w:fill="FFFFFF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netenkina</w:t>
            </w:r>
          </w:p>
          <w:p w14:paraId="644FE0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</w:tbl>
    <w:p w14:paraId="29A7F930" w14:textId="1DAE83E9" w:rsidR="00F708B6" w:rsidRDefault="00F708B6" w:rsidP="00AE6611">
      <w:pPr>
        <w:tabs>
          <w:tab w:val="left" w:pos="1247"/>
        </w:tabs>
        <w:spacing w:after="0" w:line="360" w:lineRule="auto"/>
      </w:pPr>
    </w:p>
    <w:p w14:paraId="4DCE92C2" w14:textId="52AD4E4C" w:rsidR="00F708B6" w:rsidRDefault="00F708B6" w:rsidP="008F7F20">
      <w:pPr>
        <w:tabs>
          <w:tab w:val="left" w:pos="1247"/>
        </w:tabs>
        <w:spacing w:after="0" w:line="276" w:lineRule="auto"/>
      </w:pPr>
      <w:r>
        <w:t xml:space="preserve">Teisės akto projekto tiesioginis rengėjas </w:t>
      </w:r>
    </w:p>
    <w:p w14:paraId="3C307240" w14:textId="1E08730F" w:rsidR="00F708B6" w:rsidRDefault="006B0714" w:rsidP="006B0714">
      <w:pPr>
        <w:tabs>
          <w:tab w:val="left" w:pos="1247"/>
        </w:tabs>
        <w:spacing w:after="0" w:line="276" w:lineRule="auto"/>
      </w:pPr>
      <w:r w:rsidRPr="006B0714">
        <w:rPr>
          <w:u w:val="single"/>
        </w:rPr>
        <w:t>Architektūros ir urbanistikos</w:t>
      </w:r>
      <w:r>
        <w:rPr>
          <w:u w:val="single"/>
        </w:rPr>
        <w:t xml:space="preserve"> </w:t>
      </w:r>
      <w:r w:rsidRPr="006B0714">
        <w:rPr>
          <w:u w:val="single"/>
        </w:rPr>
        <w:t>skyriaus vedėja</w:t>
      </w:r>
      <w:r w:rsidR="008F5665">
        <w:t xml:space="preserve">                    </w:t>
      </w:r>
      <w:r w:rsidR="00CD7C58">
        <w:t xml:space="preserve">     </w:t>
      </w:r>
      <w:r>
        <w:t xml:space="preserve">             </w:t>
      </w:r>
      <w:r w:rsidR="00CD7C58">
        <w:t xml:space="preserve"> </w:t>
      </w:r>
      <w:r w:rsidR="008F7F20">
        <w:t>_______________</w:t>
      </w:r>
      <w:r w:rsidR="000F56C5">
        <w:t xml:space="preserve"> </w:t>
      </w:r>
      <w:r w:rsidR="000F56C5">
        <w:tab/>
      </w:r>
      <w:r w:rsidR="000F56C5">
        <w:tab/>
      </w:r>
      <w:r w:rsidR="008F7F20" w:rsidRPr="008F7F20">
        <w:rPr>
          <w:u w:val="single"/>
        </w:rPr>
        <w:t xml:space="preserve"> </w:t>
      </w:r>
      <w:r>
        <w:rPr>
          <w:u w:val="single"/>
        </w:rPr>
        <w:t>Loreta Munikienė</w:t>
      </w:r>
      <w:r w:rsidR="008F7F20">
        <w:t xml:space="preserve">  </w:t>
      </w:r>
      <w:r w:rsidR="008F7F20">
        <w:tab/>
      </w:r>
      <w:r w:rsidR="00383A16">
        <w:t xml:space="preserve">    </w:t>
      </w:r>
      <w:r w:rsidR="008F7F20" w:rsidRPr="008F7F20">
        <w:rPr>
          <w:u w:val="single"/>
        </w:rPr>
        <w:t>202</w:t>
      </w:r>
      <w:r w:rsidR="007450A7">
        <w:rPr>
          <w:u w:val="single"/>
        </w:rPr>
        <w:t>4</w:t>
      </w:r>
      <w:r w:rsidR="003E5C07">
        <w:rPr>
          <w:u w:val="single"/>
        </w:rPr>
        <w:t>-</w:t>
      </w:r>
      <w:r w:rsidR="007450A7">
        <w:rPr>
          <w:u w:val="single"/>
        </w:rPr>
        <w:t>01</w:t>
      </w:r>
      <w:r w:rsidR="000F56C5">
        <w:rPr>
          <w:u w:val="single"/>
        </w:rPr>
        <w:t>-</w:t>
      </w:r>
    </w:p>
    <w:p w14:paraId="2E97B175" w14:textId="43DA4E85" w:rsidR="00F708B6" w:rsidRPr="008F7F20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14D1D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(pareigos)                                          </w:t>
      </w:r>
      <w:r w:rsidR="00D93A5E" w:rsidRPr="008F7F20">
        <w:rPr>
          <w:sz w:val="20"/>
          <w:szCs w:val="20"/>
        </w:rPr>
        <w:t xml:space="preserve">      </w:t>
      </w:r>
      <w:r w:rsidR="00F708B6" w:rsidRPr="008F7F20">
        <w:rPr>
          <w:sz w:val="20"/>
          <w:szCs w:val="20"/>
        </w:rPr>
        <w:t xml:space="preserve"> </w:t>
      </w:r>
      <w:r w:rsidR="00D93A5E" w:rsidRPr="008F7F20"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="00CD7C58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  <w:r w:rsidR="00F708B6" w:rsidRPr="008F7F20">
        <w:rPr>
          <w:sz w:val="20"/>
          <w:szCs w:val="20"/>
        </w:rPr>
        <w:t xml:space="preserve"> (vardas, pavardė)   </w:t>
      </w:r>
      <w:r w:rsidR="00414D1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</w:t>
      </w:r>
      <w:r w:rsidR="00383A16">
        <w:rPr>
          <w:sz w:val="20"/>
          <w:szCs w:val="20"/>
        </w:rPr>
        <w:t xml:space="preserve">    </w:t>
      </w:r>
      <w:r w:rsidR="00F708B6" w:rsidRPr="008F7F20">
        <w:rPr>
          <w:sz w:val="20"/>
          <w:szCs w:val="20"/>
        </w:rPr>
        <w:t xml:space="preserve"> (data)</w:t>
      </w:r>
    </w:p>
    <w:p w14:paraId="10258A08" w14:textId="3EABB887" w:rsidR="00F708B6" w:rsidRDefault="00F708B6" w:rsidP="00F708B6">
      <w:pPr>
        <w:spacing w:after="0" w:line="240" w:lineRule="auto"/>
      </w:pPr>
      <w:r>
        <w:t xml:space="preserve"> </w:t>
      </w:r>
    </w:p>
    <w:p w14:paraId="5CD2E730" w14:textId="4A8FCACC" w:rsidR="00F708B6" w:rsidRDefault="00F708B6" w:rsidP="008F7F20">
      <w:pPr>
        <w:spacing w:after="0" w:line="276" w:lineRule="auto"/>
      </w:pPr>
      <w:r>
        <w:t xml:space="preserve">Teisės akto projekto vertintojas </w:t>
      </w:r>
    </w:p>
    <w:p w14:paraId="1F9D0B9A" w14:textId="458A7B93" w:rsidR="008F7F20" w:rsidRDefault="008F7F20" w:rsidP="008F7F20">
      <w:pPr>
        <w:tabs>
          <w:tab w:val="left" w:pos="1247"/>
        </w:tabs>
        <w:spacing w:after="0" w:line="276" w:lineRule="auto"/>
      </w:pPr>
      <w:r>
        <w:rPr>
          <w:u w:val="single"/>
        </w:rPr>
        <w:t xml:space="preserve">Teisės ir civilinės metrikacijos skyriaus </w:t>
      </w:r>
      <w:r w:rsidR="009E7BBF">
        <w:rPr>
          <w:u w:val="single"/>
        </w:rPr>
        <w:t>vyr. specialistė</w:t>
      </w:r>
      <w:r w:rsidR="00414D1D">
        <w:t xml:space="preserve">  </w:t>
      </w:r>
      <w:r w:rsidR="00383A16">
        <w:t xml:space="preserve">                     </w:t>
      </w:r>
      <w:r w:rsidR="00414D1D">
        <w:t xml:space="preserve"> </w:t>
      </w:r>
      <w:r>
        <w:t>_______________</w:t>
      </w:r>
      <w:r>
        <w:tab/>
      </w:r>
      <w:r w:rsidR="00CD7C58">
        <w:t xml:space="preserve">                   </w:t>
      </w:r>
      <w:r w:rsidR="00383A16">
        <w:t xml:space="preserve">  </w:t>
      </w:r>
      <w:r w:rsidR="009E7BBF">
        <w:rPr>
          <w:u w:val="single"/>
        </w:rPr>
        <w:t xml:space="preserve">Regina Lučinskienė      </w:t>
      </w:r>
      <w:r>
        <w:t xml:space="preserve">  </w:t>
      </w:r>
      <w:r w:rsidR="00383A16">
        <w:t xml:space="preserve">        </w:t>
      </w:r>
      <w:r w:rsidRPr="008F7F20">
        <w:rPr>
          <w:u w:val="single"/>
        </w:rPr>
        <w:t>202</w:t>
      </w:r>
      <w:r w:rsidR="007450A7">
        <w:rPr>
          <w:u w:val="single"/>
        </w:rPr>
        <w:t>4</w:t>
      </w:r>
      <w:r w:rsidR="003E5C07">
        <w:rPr>
          <w:u w:val="single"/>
        </w:rPr>
        <w:t>-</w:t>
      </w:r>
      <w:r w:rsidR="007450A7">
        <w:rPr>
          <w:u w:val="single"/>
        </w:rPr>
        <w:t>01</w:t>
      </w:r>
      <w:r w:rsidR="000F56C5">
        <w:rPr>
          <w:u w:val="single"/>
        </w:rPr>
        <w:t>-</w:t>
      </w:r>
    </w:p>
    <w:p w14:paraId="66D2E3A4" w14:textId="3920F110" w:rsidR="008F7F20" w:rsidRPr="008F7F20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6131E">
        <w:rPr>
          <w:sz w:val="20"/>
          <w:szCs w:val="20"/>
        </w:rPr>
        <w:t xml:space="preserve">       </w:t>
      </w:r>
      <w:r w:rsidR="00A377CC">
        <w:rPr>
          <w:sz w:val="20"/>
          <w:szCs w:val="20"/>
        </w:rPr>
        <w:t xml:space="preserve"> </w:t>
      </w:r>
      <w:r w:rsidR="00A6131E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</w:t>
      </w:r>
      <w:r w:rsidRPr="008F7F20">
        <w:rPr>
          <w:sz w:val="20"/>
          <w:szCs w:val="20"/>
        </w:rPr>
        <w:t xml:space="preserve">(pareigos)                                                   </w:t>
      </w:r>
      <w:r>
        <w:rPr>
          <w:sz w:val="20"/>
          <w:szCs w:val="20"/>
        </w:rPr>
        <w:t xml:space="preserve">           </w:t>
      </w:r>
      <w:r w:rsidR="00CD7C58">
        <w:rPr>
          <w:sz w:val="20"/>
          <w:szCs w:val="20"/>
        </w:rPr>
        <w:t xml:space="preserve">                    </w:t>
      </w:r>
      <w:r w:rsidR="00383A16">
        <w:rPr>
          <w:sz w:val="20"/>
          <w:szCs w:val="20"/>
        </w:rPr>
        <w:t xml:space="preserve">         </w:t>
      </w:r>
      <w:r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="00383A16">
        <w:rPr>
          <w:sz w:val="20"/>
          <w:szCs w:val="20"/>
        </w:rPr>
        <w:t xml:space="preserve">        </w:t>
      </w:r>
      <w:r w:rsidRPr="008F7F20">
        <w:rPr>
          <w:sz w:val="20"/>
          <w:szCs w:val="20"/>
        </w:rPr>
        <w:t xml:space="preserve"> (vardas, pavardė)               </w:t>
      </w:r>
      <w:r>
        <w:rPr>
          <w:sz w:val="20"/>
          <w:szCs w:val="20"/>
        </w:rPr>
        <w:t xml:space="preserve">               </w:t>
      </w:r>
      <w:r w:rsidRPr="008F7F20">
        <w:rPr>
          <w:sz w:val="20"/>
          <w:szCs w:val="20"/>
        </w:rPr>
        <w:t>(data)</w:t>
      </w:r>
    </w:p>
    <w:p w14:paraId="7AFF7EA3" w14:textId="45683A42" w:rsidR="00F708B6" w:rsidRDefault="00F708B6" w:rsidP="008F7F20">
      <w:pPr>
        <w:spacing w:after="0" w:line="276" w:lineRule="auto"/>
        <w:rPr>
          <w:noProof/>
        </w:rPr>
      </w:pPr>
    </w:p>
    <w:p w14:paraId="705AC158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64B83DA9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0B225D6E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t>__________________</w:t>
      </w:r>
    </w:p>
    <w:p w14:paraId="4067010E" w14:textId="77777777" w:rsidR="00143B16" w:rsidRPr="00AE6611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4AA0437D" w14:textId="77777777" w:rsidR="00143B16" w:rsidRPr="00AE6611" w:rsidRDefault="00143B16" w:rsidP="00AE6611">
      <w:pPr>
        <w:spacing w:after="0" w:line="240" w:lineRule="auto"/>
        <w:rPr>
          <w:rFonts w:ascii="Arial" w:hAnsi="Arial" w:cs="Arial"/>
          <w:noProof/>
          <w:sz w:val="20"/>
          <w:szCs w:val="20"/>
          <w:lang w:eastAsia="lt-LT"/>
        </w:rPr>
      </w:pPr>
    </w:p>
    <w:p w14:paraId="0149DE3E" w14:textId="77777777" w:rsidR="00143B16" w:rsidRPr="00AE6611" w:rsidRDefault="00143B16" w:rsidP="00AE6611">
      <w:pPr>
        <w:spacing w:after="0" w:line="240" w:lineRule="auto"/>
      </w:pPr>
    </w:p>
    <w:p w14:paraId="09DF9D1C" w14:textId="77777777" w:rsidR="00143B16" w:rsidRDefault="00143B16"/>
    <w:sectPr w:rsidR="00143B16" w:rsidSect="00D61CC0">
      <w:headerReference w:type="default" r:id="rId6"/>
      <w:headerReference w:type="first" r:id="rId7"/>
      <w:footerReference w:type="first" r:id="rId8"/>
      <w:pgSz w:w="16840" w:h="11907" w:orient="landscape" w:code="9"/>
      <w:pgMar w:top="1701" w:right="1134" w:bottom="567" w:left="1276" w:header="567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7021" w14:textId="77777777" w:rsidR="00F84505" w:rsidRDefault="00F84505" w:rsidP="00156612">
      <w:pPr>
        <w:spacing w:after="0" w:line="240" w:lineRule="auto"/>
      </w:pPr>
      <w:r>
        <w:separator/>
      </w:r>
    </w:p>
  </w:endnote>
  <w:endnote w:type="continuationSeparator" w:id="0">
    <w:p w14:paraId="292A695A" w14:textId="77777777" w:rsidR="00F84505" w:rsidRDefault="00F84505" w:rsidP="0015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7C3C" w14:textId="77777777" w:rsidR="00143B16" w:rsidRDefault="00143B16">
    <w:pPr>
      <w:pStyle w:val="Pora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D73CB" w14:textId="77777777" w:rsidR="00F84505" w:rsidRDefault="00F84505" w:rsidP="00156612">
      <w:pPr>
        <w:spacing w:after="0" w:line="240" w:lineRule="auto"/>
      </w:pPr>
      <w:r>
        <w:separator/>
      </w:r>
    </w:p>
  </w:footnote>
  <w:footnote w:type="continuationSeparator" w:id="0">
    <w:p w14:paraId="72B77646" w14:textId="77777777" w:rsidR="00F84505" w:rsidRDefault="00F84505" w:rsidP="0015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7CB5" w14:textId="2D0906E3" w:rsidR="00143B16" w:rsidRDefault="00D93A5E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3F5B">
      <w:rPr>
        <w:noProof/>
      </w:rPr>
      <w:t>5</w:t>
    </w:r>
    <w:r>
      <w:rPr>
        <w:noProof/>
      </w:rPr>
      <w:fldChar w:fldCharType="end"/>
    </w:r>
  </w:p>
  <w:p w14:paraId="7CD132B2" w14:textId="77777777" w:rsidR="00143B16" w:rsidRPr="0083080F" w:rsidRDefault="00143B16" w:rsidP="0083080F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0B58" w14:textId="77777777" w:rsidR="00143B16" w:rsidRDefault="00143B16" w:rsidP="0097049D">
    <w:pPr>
      <w:pStyle w:val="Antrats"/>
      <w:jc w:val="center"/>
    </w:pPr>
  </w:p>
  <w:p w14:paraId="7EA6FB65" w14:textId="77777777" w:rsidR="00143B16" w:rsidRPr="0097049D" w:rsidRDefault="00143B16" w:rsidP="0097049D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58"/>
    <w:rsid w:val="0000115D"/>
    <w:rsid w:val="00001F5B"/>
    <w:rsid w:val="00022C07"/>
    <w:rsid w:val="00023DB5"/>
    <w:rsid w:val="00024E66"/>
    <w:rsid w:val="0003251C"/>
    <w:rsid w:val="0004307D"/>
    <w:rsid w:val="00052F9D"/>
    <w:rsid w:val="000564DF"/>
    <w:rsid w:val="00065BBE"/>
    <w:rsid w:val="0007253F"/>
    <w:rsid w:val="000838F5"/>
    <w:rsid w:val="000B1AEE"/>
    <w:rsid w:val="000E03C8"/>
    <w:rsid w:val="000E7E93"/>
    <w:rsid w:val="000F56C5"/>
    <w:rsid w:val="000F61AB"/>
    <w:rsid w:val="001107AF"/>
    <w:rsid w:val="00120701"/>
    <w:rsid w:val="00143B16"/>
    <w:rsid w:val="0015611F"/>
    <w:rsid w:val="00156612"/>
    <w:rsid w:val="00164497"/>
    <w:rsid w:val="00167458"/>
    <w:rsid w:val="001733C9"/>
    <w:rsid w:val="001925F0"/>
    <w:rsid w:val="00194031"/>
    <w:rsid w:val="001A6D12"/>
    <w:rsid w:val="001B1807"/>
    <w:rsid w:val="001B3325"/>
    <w:rsid w:val="001C14FF"/>
    <w:rsid w:val="001C7DBD"/>
    <w:rsid w:val="001E0B56"/>
    <w:rsid w:val="001E2FC3"/>
    <w:rsid w:val="00225DD0"/>
    <w:rsid w:val="00237164"/>
    <w:rsid w:val="0024637A"/>
    <w:rsid w:val="002624F0"/>
    <w:rsid w:val="00277F94"/>
    <w:rsid w:val="0028296C"/>
    <w:rsid w:val="002D6F19"/>
    <w:rsid w:val="002E1822"/>
    <w:rsid w:val="002E6C05"/>
    <w:rsid w:val="00304F98"/>
    <w:rsid w:val="00311876"/>
    <w:rsid w:val="00317EC7"/>
    <w:rsid w:val="003460B5"/>
    <w:rsid w:val="00363E5A"/>
    <w:rsid w:val="00383A16"/>
    <w:rsid w:val="00386947"/>
    <w:rsid w:val="00390E7F"/>
    <w:rsid w:val="003D1B43"/>
    <w:rsid w:val="003D4DCA"/>
    <w:rsid w:val="003E5C07"/>
    <w:rsid w:val="00414D1D"/>
    <w:rsid w:val="00444E2B"/>
    <w:rsid w:val="004670DD"/>
    <w:rsid w:val="00473268"/>
    <w:rsid w:val="00487871"/>
    <w:rsid w:val="004A0B12"/>
    <w:rsid w:val="004E1B14"/>
    <w:rsid w:val="004F698A"/>
    <w:rsid w:val="00546F3A"/>
    <w:rsid w:val="00557E38"/>
    <w:rsid w:val="00572199"/>
    <w:rsid w:val="00576137"/>
    <w:rsid w:val="0059461F"/>
    <w:rsid w:val="005C6262"/>
    <w:rsid w:val="0063152C"/>
    <w:rsid w:val="00631B08"/>
    <w:rsid w:val="006369D0"/>
    <w:rsid w:val="00655380"/>
    <w:rsid w:val="00657BF2"/>
    <w:rsid w:val="00663C77"/>
    <w:rsid w:val="0066789F"/>
    <w:rsid w:val="0069193A"/>
    <w:rsid w:val="00693F5B"/>
    <w:rsid w:val="006B0714"/>
    <w:rsid w:val="006E68C6"/>
    <w:rsid w:val="006E7919"/>
    <w:rsid w:val="006F350A"/>
    <w:rsid w:val="00726EE3"/>
    <w:rsid w:val="007450A7"/>
    <w:rsid w:val="00755918"/>
    <w:rsid w:val="00764F41"/>
    <w:rsid w:val="00771749"/>
    <w:rsid w:val="007A2C90"/>
    <w:rsid w:val="007A37F9"/>
    <w:rsid w:val="007C6D80"/>
    <w:rsid w:val="007E1C9F"/>
    <w:rsid w:val="0082164D"/>
    <w:rsid w:val="0083080F"/>
    <w:rsid w:val="008472A1"/>
    <w:rsid w:val="00851A5F"/>
    <w:rsid w:val="008711B7"/>
    <w:rsid w:val="008726FD"/>
    <w:rsid w:val="00894B19"/>
    <w:rsid w:val="008B2E0F"/>
    <w:rsid w:val="008C4A4B"/>
    <w:rsid w:val="008F5665"/>
    <w:rsid w:val="008F7569"/>
    <w:rsid w:val="008F7F20"/>
    <w:rsid w:val="00903182"/>
    <w:rsid w:val="00915A92"/>
    <w:rsid w:val="00952C26"/>
    <w:rsid w:val="00962905"/>
    <w:rsid w:val="00964AAD"/>
    <w:rsid w:val="0097049D"/>
    <w:rsid w:val="009712A6"/>
    <w:rsid w:val="0098772D"/>
    <w:rsid w:val="00990F6D"/>
    <w:rsid w:val="009A0128"/>
    <w:rsid w:val="009B73AC"/>
    <w:rsid w:val="009B7AE4"/>
    <w:rsid w:val="009C1F0E"/>
    <w:rsid w:val="009C3671"/>
    <w:rsid w:val="009E1EEB"/>
    <w:rsid w:val="009E7BBF"/>
    <w:rsid w:val="00A1792C"/>
    <w:rsid w:val="00A377CC"/>
    <w:rsid w:val="00A444DC"/>
    <w:rsid w:val="00A50708"/>
    <w:rsid w:val="00A50D44"/>
    <w:rsid w:val="00A56B04"/>
    <w:rsid w:val="00A57650"/>
    <w:rsid w:val="00A6131E"/>
    <w:rsid w:val="00A74D6B"/>
    <w:rsid w:val="00AA36FE"/>
    <w:rsid w:val="00AE36E6"/>
    <w:rsid w:val="00AE6611"/>
    <w:rsid w:val="00B26047"/>
    <w:rsid w:val="00B42C52"/>
    <w:rsid w:val="00B53B60"/>
    <w:rsid w:val="00B5410A"/>
    <w:rsid w:val="00B75602"/>
    <w:rsid w:val="00BB5BF4"/>
    <w:rsid w:val="00C13C21"/>
    <w:rsid w:val="00C40EF8"/>
    <w:rsid w:val="00C41BC1"/>
    <w:rsid w:val="00C61DED"/>
    <w:rsid w:val="00C65D51"/>
    <w:rsid w:val="00C73778"/>
    <w:rsid w:val="00C74E2C"/>
    <w:rsid w:val="00C773B6"/>
    <w:rsid w:val="00C77D2E"/>
    <w:rsid w:val="00C8767B"/>
    <w:rsid w:val="00CA039B"/>
    <w:rsid w:val="00CB1279"/>
    <w:rsid w:val="00CD6E3F"/>
    <w:rsid w:val="00CD7C58"/>
    <w:rsid w:val="00CF59DD"/>
    <w:rsid w:val="00CF6BBD"/>
    <w:rsid w:val="00D50554"/>
    <w:rsid w:val="00D61CC0"/>
    <w:rsid w:val="00D93A5E"/>
    <w:rsid w:val="00E0454A"/>
    <w:rsid w:val="00E11FFE"/>
    <w:rsid w:val="00E22872"/>
    <w:rsid w:val="00E44846"/>
    <w:rsid w:val="00E57F83"/>
    <w:rsid w:val="00E6096A"/>
    <w:rsid w:val="00E65E7F"/>
    <w:rsid w:val="00E756AF"/>
    <w:rsid w:val="00E757E1"/>
    <w:rsid w:val="00E75CBF"/>
    <w:rsid w:val="00E839B4"/>
    <w:rsid w:val="00E863E5"/>
    <w:rsid w:val="00EA20F1"/>
    <w:rsid w:val="00EC296D"/>
    <w:rsid w:val="00ED2B6F"/>
    <w:rsid w:val="00F025B2"/>
    <w:rsid w:val="00F15086"/>
    <w:rsid w:val="00F37EE7"/>
    <w:rsid w:val="00F40AA6"/>
    <w:rsid w:val="00F5381E"/>
    <w:rsid w:val="00F6091E"/>
    <w:rsid w:val="00F708B6"/>
    <w:rsid w:val="00F77143"/>
    <w:rsid w:val="00F84505"/>
    <w:rsid w:val="00FB3D94"/>
    <w:rsid w:val="00FC3D6A"/>
    <w:rsid w:val="00FD1A36"/>
    <w:rsid w:val="00FE7B27"/>
    <w:rsid w:val="00FF2EA4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61A02"/>
  <w15:docId w15:val="{42833F3B-C67C-4DC3-B283-5A115531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612"/>
    <w:pPr>
      <w:spacing w:after="160" w:line="259" w:lineRule="auto"/>
    </w:pPr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AE6611"/>
  </w:style>
  <w:style w:type="paragraph" w:styleId="Porat">
    <w:name w:val="footer"/>
    <w:basedOn w:val="prastasis"/>
    <w:link w:val="Porat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AE6611"/>
  </w:style>
  <w:style w:type="character" w:styleId="Puslapionumeris">
    <w:name w:val="page number"/>
    <w:basedOn w:val="Numatytasispastraiposriftas"/>
    <w:uiPriority w:val="99"/>
    <w:rsid w:val="00AE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10" Target="theme/theme1.xml"
                 Type="http://schemas.openxmlformats.org/officeDocument/2006/relationships/theme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otnotes.xml"
                 Type="http://schemas.openxmlformats.org/officeDocument/2006/relationships/footnotes"/>
   <Relationship Id="rId5" Target="endnotes.xml"
                 Type="http://schemas.openxmlformats.org/officeDocument/2006/relationships/endnotes"/>
   <Relationship Id="rId6" Target="header1.xml"
                 Type="http://schemas.openxmlformats.org/officeDocument/2006/relationships/header"/>
   <Relationship Id="rId7" Target="header2.xml"
                 Type="http://schemas.openxmlformats.org/officeDocument/2006/relationships/header"/>
   <Relationship Id="rId8" Target="footer1.xml"
                 Type="http://schemas.openxmlformats.org/officeDocument/2006/relationships/footer"/>
   <Relationship Id="rId9" Target="fontTable.xml"
                 Type="http://schemas.openxmlformats.org/officeDocument/2006/relationships/fontTabl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7591</Characters>
  <Application>Microsoft Office Word</Application>
  <DocSecurity>4</DocSecurity>
  <Lines>63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Savivaldybe</Company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2024-01-18T08:15:00Z</dcterms:created>
  <dc:creator>Neringa Balciuniene</dc:creator>
  <cp:lastModifiedBy>Regina Lucinskiene</cp:lastModifiedBy>
  <cp:lastPrinted>2022-10-06T09:14:00Z</cp:lastPrinted>
  <dcterms:modified xsi:type="dcterms:W3CDTF">2024-01-18T08:15:00Z</dcterms:modified>
  <cp:revision>2</cp:revision>
</cp:coreProperties>
</file>