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A2" w:rsidRPr="000465A5" w:rsidRDefault="00F453A2" w:rsidP="000465A5">
      <w:pPr>
        <w:jc w:val="center"/>
        <w:rPr>
          <w:b/>
          <w:sz w:val="28"/>
          <w:szCs w:val="28"/>
        </w:rPr>
      </w:pPr>
      <w:r w:rsidRPr="000465A5">
        <w:rPr>
          <w:b/>
          <w:sz w:val="28"/>
          <w:szCs w:val="28"/>
        </w:rPr>
        <w:t>Žaidimų aikštelių atidarymas A. Dauguviečio parke!</w:t>
      </w:r>
    </w:p>
    <w:p w:rsidR="00543847" w:rsidRPr="000465A5" w:rsidRDefault="00543847" w:rsidP="000465A5">
      <w:pPr>
        <w:jc w:val="center"/>
        <w:rPr>
          <w:sz w:val="28"/>
          <w:szCs w:val="28"/>
        </w:rPr>
      </w:pPr>
      <w:r w:rsidRPr="000465A5">
        <w:rPr>
          <w:sz w:val="28"/>
          <w:szCs w:val="28"/>
        </w:rPr>
        <w:t>2019 m. birželio 20 d. 11 val. A. Dauguviečio parke (prie maudyklos)</w:t>
      </w:r>
    </w:p>
    <w:p w:rsidR="00F453A2" w:rsidRDefault="00543847" w:rsidP="000465A5">
      <w:pPr>
        <w:jc w:val="center"/>
        <w:rPr>
          <w:sz w:val="28"/>
          <w:szCs w:val="28"/>
        </w:rPr>
      </w:pPr>
      <w:r w:rsidRPr="000465A5">
        <w:rPr>
          <w:sz w:val="28"/>
          <w:szCs w:val="28"/>
        </w:rPr>
        <w:t>Estafetės, žaidimai ir linksmybės, muilo burbulai</w:t>
      </w:r>
      <w:r w:rsidR="00F453A2" w:rsidRPr="000465A5">
        <w:rPr>
          <w:sz w:val="28"/>
          <w:szCs w:val="28"/>
        </w:rPr>
        <w:t xml:space="preserve">, susitikimas su </w:t>
      </w:r>
      <w:proofErr w:type="spellStart"/>
      <w:r w:rsidR="00F453A2" w:rsidRPr="000465A5">
        <w:rPr>
          <w:sz w:val="28"/>
          <w:szCs w:val="28"/>
        </w:rPr>
        <w:t>Mikiu</w:t>
      </w:r>
      <w:proofErr w:type="spellEnd"/>
      <w:r w:rsidR="00F453A2" w:rsidRPr="000465A5">
        <w:rPr>
          <w:sz w:val="28"/>
          <w:szCs w:val="28"/>
        </w:rPr>
        <w:t xml:space="preserve"> ir </w:t>
      </w:r>
      <w:proofErr w:type="spellStart"/>
      <w:r w:rsidR="00F453A2" w:rsidRPr="000465A5">
        <w:rPr>
          <w:sz w:val="28"/>
          <w:szCs w:val="28"/>
        </w:rPr>
        <w:t>Mine</w:t>
      </w:r>
      <w:proofErr w:type="spellEnd"/>
    </w:p>
    <w:p w:rsidR="000465A5" w:rsidRPr="000465A5" w:rsidRDefault="000465A5" w:rsidP="000465A5">
      <w:pPr>
        <w:jc w:val="center"/>
        <w:rPr>
          <w:sz w:val="28"/>
          <w:szCs w:val="28"/>
        </w:rPr>
      </w:pPr>
    </w:p>
    <w:p w:rsidR="00F453A2" w:rsidRPr="00F453A2" w:rsidRDefault="00F453A2" w:rsidP="00543847">
      <w:pPr>
        <w:rPr>
          <w:bCs/>
        </w:rPr>
      </w:pPr>
      <w:r w:rsidRPr="00F453A2">
        <w:t>Aikštelės įreng</w:t>
      </w:r>
      <w:r w:rsidR="00543847">
        <w:t>tos</w:t>
      </w:r>
      <w:r w:rsidRPr="00F453A2">
        <w:t xml:space="preserve"> įgyvendinant </w:t>
      </w:r>
      <w:proofErr w:type="spellStart"/>
      <w:r w:rsidRPr="00F453A2">
        <w:rPr>
          <w:bCs/>
        </w:rPr>
        <w:t>Interreg</w:t>
      </w:r>
      <w:proofErr w:type="spellEnd"/>
      <w:r w:rsidRPr="00F453A2">
        <w:rPr>
          <w:bCs/>
        </w:rPr>
        <w:t xml:space="preserve"> V-A Latvijos ir Lietuvos bendradarbiavimo per sieną 2014-2020 m. programos projektą Nr. LLI-296</w:t>
      </w:r>
      <w:r w:rsidRPr="00F453A2">
        <w:t xml:space="preserve"> „</w:t>
      </w:r>
      <w:proofErr w:type="spellStart"/>
      <w:r w:rsidRPr="00F453A2">
        <w:rPr>
          <w:lang w:val="en-US"/>
        </w:rPr>
        <w:t>Gyvenimo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kokybės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pasienyje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gerinimas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didinant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nepasiturinčių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bendruomenių</w:t>
      </w:r>
      <w:proofErr w:type="spellEnd"/>
      <w:r w:rsidRPr="00F453A2">
        <w:rPr>
          <w:lang w:val="en-US"/>
        </w:rPr>
        <w:t xml:space="preserve"> ir </w:t>
      </w:r>
      <w:proofErr w:type="spellStart"/>
      <w:r w:rsidRPr="00F453A2">
        <w:rPr>
          <w:lang w:val="en-US"/>
        </w:rPr>
        <w:t>teritorijų</w:t>
      </w:r>
      <w:proofErr w:type="spellEnd"/>
      <w:r w:rsidRPr="00F453A2">
        <w:rPr>
          <w:lang w:val="en-US"/>
        </w:rPr>
        <w:t xml:space="preserve"> </w:t>
      </w:r>
      <w:proofErr w:type="spellStart"/>
      <w:r w:rsidRPr="00F453A2">
        <w:rPr>
          <w:lang w:val="en-US"/>
        </w:rPr>
        <w:t>potencialą</w:t>
      </w:r>
      <w:proofErr w:type="spellEnd"/>
      <w:r w:rsidRPr="00F453A2">
        <w:t xml:space="preserve">. </w:t>
      </w:r>
    </w:p>
    <w:p w:rsidR="00F453A2" w:rsidRPr="00F453A2" w:rsidRDefault="00F453A2" w:rsidP="00F453A2">
      <w:pPr>
        <w:rPr>
          <w:bCs/>
        </w:rPr>
      </w:pPr>
      <w:r w:rsidRPr="00F453A2">
        <w:rPr>
          <w:bCs/>
        </w:rPr>
        <w:t xml:space="preserve">Bendra projekto vertė – 177 839,95 eurų. Biržams tenkanti dalis – 98 180,32 eurų (83 453,27 ES ir 14 727,05 savivaldybės biudžeto lėšų). </w:t>
      </w:r>
    </w:p>
    <w:p w:rsidR="00F453A2" w:rsidRPr="00F453A2" w:rsidRDefault="00F453A2" w:rsidP="00F453A2">
      <w:pPr>
        <w:rPr>
          <w:bCs/>
        </w:rPr>
      </w:pPr>
      <w:r w:rsidRPr="00F453A2">
        <w:rPr>
          <w:bCs/>
        </w:rPr>
        <w:t xml:space="preserve">Projektą iš dalies finansuoja 2014–2020 m. </w:t>
      </w:r>
      <w:proofErr w:type="spellStart"/>
      <w:r w:rsidRPr="00F453A2">
        <w:rPr>
          <w:bCs/>
        </w:rPr>
        <w:t>Interreg</w:t>
      </w:r>
      <w:proofErr w:type="spellEnd"/>
      <w:r w:rsidRPr="00F453A2">
        <w:rPr>
          <w:bCs/>
        </w:rPr>
        <w:t xml:space="preserve"> V-A Latvijos ir Lietuvos bendradarbiavimo per sieną programa,  </w:t>
      </w:r>
      <w:hyperlink r:id="rId4" w:history="1">
        <w:r w:rsidRPr="00F453A2">
          <w:rPr>
            <w:rStyle w:val="Hipersaitas"/>
            <w:bCs/>
          </w:rPr>
          <w:t>www.latlit.eu</w:t>
        </w:r>
      </w:hyperlink>
      <w:r w:rsidRPr="00F453A2">
        <w:rPr>
          <w:bCs/>
        </w:rPr>
        <w:t xml:space="preserve">; </w:t>
      </w:r>
      <w:hyperlink r:id="rId5" w:history="1">
        <w:r w:rsidRPr="00F453A2">
          <w:rPr>
            <w:rStyle w:val="Hipersaitas"/>
            <w:bCs/>
          </w:rPr>
          <w:t>www.europa.eu</w:t>
        </w:r>
      </w:hyperlink>
      <w:r w:rsidRPr="00F453A2">
        <w:rPr>
          <w:bCs/>
        </w:rPr>
        <w:t xml:space="preserve"> . </w:t>
      </w:r>
    </w:p>
    <w:p w:rsidR="00F453A2" w:rsidRDefault="00F453A2" w:rsidP="00F453A2">
      <w:pPr>
        <w:rPr>
          <w:bCs/>
          <w:i/>
        </w:rPr>
      </w:pPr>
      <w:r w:rsidRPr="00F453A2">
        <w:rPr>
          <w:bCs/>
          <w:i/>
        </w:rPr>
        <w:t>Ši informacija parengta naudojant Europos Sąjungos finansinę paramą. Už šios informacijos  turinį atsako Biržų rajono savivaldybės administracija. Jokiomis aplinkybėmis negali būti laikoma, kad jis atspindi Europos Sąjungos nuomonę.</w:t>
      </w:r>
    </w:p>
    <w:p w:rsidR="000465A5" w:rsidRDefault="000465A5" w:rsidP="00F453A2">
      <w:pPr>
        <w:rPr>
          <w:bCs/>
          <w:i/>
        </w:rPr>
      </w:pPr>
    </w:p>
    <w:p w:rsidR="000465A5" w:rsidRPr="000465A5" w:rsidRDefault="000465A5" w:rsidP="00F453A2">
      <w:pPr>
        <w:rPr>
          <w:bCs/>
        </w:rPr>
      </w:pPr>
      <w:r>
        <w:rPr>
          <w:bCs/>
        </w:rPr>
        <w:t>Biržų rajono savivaldybės informacija</w:t>
      </w:r>
      <w:bookmarkStart w:id="0" w:name="_GoBack"/>
      <w:bookmarkEnd w:id="0"/>
    </w:p>
    <w:p w:rsidR="00024C86" w:rsidRDefault="00024C86"/>
    <w:sectPr w:rsidR="00024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A2"/>
    <w:rsid w:val="00024C86"/>
    <w:rsid w:val="000465A5"/>
    <w:rsid w:val="00543847"/>
    <w:rsid w:val="00F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E666-CCC9-41FC-AF7C-CA5BF23C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a.eu" TargetMode="External"/><Relationship Id="rId4" Type="http://schemas.openxmlformats.org/officeDocument/2006/relationships/hyperlink" Target="http://www.latlit.eu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2</cp:revision>
  <dcterms:created xsi:type="dcterms:W3CDTF">2019-06-11T06:24:00Z</dcterms:created>
  <dcterms:modified xsi:type="dcterms:W3CDTF">2019-06-14T07:28:00Z</dcterms:modified>
</cp:coreProperties>
</file>