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0B87" w14:textId="77777777" w:rsidR="004A3B7D" w:rsidRDefault="004A3B7D" w:rsidP="00F020DD">
      <w:pPr>
        <w:pStyle w:val="Antrats"/>
        <w:spacing w:after="120"/>
        <w:jc w:val="right"/>
        <w:rPr>
          <w:rFonts w:ascii="Times New Roman" w:hAnsi="Times New Roman" w:cs="Times New Roman"/>
          <w:sz w:val="24"/>
          <w:szCs w:val="24"/>
        </w:rPr>
      </w:pPr>
    </w:p>
    <w:p w14:paraId="5771B8B5" w14:textId="32886D12" w:rsidR="00F020DD" w:rsidRPr="00451DCA" w:rsidRDefault="00F020DD" w:rsidP="00F020DD">
      <w:pPr>
        <w:pStyle w:val="Antrats"/>
        <w:spacing w:after="120"/>
        <w:jc w:val="right"/>
        <w:rPr>
          <w:rFonts w:ascii="Times New Roman" w:hAnsi="Times New Roman" w:cs="Times New Roman"/>
          <w:sz w:val="24"/>
          <w:szCs w:val="24"/>
        </w:rPr>
      </w:pPr>
      <w:r w:rsidRPr="00451DCA">
        <w:rPr>
          <w:rFonts w:ascii="Times New Roman" w:hAnsi="Times New Roman" w:cs="Times New Roman"/>
          <w:sz w:val="24"/>
          <w:szCs w:val="24"/>
        </w:rPr>
        <w:t xml:space="preserve">Paraiškos gavimo data:   </w:t>
      </w:r>
      <w:r w:rsidRPr="00451DCA">
        <w:rPr>
          <w:rFonts w:ascii="Times New Roman" w:hAnsi="Times New Roman" w:cs="Times New Roman"/>
          <w:i/>
          <w:iCs/>
          <w:sz w:val="24"/>
          <w:szCs w:val="24"/>
        </w:rPr>
        <w:t>20_ _ -_ _ - _ _</w:t>
      </w:r>
    </w:p>
    <w:p w14:paraId="40C7CB00" w14:textId="77777777" w:rsidR="00F020DD" w:rsidRPr="00451DCA" w:rsidRDefault="00F020DD" w:rsidP="00F020DD">
      <w:pPr>
        <w:pStyle w:val="Antrats"/>
        <w:spacing w:after="120"/>
        <w:jc w:val="right"/>
        <w:rPr>
          <w:rFonts w:ascii="Times New Roman" w:hAnsi="Times New Roman" w:cs="Times New Roman"/>
          <w:i/>
          <w:iCs/>
          <w:sz w:val="24"/>
          <w:szCs w:val="24"/>
        </w:rPr>
      </w:pPr>
      <w:r w:rsidRPr="00451DCA">
        <w:rPr>
          <w:rFonts w:ascii="Times New Roman" w:hAnsi="Times New Roman" w:cs="Times New Roman"/>
          <w:sz w:val="24"/>
          <w:szCs w:val="24"/>
        </w:rPr>
        <w:t xml:space="preserve">Laikas:             </w:t>
      </w:r>
      <w:r w:rsidRPr="00451DCA">
        <w:rPr>
          <w:rFonts w:ascii="Times New Roman" w:hAnsi="Times New Roman" w:cs="Times New Roman"/>
          <w:i/>
          <w:iCs/>
          <w:sz w:val="24"/>
          <w:szCs w:val="24"/>
        </w:rPr>
        <w:t>_ _ : _ _</w:t>
      </w:r>
    </w:p>
    <w:p w14:paraId="4BC39145" w14:textId="77777777" w:rsidR="00F020DD" w:rsidRPr="00451DCA" w:rsidRDefault="00F020DD" w:rsidP="00F020DD">
      <w:pPr>
        <w:pStyle w:val="Antrats"/>
        <w:spacing w:after="120"/>
        <w:jc w:val="right"/>
        <w:rPr>
          <w:rFonts w:ascii="Times New Roman" w:hAnsi="Times New Roman" w:cs="Times New Roman"/>
          <w:i/>
          <w:iCs/>
          <w:sz w:val="24"/>
          <w:szCs w:val="24"/>
        </w:rPr>
      </w:pPr>
      <w:r w:rsidRPr="00451DCA">
        <w:rPr>
          <w:rFonts w:ascii="Times New Roman" w:hAnsi="Times New Roman" w:cs="Times New Roman"/>
          <w:i/>
          <w:iCs/>
          <w:sz w:val="24"/>
          <w:szCs w:val="24"/>
        </w:rPr>
        <w:t>(pildo priimantysis paraišką)</w:t>
      </w:r>
    </w:p>
    <w:p w14:paraId="7B53C321" w14:textId="77777777" w:rsidR="00F020DD" w:rsidRPr="00451DCA" w:rsidRDefault="00F020DD" w:rsidP="00EA0C13">
      <w:pPr>
        <w:jc w:val="center"/>
        <w:rPr>
          <w:rFonts w:ascii="Times New Roman" w:hAnsi="Times New Roman" w:cs="Times New Roman"/>
          <w:b/>
          <w:bCs/>
          <w:sz w:val="24"/>
          <w:szCs w:val="24"/>
        </w:rPr>
      </w:pPr>
    </w:p>
    <w:p w14:paraId="63FA07C7" w14:textId="103B4665" w:rsidR="00870033" w:rsidRPr="00451DCA" w:rsidRDefault="0004241D" w:rsidP="00EA0C13">
      <w:pPr>
        <w:jc w:val="center"/>
        <w:rPr>
          <w:rFonts w:ascii="Times New Roman" w:hAnsi="Times New Roman" w:cs="Times New Roman"/>
          <w:b/>
          <w:bCs/>
          <w:sz w:val="24"/>
          <w:szCs w:val="24"/>
        </w:rPr>
      </w:pPr>
      <w:r w:rsidRPr="00451DCA">
        <w:rPr>
          <w:rFonts w:ascii="Times New Roman" w:hAnsi="Times New Roman" w:cs="Times New Roman"/>
          <w:b/>
          <w:bCs/>
          <w:sz w:val="24"/>
          <w:szCs w:val="24"/>
        </w:rPr>
        <w:t>PARAIŠKA</w:t>
      </w:r>
    </w:p>
    <w:p w14:paraId="3D48FEAF" w14:textId="7BD4943D" w:rsidR="009908B2" w:rsidRPr="00451DCA" w:rsidRDefault="00451DCA" w:rsidP="0004241D">
      <w:pPr>
        <w:jc w:val="center"/>
        <w:rPr>
          <w:rFonts w:ascii="Times New Roman" w:hAnsi="Times New Roman" w:cs="Times New Roman"/>
          <w:b/>
          <w:bCs/>
          <w:sz w:val="24"/>
          <w:szCs w:val="24"/>
        </w:rPr>
      </w:pPr>
      <w:r w:rsidRPr="00451DCA">
        <w:rPr>
          <w:rFonts w:ascii="Times New Roman" w:hAnsi="Times New Roman" w:cs="Times New Roman"/>
          <w:b/>
          <w:bCs/>
          <w:sz w:val="24"/>
          <w:szCs w:val="24"/>
        </w:rPr>
        <w:t xml:space="preserve">DĖL </w:t>
      </w:r>
      <w:r w:rsidR="00E509C9" w:rsidRPr="00451DCA">
        <w:rPr>
          <w:rFonts w:ascii="Times New Roman" w:hAnsi="Times New Roman" w:cs="Times New Roman"/>
          <w:b/>
          <w:sz w:val="24"/>
          <w:szCs w:val="24"/>
        </w:rPr>
        <w:t>KOMPENSACIJŲ PASTATŲ SAVININKAMS UŽ ĮSIRENGTĄ INDIVIDUALŲ NUOTEKŲ VALYMO ĮRENGINĮ ARBA NUOTEKŲ IŠSĖMIMO REZERVUARĄ SKYRIMO</w:t>
      </w:r>
    </w:p>
    <w:p w14:paraId="10F6BF08" w14:textId="527B314A" w:rsidR="00451DCA" w:rsidRPr="004A3B7D" w:rsidRDefault="008A7042" w:rsidP="00BD46EF">
      <w:pPr>
        <w:rPr>
          <w:rFonts w:ascii="Times New Roman" w:hAnsi="Times New Roman" w:cs="Times New Roman"/>
          <w:i/>
          <w:iCs/>
          <w:u w:val="single"/>
        </w:rPr>
      </w:pPr>
      <w:bookmarkStart w:id="0" w:name="_Hlk72832778"/>
      <w:r w:rsidRPr="004A3B7D">
        <w:rPr>
          <w:rFonts w:ascii="Times New Roman" w:hAnsi="Times New Roman" w:cs="Times New Roman"/>
          <w:i/>
          <w:iCs/>
          <w:u w:val="single"/>
        </w:rPr>
        <w:t>Paraiškos priimamos nuo einamųjų metų rug</w:t>
      </w:r>
      <w:r w:rsidR="00451DCA" w:rsidRPr="004A3B7D">
        <w:rPr>
          <w:rFonts w:ascii="Times New Roman" w:hAnsi="Times New Roman" w:cs="Times New Roman"/>
          <w:i/>
          <w:iCs/>
          <w:u w:val="single"/>
        </w:rPr>
        <w:t>sėj</w:t>
      </w:r>
      <w:r w:rsidRPr="004A3B7D">
        <w:rPr>
          <w:rFonts w:ascii="Times New Roman" w:hAnsi="Times New Roman" w:cs="Times New Roman"/>
          <w:i/>
          <w:iCs/>
          <w:u w:val="single"/>
        </w:rPr>
        <w:t>o 1 d. iki spalio 1</w:t>
      </w:r>
      <w:r w:rsidR="00451DCA" w:rsidRPr="004A3B7D">
        <w:rPr>
          <w:rFonts w:ascii="Times New Roman" w:hAnsi="Times New Roman" w:cs="Times New Roman"/>
          <w:i/>
          <w:iCs/>
          <w:u w:val="single"/>
        </w:rPr>
        <w:t>5</w:t>
      </w:r>
      <w:r w:rsidRPr="004A3B7D">
        <w:rPr>
          <w:rFonts w:ascii="Times New Roman" w:hAnsi="Times New Roman" w:cs="Times New Roman"/>
          <w:i/>
          <w:iCs/>
          <w:u w:val="single"/>
        </w:rPr>
        <w:t xml:space="preserve"> d.</w:t>
      </w:r>
      <w:bookmarkEnd w:id="0"/>
      <w:r w:rsidR="00067849">
        <w:rPr>
          <w:rFonts w:ascii="Times New Roman" w:hAnsi="Times New Roman" w:cs="Times New Roman"/>
          <w:i/>
          <w:iCs/>
          <w:u w:val="single"/>
        </w:rPr>
        <w:t>:</w:t>
      </w:r>
    </w:p>
    <w:p w14:paraId="0E12765A" w14:textId="33E7DFF5" w:rsidR="008A7042" w:rsidRPr="004A3B7D" w:rsidRDefault="008A7042" w:rsidP="00BD46EF">
      <w:pPr>
        <w:rPr>
          <w:rFonts w:ascii="Times New Roman" w:hAnsi="Times New Roman" w:cs="Times New Roman"/>
          <w:i/>
          <w:iCs/>
          <w:u w:val="single"/>
          <w:lang w:val="en-US"/>
        </w:rPr>
      </w:pPr>
      <w:r w:rsidRPr="004A3B7D">
        <w:rPr>
          <w:rFonts w:ascii="Times New Roman" w:hAnsi="Times New Roman" w:cs="Times New Roman"/>
          <w:i/>
          <w:iCs/>
          <w:u w:val="single"/>
        </w:rPr>
        <w:t>Biržų rajono savivaldybės administracij</w:t>
      </w:r>
      <w:r w:rsidR="00BD46EF" w:rsidRPr="004A3B7D">
        <w:rPr>
          <w:rFonts w:ascii="Times New Roman" w:hAnsi="Times New Roman" w:cs="Times New Roman"/>
          <w:i/>
          <w:iCs/>
          <w:u w:val="single"/>
        </w:rPr>
        <w:t>a,</w:t>
      </w:r>
      <w:r w:rsidR="00C07E3F" w:rsidRPr="004A3B7D">
        <w:rPr>
          <w:rFonts w:ascii="Times New Roman" w:hAnsi="Times New Roman" w:cs="Times New Roman"/>
          <w:i/>
          <w:iCs/>
          <w:u w:val="single"/>
        </w:rPr>
        <w:t xml:space="preserve"> </w:t>
      </w:r>
      <w:r w:rsidR="00BD46EF" w:rsidRPr="004A3B7D">
        <w:rPr>
          <w:rFonts w:ascii="Times New Roman" w:hAnsi="Times New Roman" w:cs="Times New Roman"/>
          <w:i/>
          <w:iCs/>
          <w:u w:val="single"/>
        </w:rPr>
        <w:t xml:space="preserve">Vytauto g. 38, LT-41143 Biržai, </w:t>
      </w:r>
      <w:r w:rsidR="00C07E3F" w:rsidRPr="004A3B7D">
        <w:rPr>
          <w:rFonts w:ascii="Times New Roman" w:hAnsi="Times New Roman" w:cs="Times New Roman"/>
          <w:i/>
          <w:iCs/>
          <w:u w:val="single"/>
        </w:rPr>
        <w:t>Statybos ir infrastruktūros skyri</w:t>
      </w:r>
      <w:r w:rsidR="00BD46EF" w:rsidRPr="004A3B7D">
        <w:rPr>
          <w:rFonts w:ascii="Times New Roman" w:hAnsi="Times New Roman" w:cs="Times New Roman"/>
          <w:i/>
          <w:iCs/>
          <w:u w:val="single"/>
        </w:rPr>
        <w:t>aus</w:t>
      </w:r>
      <w:r w:rsidR="00C07E3F" w:rsidRPr="004A3B7D">
        <w:rPr>
          <w:rFonts w:ascii="Times New Roman" w:hAnsi="Times New Roman" w:cs="Times New Roman"/>
          <w:i/>
          <w:iCs/>
          <w:u w:val="single"/>
        </w:rPr>
        <w:t xml:space="preserve"> 108 kab.</w:t>
      </w:r>
      <w:r w:rsidR="00451DCA" w:rsidRPr="004A3B7D">
        <w:rPr>
          <w:rFonts w:ascii="Times New Roman" w:hAnsi="Times New Roman" w:cs="Times New Roman"/>
          <w:i/>
          <w:iCs/>
          <w:u w:val="single"/>
        </w:rPr>
        <w:t>,</w:t>
      </w:r>
      <w:r w:rsidR="00C07E3F" w:rsidRPr="004A3B7D">
        <w:rPr>
          <w:rFonts w:ascii="Times New Roman" w:hAnsi="Times New Roman" w:cs="Times New Roman"/>
          <w:i/>
          <w:iCs/>
          <w:u w:val="single"/>
        </w:rPr>
        <w:t xml:space="preserve"> el. pašt</w:t>
      </w:r>
      <w:r w:rsidR="00F72AC4" w:rsidRPr="004A3B7D">
        <w:rPr>
          <w:rFonts w:ascii="Times New Roman" w:hAnsi="Times New Roman" w:cs="Times New Roman"/>
          <w:i/>
          <w:iCs/>
          <w:u w:val="single"/>
        </w:rPr>
        <w:t>u</w:t>
      </w:r>
      <w:r w:rsidR="00C07E3F" w:rsidRPr="004A3B7D">
        <w:rPr>
          <w:rFonts w:ascii="Times New Roman" w:hAnsi="Times New Roman" w:cs="Times New Roman"/>
          <w:i/>
          <w:iCs/>
          <w:u w:val="single"/>
        </w:rPr>
        <w:t xml:space="preserve"> </w:t>
      </w:r>
      <w:hyperlink r:id="rId7" w:history="1">
        <w:r w:rsidR="00BD46EF" w:rsidRPr="004A3B7D">
          <w:rPr>
            <w:rStyle w:val="Hipersaitas"/>
            <w:rFonts w:ascii="Times New Roman" w:hAnsi="Times New Roman" w:cs="Times New Roman"/>
            <w:i/>
            <w:iCs/>
          </w:rPr>
          <w:t>giedrius.neviera</w:t>
        </w:r>
        <w:r w:rsidR="00BD46EF" w:rsidRPr="004A3B7D">
          <w:rPr>
            <w:rStyle w:val="Hipersaitas"/>
            <w:rFonts w:ascii="Times New Roman" w:hAnsi="Times New Roman" w:cs="Times New Roman"/>
            <w:i/>
            <w:iCs/>
            <w:lang w:val="en-US"/>
          </w:rPr>
          <w:t>@birzai.lt</w:t>
        </w:r>
      </w:hyperlink>
    </w:p>
    <w:p w14:paraId="520B5D6C" w14:textId="2AF92AB3" w:rsidR="00BD46EF" w:rsidRDefault="00BD46EF" w:rsidP="00BD46EF">
      <w:pPr>
        <w:rPr>
          <w:rFonts w:ascii="Times New Roman" w:hAnsi="Times New Roman" w:cs="Times New Roman"/>
          <w:i/>
          <w:iCs/>
          <w:u w:val="single"/>
          <w:lang w:val="en-US"/>
        </w:rPr>
      </w:pPr>
      <w:r w:rsidRPr="004A3B7D">
        <w:rPr>
          <w:rFonts w:ascii="Times New Roman" w:hAnsi="Times New Roman" w:cs="Times New Roman"/>
          <w:i/>
          <w:iCs/>
          <w:u w:val="single"/>
          <w:lang w:val="en-US"/>
        </w:rPr>
        <w:t xml:space="preserve">UAB “Biržų </w:t>
      </w:r>
      <w:proofErr w:type="spellStart"/>
      <w:r w:rsidRPr="004A3B7D">
        <w:rPr>
          <w:rFonts w:ascii="Times New Roman" w:hAnsi="Times New Roman" w:cs="Times New Roman"/>
          <w:i/>
          <w:iCs/>
          <w:u w:val="single"/>
          <w:lang w:val="en-US"/>
        </w:rPr>
        <w:t>vandenys</w:t>
      </w:r>
      <w:proofErr w:type="spellEnd"/>
      <w:r w:rsidRPr="004A3B7D">
        <w:rPr>
          <w:rFonts w:ascii="Times New Roman" w:hAnsi="Times New Roman" w:cs="Times New Roman"/>
          <w:i/>
          <w:iCs/>
          <w:u w:val="single"/>
          <w:lang w:val="en-US"/>
        </w:rPr>
        <w:t xml:space="preserve">”, </w:t>
      </w:r>
      <w:proofErr w:type="spellStart"/>
      <w:r w:rsidRPr="004A3B7D">
        <w:rPr>
          <w:rFonts w:ascii="Times New Roman" w:hAnsi="Times New Roman" w:cs="Times New Roman"/>
          <w:i/>
          <w:iCs/>
          <w:u w:val="single"/>
          <w:lang w:val="en-US"/>
        </w:rPr>
        <w:t>Rotušės</w:t>
      </w:r>
      <w:proofErr w:type="spellEnd"/>
      <w:r w:rsidRPr="004A3B7D">
        <w:rPr>
          <w:rFonts w:ascii="Times New Roman" w:hAnsi="Times New Roman" w:cs="Times New Roman"/>
          <w:i/>
          <w:iCs/>
          <w:u w:val="single"/>
          <w:lang w:val="en-US"/>
        </w:rPr>
        <w:t xml:space="preserve"> g. 30, LT-41137 </w:t>
      </w:r>
      <w:proofErr w:type="spellStart"/>
      <w:r w:rsidRPr="004A3B7D">
        <w:rPr>
          <w:rFonts w:ascii="Times New Roman" w:hAnsi="Times New Roman" w:cs="Times New Roman"/>
          <w:i/>
          <w:iCs/>
          <w:u w:val="single"/>
          <w:lang w:val="en-US"/>
        </w:rPr>
        <w:t>Biržai</w:t>
      </w:r>
      <w:proofErr w:type="spellEnd"/>
      <w:r w:rsidRPr="004A3B7D">
        <w:rPr>
          <w:rFonts w:ascii="Times New Roman" w:hAnsi="Times New Roman" w:cs="Times New Roman"/>
          <w:i/>
          <w:iCs/>
          <w:u w:val="single"/>
          <w:lang w:val="en-US"/>
        </w:rPr>
        <w:t>.</w:t>
      </w:r>
      <w:r w:rsidR="007B3E9D">
        <w:rPr>
          <w:rFonts w:ascii="Times New Roman" w:hAnsi="Times New Roman" w:cs="Times New Roman"/>
          <w:i/>
          <w:iCs/>
          <w:u w:val="single"/>
          <w:lang w:val="en-US"/>
        </w:rPr>
        <w:t xml:space="preserve">, el. </w:t>
      </w:r>
      <w:proofErr w:type="spellStart"/>
      <w:r w:rsidR="007B3E9D">
        <w:rPr>
          <w:rFonts w:ascii="Times New Roman" w:hAnsi="Times New Roman" w:cs="Times New Roman"/>
          <w:i/>
          <w:iCs/>
          <w:u w:val="single"/>
          <w:lang w:val="en-US"/>
        </w:rPr>
        <w:t>paštu</w:t>
      </w:r>
      <w:proofErr w:type="spellEnd"/>
      <w:r w:rsidR="007B3E9D">
        <w:rPr>
          <w:rFonts w:ascii="Times New Roman" w:hAnsi="Times New Roman" w:cs="Times New Roman"/>
          <w:i/>
          <w:iCs/>
          <w:u w:val="single"/>
          <w:lang w:val="en-US"/>
        </w:rPr>
        <w:t xml:space="preserve">  </w:t>
      </w:r>
      <w:hyperlink r:id="rId8" w:history="1">
        <w:r w:rsidR="007B3E9D" w:rsidRPr="00B952A0">
          <w:rPr>
            <w:rStyle w:val="Hipersaitas"/>
            <w:rFonts w:ascii="Times New Roman" w:hAnsi="Times New Roman" w:cs="Times New Roman"/>
            <w:i/>
            <w:iCs/>
            <w:lang w:val="en-US"/>
          </w:rPr>
          <w:t>violeta.martinaitiene@birzuvandenys.lt</w:t>
        </w:r>
      </w:hyperlink>
    </w:p>
    <w:p w14:paraId="2028311F" w14:textId="77777777" w:rsidR="007B3E9D" w:rsidRDefault="007B3E9D" w:rsidP="00BD46EF"/>
    <w:p w14:paraId="37B205E8" w14:textId="77777777" w:rsidR="00C27C58" w:rsidRPr="00451DCA" w:rsidRDefault="00C27C58" w:rsidP="008F7014">
      <w:pPr>
        <w:rPr>
          <w:rFonts w:ascii="Times New Roman" w:hAnsi="Times New Roman" w:cs="Times New Roman"/>
          <w:b/>
          <w:bCs/>
          <w:sz w:val="24"/>
          <w:szCs w:val="24"/>
        </w:rPr>
      </w:pPr>
    </w:p>
    <w:p w14:paraId="36278B81" w14:textId="77777777" w:rsidR="001346AA" w:rsidRDefault="00E00F9B" w:rsidP="001346AA">
      <w:pPr>
        <w:spacing w:before="240"/>
        <w:rPr>
          <w:rFonts w:ascii="Times New Roman" w:hAnsi="Times New Roman" w:cs="Times New Roman"/>
          <w:b/>
          <w:bCs/>
          <w:sz w:val="24"/>
          <w:szCs w:val="24"/>
        </w:rPr>
      </w:pPr>
      <w:bookmarkStart w:id="1" w:name="_Hlk71019169"/>
      <w:r w:rsidRPr="00451DCA">
        <w:rPr>
          <w:rFonts w:ascii="Times New Roman" w:hAnsi="Times New Roman" w:cs="Times New Roman"/>
          <w:b/>
          <w:bCs/>
          <w:sz w:val="24"/>
          <w:szCs w:val="24"/>
        </w:rPr>
        <w:t xml:space="preserve">Pareiškėjas </w:t>
      </w:r>
      <w:r w:rsidR="001346AA">
        <w:rPr>
          <w:rFonts w:ascii="Times New Roman" w:hAnsi="Times New Roman" w:cs="Times New Roman"/>
          <w:b/>
          <w:bCs/>
          <w:sz w:val="24"/>
          <w:szCs w:val="24"/>
        </w:rPr>
        <w:t>(</w:t>
      </w:r>
      <w:r w:rsidR="001346AA" w:rsidRPr="00451DCA">
        <w:rPr>
          <w:rFonts w:ascii="Times New Roman" w:hAnsi="Times New Roman" w:cs="Times New Roman"/>
          <w:b/>
          <w:bCs/>
          <w:sz w:val="24"/>
          <w:szCs w:val="24"/>
        </w:rPr>
        <w:t>Pareiškėjo įgaliotas asmuo</w:t>
      </w:r>
      <w:r w:rsidR="001346AA">
        <w:rPr>
          <w:rFonts w:ascii="Times New Roman" w:hAnsi="Times New Roman" w:cs="Times New Roman"/>
          <w:b/>
          <w:bCs/>
          <w:sz w:val="24"/>
          <w:szCs w:val="24"/>
        </w:rPr>
        <w:t>)</w:t>
      </w:r>
      <w:r w:rsidR="001346AA" w:rsidRPr="00451DCA">
        <w:rPr>
          <w:rFonts w:ascii="Times New Roman" w:hAnsi="Times New Roman" w:cs="Times New Roman"/>
          <w:b/>
          <w:bCs/>
          <w:sz w:val="24"/>
          <w:szCs w:val="24"/>
        </w:rPr>
        <w:t xml:space="preserve"> </w:t>
      </w:r>
    </w:p>
    <w:p w14:paraId="24D2B550" w14:textId="64DC0F07" w:rsidR="009908B2" w:rsidRPr="00451DCA" w:rsidRDefault="00E00F9B" w:rsidP="001346AA">
      <w:pPr>
        <w:spacing w:before="240"/>
        <w:rPr>
          <w:rFonts w:ascii="Times New Roman" w:hAnsi="Times New Roman" w:cs="Times New Roman"/>
          <w:i/>
          <w:iCs/>
          <w:sz w:val="24"/>
          <w:szCs w:val="24"/>
        </w:rPr>
      </w:pPr>
      <w:r w:rsidRPr="00451DCA">
        <w:rPr>
          <w:rFonts w:ascii="Times New Roman" w:hAnsi="Times New Roman" w:cs="Times New Roman"/>
          <w:sz w:val="24"/>
          <w:szCs w:val="24"/>
        </w:rPr>
        <w:t>__________________</w:t>
      </w:r>
      <w:r w:rsidR="00AB7C66" w:rsidRPr="00451DCA">
        <w:rPr>
          <w:rFonts w:ascii="Times New Roman" w:hAnsi="Times New Roman" w:cs="Times New Roman"/>
          <w:sz w:val="24"/>
          <w:szCs w:val="24"/>
        </w:rPr>
        <w:t>____________</w:t>
      </w:r>
      <w:r w:rsidRPr="00451DCA">
        <w:rPr>
          <w:rFonts w:ascii="Times New Roman" w:hAnsi="Times New Roman" w:cs="Times New Roman"/>
          <w:sz w:val="24"/>
          <w:szCs w:val="24"/>
        </w:rPr>
        <w:t>__________________________</w:t>
      </w:r>
      <w:r w:rsidR="001346AA">
        <w:rPr>
          <w:rFonts w:ascii="Times New Roman" w:hAnsi="Times New Roman" w:cs="Times New Roman"/>
          <w:sz w:val="24"/>
          <w:szCs w:val="24"/>
        </w:rPr>
        <w:t>________________________</w:t>
      </w:r>
      <w:r w:rsidR="001346AA">
        <w:rPr>
          <w:rFonts w:ascii="Times New Roman" w:hAnsi="Times New Roman" w:cs="Times New Roman"/>
          <w:sz w:val="24"/>
          <w:szCs w:val="24"/>
        </w:rPr>
        <w:tab/>
      </w:r>
      <w:r w:rsidR="001346AA">
        <w:rPr>
          <w:rFonts w:ascii="Times New Roman" w:hAnsi="Times New Roman" w:cs="Times New Roman"/>
          <w:sz w:val="24"/>
          <w:szCs w:val="24"/>
        </w:rPr>
        <w:tab/>
      </w:r>
      <w:r w:rsidR="001346AA">
        <w:rPr>
          <w:rFonts w:ascii="Times New Roman" w:hAnsi="Times New Roman" w:cs="Times New Roman"/>
          <w:sz w:val="24"/>
          <w:szCs w:val="24"/>
        </w:rPr>
        <w:tab/>
      </w:r>
      <w:r w:rsidRPr="00451DCA">
        <w:rPr>
          <w:rFonts w:ascii="Times New Roman" w:hAnsi="Times New Roman" w:cs="Times New Roman"/>
          <w:i/>
          <w:iCs/>
          <w:sz w:val="24"/>
          <w:szCs w:val="24"/>
        </w:rPr>
        <w:t>(Vardas Pavardė</w:t>
      </w:r>
      <w:r w:rsidR="00F264D5" w:rsidRPr="00451DCA">
        <w:rPr>
          <w:rFonts w:ascii="Times New Roman" w:hAnsi="Times New Roman" w:cs="Times New Roman"/>
          <w:i/>
          <w:iCs/>
          <w:sz w:val="24"/>
          <w:szCs w:val="24"/>
        </w:rPr>
        <w:t>, parašas</w:t>
      </w:r>
      <w:r w:rsidRPr="00451DCA">
        <w:rPr>
          <w:rFonts w:ascii="Times New Roman" w:hAnsi="Times New Roman" w:cs="Times New Roman"/>
          <w:i/>
          <w:iCs/>
          <w:sz w:val="24"/>
          <w:szCs w:val="24"/>
        </w:rPr>
        <w:t>)</w:t>
      </w:r>
    </w:p>
    <w:bookmarkEnd w:id="1"/>
    <w:p w14:paraId="642B2655" w14:textId="77777777" w:rsidR="001346AA" w:rsidRDefault="00AB7C66" w:rsidP="00DD4EBD">
      <w:pPr>
        <w:spacing w:before="240" w:after="0"/>
        <w:rPr>
          <w:rFonts w:ascii="Times New Roman" w:hAnsi="Times New Roman" w:cs="Times New Roman"/>
          <w:b/>
          <w:bCs/>
          <w:sz w:val="24"/>
          <w:szCs w:val="24"/>
        </w:rPr>
      </w:pPr>
      <w:r w:rsidRPr="00451DCA">
        <w:rPr>
          <w:rFonts w:ascii="Times New Roman" w:hAnsi="Times New Roman" w:cs="Times New Roman"/>
          <w:b/>
          <w:bCs/>
          <w:sz w:val="24"/>
          <w:szCs w:val="24"/>
        </w:rPr>
        <w:t>Pareiškėjo (</w:t>
      </w:r>
      <w:r w:rsidR="001346AA" w:rsidRPr="00451DCA">
        <w:rPr>
          <w:rFonts w:ascii="Times New Roman" w:hAnsi="Times New Roman" w:cs="Times New Roman"/>
          <w:b/>
          <w:bCs/>
          <w:sz w:val="24"/>
          <w:szCs w:val="24"/>
        </w:rPr>
        <w:t xml:space="preserve">Pareiškėjo </w:t>
      </w:r>
      <w:r w:rsidRPr="00451DCA">
        <w:rPr>
          <w:rFonts w:ascii="Times New Roman" w:hAnsi="Times New Roman" w:cs="Times New Roman"/>
          <w:b/>
          <w:bCs/>
          <w:sz w:val="24"/>
          <w:szCs w:val="24"/>
        </w:rPr>
        <w:t xml:space="preserve">įgalioto asmens) </w:t>
      </w:r>
      <w:r w:rsidR="00FB7604" w:rsidRPr="00451DCA">
        <w:rPr>
          <w:rFonts w:ascii="Times New Roman" w:hAnsi="Times New Roman" w:cs="Times New Roman"/>
          <w:b/>
          <w:bCs/>
          <w:sz w:val="24"/>
          <w:szCs w:val="24"/>
        </w:rPr>
        <w:t>kontaktiniai duomenys</w:t>
      </w:r>
      <w:r w:rsidR="00DD4EBD" w:rsidRPr="00451DCA">
        <w:rPr>
          <w:rFonts w:ascii="Times New Roman" w:hAnsi="Times New Roman" w:cs="Times New Roman"/>
          <w:b/>
          <w:bCs/>
          <w:sz w:val="24"/>
          <w:szCs w:val="24"/>
        </w:rPr>
        <w:t>:</w:t>
      </w:r>
      <w:r w:rsidR="00FB7604" w:rsidRPr="00451DCA">
        <w:rPr>
          <w:rFonts w:ascii="Times New Roman" w:hAnsi="Times New Roman" w:cs="Times New Roman"/>
          <w:b/>
          <w:bCs/>
          <w:sz w:val="24"/>
          <w:szCs w:val="24"/>
        </w:rPr>
        <w:tab/>
      </w:r>
      <w:r w:rsidR="00FB7604" w:rsidRPr="00451DCA">
        <w:rPr>
          <w:rFonts w:ascii="Times New Roman" w:hAnsi="Times New Roman" w:cs="Times New Roman"/>
          <w:b/>
          <w:bCs/>
          <w:sz w:val="24"/>
          <w:szCs w:val="24"/>
        </w:rPr>
        <w:tab/>
      </w:r>
    </w:p>
    <w:p w14:paraId="3F60DAC1" w14:textId="1AAF04EC" w:rsidR="00E00F9B" w:rsidRPr="00451DCA" w:rsidRDefault="00E00F9B" w:rsidP="00DD4EBD">
      <w:pPr>
        <w:spacing w:before="240" w:after="0"/>
        <w:rPr>
          <w:rFonts w:ascii="Times New Roman" w:hAnsi="Times New Roman" w:cs="Times New Roman"/>
          <w:b/>
          <w:bCs/>
          <w:sz w:val="24"/>
          <w:szCs w:val="24"/>
        </w:rPr>
      </w:pPr>
      <w:r w:rsidRPr="00451DCA">
        <w:rPr>
          <w:rFonts w:ascii="Times New Roman" w:hAnsi="Times New Roman" w:cs="Times New Roman"/>
          <w:sz w:val="24"/>
          <w:szCs w:val="24"/>
        </w:rPr>
        <w:t>____________________________________________</w:t>
      </w:r>
      <w:r w:rsidR="00AB7C66" w:rsidRPr="00451DCA">
        <w:rPr>
          <w:rFonts w:ascii="Times New Roman" w:hAnsi="Times New Roman" w:cs="Times New Roman"/>
          <w:sz w:val="24"/>
          <w:szCs w:val="24"/>
        </w:rPr>
        <w:t>____</w:t>
      </w:r>
      <w:r w:rsidR="00FB7604" w:rsidRPr="00451DCA">
        <w:rPr>
          <w:rFonts w:ascii="Times New Roman" w:hAnsi="Times New Roman" w:cs="Times New Roman"/>
          <w:sz w:val="24"/>
          <w:szCs w:val="24"/>
        </w:rPr>
        <w:t>________</w:t>
      </w:r>
      <w:r w:rsidR="00224ABC" w:rsidRPr="00451DCA">
        <w:rPr>
          <w:rFonts w:ascii="Times New Roman" w:hAnsi="Times New Roman" w:cs="Times New Roman"/>
          <w:sz w:val="24"/>
          <w:szCs w:val="24"/>
        </w:rPr>
        <w:t>___</w:t>
      </w:r>
      <w:r w:rsidR="001346AA">
        <w:rPr>
          <w:rFonts w:ascii="Times New Roman" w:hAnsi="Times New Roman" w:cs="Times New Roman"/>
          <w:sz w:val="24"/>
          <w:szCs w:val="24"/>
        </w:rPr>
        <w:t>_____________________</w:t>
      </w:r>
      <w:r w:rsidR="00AB7C66" w:rsidRPr="00451DCA">
        <w:rPr>
          <w:rFonts w:ascii="Times New Roman" w:hAnsi="Times New Roman" w:cs="Times New Roman"/>
          <w:b/>
          <w:bCs/>
          <w:sz w:val="24"/>
          <w:szCs w:val="24"/>
        </w:rPr>
        <w:tab/>
      </w:r>
      <w:r w:rsidR="00AB7C66" w:rsidRPr="00451DCA">
        <w:rPr>
          <w:rFonts w:ascii="Times New Roman" w:hAnsi="Times New Roman" w:cs="Times New Roman"/>
          <w:b/>
          <w:bCs/>
          <w:sz w:val="24"/>
          <w:szCs w:val="24"/>
        </w:rPr>
        <w:tab/>
      </w:r>
      <w:r w:rsidR="00FB7604" w:rsidRPr="00451DCA">
        <w:rPr>
          <w:rFonts w:ascii="Times New Roman" w:hAnsi="Times New Roman" w:cs="Times New Roman"/>
          <w:b/>
          <w:bCs/>
          <w:sz w:val="24"/>
          <w:szCs w:val="24"/>
        </w:rPr>
        <w:tab/>
      </w:r>
      <w:r w:rsidRPr="00451DCA">
        <w:rPr>
          <w:rFonts w:ascii="Times New Roman" w:hAnsi="Times New Roman" w:cs="Times New Roman"/>
          <w:i/>
          <w:iCs/>
          <w:sz w:val="24"/>
          <w:szCs w:val="24"/>
        </w:rPr>
        <w:t xml:space="preserve">(Gyvenvietė, Gatvė, </w:t>
      </w:r>
      <w:r w:rsidR="00FB7604" w:rsidRPr="00451DCA">
        <w:rPr>
          <w:rFonts w:ascii="Times New Roman" w:hAnsi="Times New Roman" w:cs="Times New Roman"/>
          <w:i/>
          <w:iCs/>
          <w:sz w:val="24"/>
          <w:szCs w:val="24"/>
        </w:rPr>
        <w:t>n</w:t>
      </w:r>
      <w:r w:rsidRPr="00451DCA">
        <w:rPr>
          <w:rFonts w:ascii="Times New Roman" w:hAnsi="Times New Roman" w:cs="Times New Roman"/>
          <w:i/>
          <w:iCs/>
          <w:sz w:val="24"/>
          <w:szCs w:val="24"/>
        </w:rPr>
        <w:t>amo Nr.- buto Nr.)</w:t>
      </w:r>
    </w:p>
    <w:p w14:paraId="64B2B076" w14:textId="77777777" w:rsidR="001346AA" w:rsidRDefault="001346AA" w:rsidP="001346AA">
      <w:pPr>
        <w:spacing w:before="240"/>
        <w:rPr>
          <w:rFonts w:ascii="Times New Roman" w:hAnsi="Times New Roman" w:cs="Times New Roman"/>
          <w:i/>
          <w:iCs/>
          <w:sz w:val="24"/>
          <w:szCs w:val="24"/>
        </w:rPr>
      </w:pPr>
      <w:r w:rsidRPr="00451DCA">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w:t>
      </w:r>
      <w:r w:rsidR="00FB7604" w:rsidRPr="00451DCA">
        <w:rPr>
          <w:rFonts w:ascii="Times New Roman" w:hAnsi="Times New Roman" w:cs="Times New Roman"/>
          <w:b/>
          <w:bCs/>
          <w:sz w:val="24"/>
          <w:szCs w:val="24"/>
        </w:rPr>
        <w:tab/>
      </w:r>
      <w:r w:rsidR="00FB7604" w:rsidRPr="00451DCA">
        <w:rPr>
          <w:rFonts w:ascii="Times New Roman" w:hAnsi="Times New Roman" w:cs="Times New Roman"/>
          <w:b/>
          <w:bCs/>
          <w:sz w:val="24"/>
          <w:szCs w:val="24"/>
        </w:rPr>
        <w:tab/>
      </w:r>
      <w:r w:rsidR="00FB7604" w:rsidRPr="00451DCA">
        <w:rPr>
          <w:rFonts w:ascii="Times New Roman" w:hAnsi="Times New Roman" w:cs="Times New Roman"/>
          <w:b/>
          <w:bCs/>
          <w:sz w:val="24"/>
          <w:szCs w:val="24"/>
        </w:rPr>
        <w:tab/>
      </w:r>
      <w:r w:rsidR="00FB7604" w:rsidRPr="00451DCA">
        <w:rPr>
          <w:rFonts w:ascii="Times New Roman" w:hAnsi="Times New Roman" w:cs="Times New Roman"/>
          <w:i/>
          <w:iCs/>
          <w:sz w:val="24"/>
          <w:szCs w:val="24"/>
        </w:rPr>
        <w:t>(El. pašto adresas; telefono numeris)</w:t>
      </w:r>
    </w:p>
    <w:p w14:paraId="11161CD6" w14:textId="45A8ECB4" w:rsidR="00277F88" w:rsidRPr="00451DCA" w:rsidRDefault="001346AA" w:rsidP="00AB7C66">
      <w:pPr>
        <w:spacing w:before="240"/>
        <w:rPr>
          <w:rFonts w:ascii="Times New Roman" w:hAnsi="Times New Roman" w:cs="Times New Roman"/>
          <w:i/>
          <w:iCs/>
          <w:sz w:val="24"/>
          <w:szCs w:val="24"/>
        </w:rPr>
      </w:pPr>
      <w:r w:rsidRPr="00451DCA">
        <w:rPr>
          <w:rFonts w:ascii="Times New Roman" w:hAnsi="Times New Roman" w:cs="Times New Roman"/>
          <w:sz w:val="24"/>
          <w:szCs w:val="24"/>
        </w:rPr>
        <w:t>__________________________________________</w:t>
      </w:r>
      <w:r w:rsidR="005F5399">
        <w:rPr>
          <w:rFonts w:ascii="Times New Roman" w:hAnsi="Times New Roman" w:cs="Times New Roman"/>
          <w:sz w:val="24"/>
          <w:szCs w:val="24"/>
        </w:rPr>
        <w:t xml:space="preserve">        </w:t>
      </w:r>
      <w:r w:rsidRPr="00451DCA">
        <w:rPr>
          <w:rFonts w:ascii="Times New Roman" w:hAnsi="Times New Roman" w:cs="Times New Roman"/>
          <w:sz w:val="24"/>
          <w:szCs w:val="24"/>
        </w:rPr>
        <w:t>_____________</w:t>
      </w:r>
      <w:r>
        <w:rPr>
          <w:rFonts w:ascii="Times New Roman" w:hAnsi="Times New Roman" w:cs="Times New Roman"/>
          <w:sz w:val="24"/>
          <w:szCs w:val="24"/>
        </w:rPr>
        <w:t>_____________________</w:t>
      </w:r>
      <w:r w:rsidR="005F5399">
        <w:rPr>
          <w:rFonts w:ascii="Times New Roman" w:hAnsi="Times New Roman" w:cs="Times New Roman"/>
          <w:b/>
          <w:bCs/>
          <w:sz w:val="24"/>
          <w:szCs w:val="24"/>
        </w:rPr>
        <w:t xml:space="preserve"> </w:t>
      </w:r>
      <w:r w:rsidR="00277F88" w:rsidRPr="00451DCA">
        <w:rPr>
          <w:rFonts w:ascii="Times New Roman" w:hAnsi="Times New Roman" w:cs="Times New Roman"/>
          <w:i/>
          <w:iCs/>
          <w:sz w:val="24"/>
          <w:szCs w:val="24"/>
        </w:rPr>
        <w:t>(Atsiskait</w:t>
      </w:r>
      <w:r w:rsidR="00224ABC" w:rsidRPr="00451DCA">
        <w:rPr>
          <w:rFonts w:ascii="Times New Roman" w:hAnsi="Times New Roman" w:cs="Times New Roman"/>
          <w:i/>
          <w:iCs/>
          <w:sz w:val="24"/>
          <w:szCs w:val="24"/>
        </w:rPr>
        <w:t>o</w:t>
      </w:r>
      <w:r w:rsidR="00277F88" w:rsidRPr="00451DCA">
        <w:rPr>
          <w:rFonts w:ascii="Times New Roman" w:hAnsi="Times New Roman" w:cs="Times New Roman"/>
          <w:i/>
          <w:iCs/>
          <w:sz w:val="24"/>
          <w:szCs w:val="24"/>
        </w:rPr>
        <w:t>mo</w:t>
      </w:r>
      <w:r w:rsidR="00224ABC" w:rsidRPr="00451DCA">
        <w:rPr>
          <w:rFonts w:ascii="Times New Roman" w:hAnsi="Times New Roman" w:cs="Times New Roman"/>
          <w:i/>
          <w:iCs/>
          <w:sz w:val="24"/>
          <w:szCs w:val="24"/>
        </w:rPr>
        <w:t>sios banko</w:t>
      </w:r>
      <w:r w:rsidR="00277F88" w:rsidRPr="00451DCA">
        <w:rPr>
          <w:rFonts w:ascii="Times New Roman" w:hAnsi="Times New Roman" w:cs="Times New Roman"/>
          <w:i/>
          <w:iCs/>
          <w:sz w:val="24"/>
          <w:szCs w:val="24"/>
        </w:rPr>
        <w:t xml:space="preserve"> sąskaitos numeri</w:t>
      </w:r>
      <w:r w:rsidR="005F5399">
        <w:rPr>
          <w:rFonts w:ascii="Times New Roman" w:hAnsi="Times New Roman" w:cs="Times New Roman"/>
          <w:i/>
          <w:iCs/>
          <w:sz w:val="24"/>
          <w:szCs w:val="24"/>
        </w:rPr>
        <w:t xml:space="preserve">s)                      (sąskaitos savininko </w:t>
      </w:r>
      <w:r w:rsidR="005F5399" w:rsidRPr="00451DCA">
        <w:rPr>
          <w:rFonts w:ascii="Times New Roman" w:hAnsi="Times New Roman" w:cs="Times New Roman"/>
          <w:i/>
          <w:iCs/>
          <w:sz w:val="24"/>
          <w:szCs w:val="24"/>
        </w:rPr>
        <w:t>Vardas Pavardė</w:t>
      </w:r>
      <w:r w:rsidR="00277F88" w:rsidRPr="00451DCA">
        <w:rPr>
          <w:rFonts w:ascii="Times New Roman" w:hAnsi="Times New Roman" w:cs="Times New Roman"/>
          <w:i/>
          <w:iCs/>
          <w:sz w:val="24"/>
          <w:szCs w:val="24"/>
        </w:rPr>
        <w:t>)</w:t>
      </w:r>
    </w:p>
    <w:p w14:paraId="35167496" w14:textId="77777777" w:rsidR="00931FC3" w:rsidRDefault="00FB7604" w:rsidP="00AB7C66">
      <w:pPr>
        <w:spacing w:before="240"/>
        <w:rPr>
          <w:rFonts w:ascii="Times New Roman" w:hAnsi="Times New Roman" w:cs="Times New Roman"/>
          <w:b/>
          <w:bCs/>
          <w:sz w:val="24"/>
          <w:szCs w:val="24"/>
        </w:rPr>
      </w:pPr>
      <w:r w:rsidRPr="00451DCA">
        <w:rPr>
          <w:rFonts w:ascii="Times New Roman" w:hAnsi="Times New Roman" w:cs="Times New Roman"/>
          <w:b/>
          <w:bCs/>
          <w:sz w:val="24"/>
          <w:szCs w:val="24"/>
        </w:rPr>
        <w:t>Darbų atlikimo</w:t>
      </w:r>
      <w:r w:rsidR="00931FC3">
        <w:rPr>
          <w:rFonts w:ascii="Times New Roman" w:hAnsi="Times New Roman" w:cs="Times New Roman"/>
          <w:b/>
          <w:bCs/>
          <w:sz w:val="24"/>
          <w:szCs w:val="24"/>
        </w:rPr>
        <w:t xml:space="preserve"> </w:t>
      </w:r>
      <w:r w:rsidRPr="00451DCA">
        <w:rPr>
          <w:rFonts w:ascii="Times New Roman" w:hAnsi="Times New Roman" w:cs="Times New Roman"/>
          <w:b/>
          <w:bCs/>
          <w:sz w:val="24"/>
          <w:szCs w:val="24"/>
        </w:rPr>
        <w:t>vieta</w:t>
      </w:r>
    </w:p>
    <w:p w14:paraId="109CFB37" w14:textId="03F8BD44" w:rsidR="00277F88" w:rsidRPr="009C3051" w:rsidRDefault="00931FC3" w:rsidP="009C3051">
      <w:pPr>
        <w:spacing w:before="240"/>
        <w:rPr>
          <w:rFonts w:ascii="Times New Roman" w:hAnsi="Times New Roman" w:cs="Times New Roman"/>
          <w:i/>
          <w:iCs/>
          <w:sz w:val="24"/>
          <w:szCs w:val="24"/>
        </w:rPr>
      </w:pPr>
      <w:r w:rsidRPr="00451DCA">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w:t>
      </w:r>
      <w:r w:rsidR="00AB7C66" w:rsidRPr="00451DCA">
        <w:rPr>
          <w:rFonts w:ascii="Times New Roman" w:hAnsi="Times New Roman" w:cs="Times New Roman"/>
          <w:b/>
          <w:bCs/>
          <w:sz w:val="24"/>
          <w:szCs w:val="24"/>
        </w:rPr>
        <w:tab/>
      </w:r>
      <w:r w:rsidR="00AB7C66" w:rsidRPr="00451DCA">
        <w:rPr>
          <w:rFonts w:ascii="Times New Roman" w:hAnsi="Times New Roman" w:cs="Times New Roman"/>
          <w:b/>
          <w:bCs/>
          <w:sz w:val="24"/>
          <w:szCs w:val="24"/>
        </w:rPr>
        <w:tab/>
      </w:r>
      <w:r w:rsidR="00AB7C66" w:rsidRPr="00451DCA">
        <w:rPr>
          <w:rFonts w:ascii="Times New Roman" w:hAnsi="Times New Roman" w:cs="Times New Roman"/>
          <w:b/>
          <w:bCs/>
          <w:sz w:val="24"/>
          <w:szCs w:val="24"/>
        </w:rPr>
        <w:tab/>
      </w:r>
      <w:r w:rsidR="00AB7C66" w:rsidRPr="00451DCA">
        <w:rPr>
          <w:rFonts w:ascii="Times New Roman" w:hAnsi="Times New Roman" w:cs="Times New Roman"/>
          <w:i/>
          <w:iCs/>
          <w:sz w:val="24"/>
          <w:szCs w:val="24"/>
        </w:rPr>
        <w:t>(Gyvenvietė, Gatvė, Namo Nr.- buto Nr.)</w:t>
      </w:r>
    </w:p>
    <w:p w14:paraId="5684E0C0" w14:textId="78819126" w:rsidR="008F7014" w:rsidRDefault="005953C9" w:rsidP="008F7014">
      <w:pPr>
        <w:pStyle w:val="Sraopastraipa"/>
        <w:numPr>
          <w:ilvl w:val="0"/>
          <w:numId w:val="1"/>
        </w:numPr>
        <w:ind w:left="426" w:hanging="426"/>
        <w:rPr>
          <w:rFonts w:ascii="Times New Roman" w:hAnsi="Times New Roman" w:cs="Times New Roman"/>
          <w:sz w:val="24"/>
          <w:szCs w:val="24"/>
        </w:rPr>
      </w:pPr>
      <w:r w:rsidRPr="00451DCA">
        <w:rPr>
          <w:rFonts w:ascii="Times New Roman" w:hAnsi="Times New Roman" w:cs="Times New Roman"/>
          <w:sz w:val="24"/>
          <w:szCs w:val="24"/>
        </w:rPr>
        <w:t>Statybos leidimo numeris</w:t>
      </w:r>
      <w:r w:rsidR="008F7014">
        <w:rPr>
          <w:rFonts w:ascii="Times New Roman" w:hAnsi="Times New Roman" w:cs="Times New Roman"/>
          <w:sz w:val="24"/>
          <w:szCs w:val="24"/>
        </w:rPr>
        <w:t xml:space="preserve"> </w:t>
      </w:r>
      <w:r w:rsidRPr="00451DCA">
        <w:rPr>
          <w:rFonts w:ascii="Times New Roman" w:hAnsi="Times New Roman" w:cs="Times New Roman"/>
          <w:sz w:val="24"/>
          <w:szCs w:val="24"/>
        </w:rPr>
        <w:tab/>
      </w:r>
      <w:r w:rsidR="008F7014">
        <w:rPr>
          <w:rFonts w:ascii="Times New Roman" w:hAnsi="Times New Roman" w:cs="Times New Roman"/>
          <w:sz w:val="24"/>
          <w:szCs w:val="24"/>
        </w:rPr>
        <w:tab/>
        <w:t>__________</w:t>
      </w:r>
      <w:r w:rsidRPr="00451DCA">
        <w:rPr>
          <w:rFonts w:ascii="Times New Roman" w:hAnsi="Times New Roman" w:cs="Times New Roman"/>
          <w:sz w:val="24"/>
          <w:szCs w:val="24"/>
        </w:rPr>
        <w:t>______________</w:t>
      </w:r>
      <w:r w:rsidR="008F7014">
        <w:rPr>
          <w:rFonts w:ascii="Times New Roman" w:hAnsi="Times New Roman" w:cs="Times New Roman"/>
          <w:sz w:val="24"/>
          <w:szCs w:val="24"/>
        </w:rPr>
        <w:t>_</w:t>
      </w:r>
      <w:r w:rsidRPr="00451DCA">
        <w:rPr>
          <w:rFonts w:ascii="Times New Roman" w:hAnsi="Times New Roman" w:cs="Times New Roman"/>
          <w:sz w:val="24"/>
          <w:szCs w:val="24"/>
        </w:rPr>
        <w:t>____________</w:t>
      </w:r>
    </w:p>
    <w:p w14:paraId="1DAA4888" w14:textId="77777777" w:rsidR="009C3051" w:rsidRDefault="009C3051" w:rsidP="009C3051">
      <w:pPr>
        <w:pStyle w:val="Sraopastraipa"/>
        <w:ind w:left="426"/>
        <w:rPr>
          <w:rFonts w:ascii="Times New Roman" w:hAnsi="Times New Roman" w:cs="Times New Roman"/>
          <w:sz w:val="24"/>
          <w:szCs w:val="24"/>
        </w:rPr>
      </w:pPr>
    </w:p>
    <w:p w14:paraId="43810173" w14:textId="1B7FEC49" w:rsidR="008F7014" w:rsidRPr="008F7014" w:rsidRDefault="008F7014" w:rsidP="008F7014">
      <w:pPr>
        <w:pStyle w:val="Sraopastraipa"/>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Individualiosios sistemos įrengimo patikrinimo akto numeris ____________</w:t>
      </w:r>
      <w:r w:rsidRPr="00451DCA">
        <w:rPr>
          <w:rFonts w:ascii="Times New Roman" w:hAnsi="Times New Roman" w:cs="Times New Roman"/>
          <w:sz w:val="24"/>
          <w:szCs w:val="24"/>
        </w:rPr>
        <w:t>_______________</w:t>
      </w:r>
    </w:p>
    <w:p w14:paraId="338B5997" w14:textId="77777777" w:rsidR="009C3051" w:rsidRDefault="009C3051" w:rsidP="00BE058C">
      <w:pPr>
        <w:spacing w:after="200" w:line="276" w:lineRule="auto"/>
        <w:contextualSpacing/>
        <w:rPr>
          <w:rFonts w:ascii="Times New Roman" w:hAnsi="Times New Roman" w:cs="Times New Roman"/>
          <w:b/>
          <w:bCs/>
          <w:sz w:val="24"/>
          <w:szCs w:val="24"/>
        </w:rPr>
      </w:pPr>
    </w:p>
    <w:p w14:paraId="28B96AA4" w14:textId="5BA712DC" w:rsidR="000472EF" w:rsidRPr="00451DCA" w:rsidRDefault="003D1824" w:rsidP="00BE058C">
      <w:pPr>
        <w:spacing w:after="200" w:line="276" w:lineRule="auto"/>
        <w:contextualSpacing/>
        <w:rPr>
          <w:rFonts w:ascii="Times New Roman" w:hAnsi="Times New Roman" w:cs="Times New Roman"/>
          <w:b/>
          <w:bCs/>
          <w:sz w:val="24"/>
          <w:szCs w:val="24"/>
        </w:rPr>
      </w:pPr>
      <w:r w:rsidRPr="00451DCA">
        <w:rPr>
          <w:rFonts w:ascii="Times New Roman" w:hAnsi="Times New Roman" w:cs="Times New Roman"/>
          <w:b/>
          <w:bCs/>
          <w:sz w:val="24"/>
          <w:szCs w:val="24"/>
        </w:rPr>
        <w:lastRenderedPageBreak/>
        <w:t>Prašau skirti kompensaciją už patirtas išlaidas</w:t>
      </w:r>
      <w:r w:rsidR="000472EF" w:rsidRPr="00451DCA">
        <w:rPr>
          <w:rFonts w:ascii="Times New Roman" w:hAnsi="Times New Roman" w:cs="Times New Roman"/>
          <w:b/>
          <w:bCs/>
          <w:sz w:val="24"/>
          <w:szCs w:val="24"/>
        </w:rPr>
        <w:t>:</w:t>
      </w:r>
      <w:r w:rsidR="00AD1EBD" w:rsidRPr="00451DCA">
        <w:rPr>
          <w:rFonts w:ascii="Times New Roman" w:hAnsi="Times New Roman" w:cs="Times New Roman"/>
          <w:b/>
          <w:bCs/>
          <w:sz w:val="24"/>
          <w:szCs w:val="24"/>
        </w:rPr>
        <w:t xml:space="preserve"> </w:t>
      </w:r>
    </w:p>
    <w:p w14:paraId="7AB985D8" w14:textId="15327972" w:rsidR="008516D1" w:rsidRDefault="00AD1EBD" w:rsidP="00BE058C">
      <w:pPr>
        <w:spacing w:after="200" w:line="276" w:lineRule="auto"/>
        <w:contextualSpacing/>
        <w:rPr>
          <w:rFonts w:ascii="Times New Roman" w:hAnsi="Times New Roman" w:cs="Times New Roman"/>
          <w:i/>
          <w:iCs/>
          <w:sz w:val="24"/>
          <w:szCs w:val="24"/>
        </w:rPr>
      </w:pPr>
      <w:r w:rsidRPr="00451DCA">
        <w:rPr>
          <w:rFonts w:ascii="Times New Roman" w:hAnsi="Times New Roman" w:cs="Times New Roman"/>
          <w:i/>
          <w:iCs/>
          <w:sz w:val="24"/>
          <w:szCs w:val="24"/>
        </w:rPr>
        <w:t>(pažymėti tinkamus</w:t>
      </w:r>
      <w:r w:rsidR="008516D1">
        <w:rPr>
          <w:rFonts w:ascii="Times New Roman" w:hAnsi="Times New Roman" w:cs="Times New Roman"/>
          <w:i/>
          <w:iCs/>
          <w:sz w:val="24"/>
          <w:szCs w:val="24"/>
        </w:rPr>
        <w:t>)</w:t>
      </w:r>
    </w:p>
    <w:p w14:paraId="4C69C442" w14:textId="77777777" w:rsidR="008516D1" w:rsidRDefault="008516D1" w:rsidP="00BE058C">
      <w:pPr>
        <w:spacing w:after="200" w:line="276" w:lineRule="auto"/>
        <w:contextualSpacing/>
        <w:rPr>
          <w:rFonts w:ascii="Times New Roman" w:hAnsi="Times New Roman" w:cs="Times New Roman"/>
          <w:i/>
          <w:iCs/>
          <w:sz w:val="24"/>
          <w:szCs w:val="24"/>
        </w:rPr>
      </w:pPr>
    </w:p>
    <w:p w14:paraId="1F95177C" w14:textId="268AAC99" w:rsidR="00931FC3" w:rsidRPr="00DB3543" w:rsidRDefault="00DB3543" w:rsidP="00BE058C">
      <w:pPr>
        <w:spacing w:after="200" w:line="276" w:lineRule="auto"/>
        <w:contextualSpacing/>
        <w:rPr>
          <w:rFonts w:ascii="Times New Roman" w:hAnsi="Times New Roman" w:cs="Times New Roman"/>
          <w:sz w:val="24"/>
          <w:szCs w:val="24"/>
        </w:rPr>
      </w:pPr>
      <w:r>
        <w:rPr>
          <w:rFonts w:ascii="Times New Roman" w:hAnsi="Times New Roman" w:cs="Times New Roman"/>
          <w:b/>
          <w:bCs/>
          <w:sz w:val="24"/>
          <w:szCs w:val="24"/>
        </w:rPr>
        <w:t>1</w:t>
      </w:r>
      <w:r w:rsidRPr="00DB3543">
        <w:rPr>
          <w:rFonts w:ascii="Times New Roman" w:hAnsi="Times New Roman" w:cs="Times New Roman"/>
          <w:sz w:val="24"/>
          <w:szCs w:val="24"/>
        </w:rPr>
        <w:t xml:space="preserve">. </w:t>
      </w:r>
      <w:r w:rsidR="00931FC3" w:rsidRPr="00DB3543">
        <w:rPr>
          <w:rFonts w:ascii="Times New Roman" w:hAnsi="Times New Roman" w:cs="Times New Roman"/>
          <w:sz w:val="24"/>
          <w:szCs w:val="24"/>
        </w:rPr>
        <w:t>vieno-dviejų butų pastatų savininkams (fiziniams asmenims):</w:t>
      </w:r>
    </w:p>
    <w:p w14:paraId="72955C4B" w14:textId="3D79CAB5" w:rsidR="003D1824" w:rsidRPr="00BE058C" w:rsidRDefault="00931FC3" w:rsidP="00D95573">
      <w:pPr>
        <w:pStyle w:val="Sraopastraipa"/>
        <w:numPr>
          <w:ilvl w:val="0"/>
          <w:numId w:val="20"/>
        </w:numPr>
        <w:spacing w:after="200" w:line="276" w:lineRule="auto"/>
        <w:ind w:left="426" w:hanging="426"/>
        <w:rPr>
          <w:rFonts w:ascii="Times New Roman" w:hAnsi="Times New Roman" w:cs="Times New Roman"/>
          <w:b/>
          <w:bCs/>
          <w:sz w:val="24"/>
          <w:szCs w:val="24"/>
        </w:rPr>
      </w:pPr>
      <w:r w:rsidRPr="00BE058C">
        <w:rPr>
          <w:rFonts w:ascii="Times New Roman" w:hAnsi="Times New Roman" w:cs="Times New Roman"/>
          <w:b/>
          <w:bCs/>
          <w:sz w:val="24"/>
          <w:szCs w:val="24"/>
        </w:rPr>
        <w:t>5</w:t>
      </w:r>
      <w:r w:rsidR="003D1824" w:rsidRPr="00BE058C">
        <w:rPr>
          <w:rFonts w:ascii="Times New Roman" w:hAnsi="Times New Roman" w:cs="Times New Roman"/>
          <w:b/>
          <w:bCs/>
          <w:sz w:val="24"/>
          <w:szCs w:val="24"/>
        </w:rPr>
        <w:t>00,00 Eur</w:t>
      </w:r>
      <w:r w:rsidRPr="00BE058C">
        <w:rPr>
          <w:rFonts w:ascii="Times New Roman" w:hAnsi="Times New Roman" w:cs="Times New Roman"/>
          <w:b/>
          <w:bCs/>
          <w:sz w:val="24"/>
          <w:szCs w:val="24"/>
        </w:rPr>
        <w:t xml:space="preserve"> </w:t>
      </w:r>
      <w:r w:rsidR="003D1824" w:rsidRPr="00BE058C">
        <w:rPr>
          <w:rFonts w:ascii="Times New Roman" w:hAnsi="Times New Roman" w:cs="Times New Roman"/>
          <w:b/>
          <w:bCs/>
          <w:sz w:val="24"/>
          <w:szCs w:val="24"/>
        </w:rPr>
        <w:t>(</w:t>
      </w:r>
      <w:r w:rsidRPr="00BE058C">
        <w:rPr>
          <w:rFonts w:ascii="Times New Roman" w:hAnsi="Times New Roman" w:cs="Times New Roman"/>
          <w:b/>
          <w:bCs/>
          <w:sz w:val="24"/>
          <w:szCs w:val="24"/>
        </w:rPr>
        <w:t>penki šimtai eurų</w:t>
      </w:r>
      <w:r w:rsidR="003D1824" w:rsidRPr="00BE058C">
        <w:rPr>
          <w:rFonts w:ascii="Times New Roman" w:hAnsi="Times New Roman" w:cs="Times New Roman"/>
          <w:b/>
          <w:bCs/>
          <w:sz w:val="24"/>
          <w:szCs w:val="24"/>
        </w:rPr>
        <w:t xml:space="preserve">) </w:t>
      </w:r>
      <w:r w:rsidR="003D1824" w:rsidRPr="00BE058C">
        <w:rPr>
          <w:rFonts w:ascii="Times New Roman" w:hAnsi="Times New Roman" w:cs="Times New Roman"/>
          <w:sz w:val="24"/>
          <w:szCs w:val="24"/>
        </w:rPr>
        <w:t xml:space="preserve">– </w:t>
      </w:r>
      <w:r w:rsidRPr="00BE058C">
        <w:rPr>
          <w:rFonts w:ascii="Times New Roman" w:hAnsi="Times New Roman" w:cs="Times New Roman"/>
          <w:sz w:val="24"/>
          <w:szCs w:val="24"/>
        </w:rPr>
        <w:t>įsirengiant</w:t>
      </w:r>
      <w:r w:rsidR="00DB3543" w:rsidRPr="00BE058C">
        <w:rPr>
          <w:rFonts w:ascii="Times New Roman" w:hAnsi="Times New Roman" w:cs="Times New Roman"/>
          <w:sz w:val="24"/>
          <w:szCs w:val="24"/>
        </w:rPr>
        <w:t xml:space="preserve"> atskirąjį</w:t>
      </w:r>
      <w:r w:rsidRPr="00BE058C">
        <w:rPr>
          <w:rFonts w:ascii="Times New Roman" w:hAnsi="Times New Roman" w:cs="Times New Roman"/>
          <w:sz w:val="24"/>
          <w:szCs w:val="24"/>
        </w:rPr>
        <w:t xml:space="preserve"> individualų nuotekų valymo įrenginį</w:t>
      </w:r>
    </w:p>
    <w:p w14:paraId="52AE26F3" w14:textId="60D2C5DE" w:rsidR="008516D1" w:rsidRPr="00BE058C" w:rsidRDefault="00931FC3" w:rsidP="00D95573">
      <w:pPr>
        <w:pStyle w:val="Sraopastraipa"/>
        <w:numPr>
          <w:ilvl w:val="0"/>
          <w:numId w:val="20"/>
        </w:numPr>
        <w:spacing w:after="200" w:line="276" w:lineRule="auto"/>
        <w:ind w:left="426" w:hanging="426"/>
        <w:rPr>
          <w:rFonts w:ascii="Times New Roman" w:hAnsi="Times New Roman" w:cs="Times New Roman"/>
          <w:sz w:val="24"/>
          <w:szCs w:val="24"/>
        </w:rPr>
      </w:pPr>
      <w:r w:rsidRPr="00BE058C">
        <w:rPr>
          <w:rFonts w:ascii="Times New Roman" w:hAnsi="Times New Roman" w:cs="Times New Roman"/>
          <w:b/>
          <w:bCs/>
          <w:sz w:val="24"/>
          <w:szCs w:val="24"/>
        </w:rPr>
        <w:t xml:space="preserve">250,00 Eur (du šimtai penkiasdešimt eurų) </w:t>
      </w:r>
      <w:r w:rsidR="003D1824" w:rsidRPr="00BE058C">
        <w:rPr>
          <w:rFonts w:ascii="Times New Roman" w:hAnsi="Times New Roman" w:cs="Times New Roman"/>
          <w:sz w:val="24"/>
          <w:szCs w:val="24"/>
        </w:rPr>
        <w:t xml:space="preserve">– </w:t>
      </w:r>
      <w:r w:rsidRPr="00BE058C">
        <w:rPr>
          <w:rFonts w:ascii="Times New Roman" w:hAnsi="Times New Roman" w:cs="Times New Roman"/>
          <w:sz w:val="24"/>
          <w:szCs w:val="24"/>
        </w:rPr>
        <w:t xml:space="preserve">įsirengiant </w:t>
      </w:r>
      <w:r w:rsidR="00DB3543" w:rsidRPr="00BE058C">
        <w:rPr>
          <w:rFonts w:ascii="Times New Roman" w:hAnsi="Times New Roman" w:cs="Times New Roman"/>
          <w:sz w:val="24"/>
          <w:szCs w:val="24"/>
        </w:rPr>
        <w:t xml:space="preserve">atskirąjį </w:t>
      </w:r>
      <w:r w:rsidRPr="00BE058C">
        <w:rPr>
          <w:rFonts w:ascii="Times New Roman" w:hAnsi="Times New Roman" w:cs="Times New Roman"/>
          <w:sz w:val="24"/>
          <w:szCs w:val="24"/>
        </w:rPr>
        <w:t>nuotekų išsėmimo rezervuarą</w:t>
      </w:r>
      <w:r w:rsidR="003D1824" w:rsidRPr="00BE058C">
        <w:rPr>
          <w:rFonts w:ascii="Times New Roman" w:hAnsi="Times New Roman" w:cs="Times New Roman"/>
          <w:sz w:val="24"/>
          <w:szCs w:val="24"/>
        </w:rPr>
        <w:t>;</w:t>
      </w:r>
    </w:p>
    <w:p w14:paraId="7BFCBAA9" w14:textId="6E77628C" w:rsidR="00DB3543" w:rsidRPr="00DB3543" w:rsidRDefault="00DB3543" w:rsidP="00BE058C">
      <w:pPr>
        <w:tabs>
          <w:tab w:val="left" w:pos="284"/>
        </w:tabs>
        <w:spacing w:before="240" w:after="200" w:line="276" w:lineRule="auto"/>
        <w:contextualSpacing/>
        <w:rPr>
          <w:rFonts w:ascii="Times New Roman" w:hAnsi="Times New Roman" w:cs="Times New Roman"/>
          <w:sz w:val="24"/>
          <w:szCs w:val="24"/>
        </w:rPr>
      </w:pPr>
      <w:r w:rsidRPr="00DB3543">
        <w:rPr>
          <w:rFonts w:ascii="Times New Roman" w:hAnsi="Times New Roman" w:cs="Times New Roman"/>
          <w:b/>
          <w:bCs/>
          <w:sz w:val="24"/>
          <w:szCs w:val="24"/>
        </w:rPr>
        <w:t>2</w:t>
      </w:r>
      <w:r w:rsidRPr="00DB3543">
        <w:rPr>
          <w:rFonts w:ascii="Times New Roman" w:hAnsi="Times New Roman" w:cs="Times New Roman"/>
          <w:sz w:val="24"/>
          <w:szCs w:val="24"/>
        </w:rPr>
        <w:t>. vieno-dviejų butų pastatų savininkams (fiziniams asmenims, kiekvienam pareiškėjui)</w:t>
      </w:r>
      <w:r w:rsidR="00B76EEF">
        <w:rPr>
          <w:rFonts w:ascii="Times New Roman" w:hAnsi="Times New Roman" w:cs="Times New Roman"/>
          <w:sz w:val="24"/>
          <w:szCs w:val="24"/>
        </w:rPr>
        <w:t>:</w:t>
      </w:r>
    </w:p>
    <w:p w14:paraId="68B3A916" w14:textId="3F853103" w:rsidR="003D1824" w:rsidRPr="00BE058C" w:rsidRDefault="00931FC3" w:rsidP="00D95573">
      <w:pPr>
        <w:pStyle w:val="Sraopastraipa"/>
        <w:numPr>
          <w:ilvl w:val="0"/>
          <w:numId w:val="21"/>
        </w:numPr>
        <w:spacing w:before="240" w:after="200" w:line="276" w:lineRule="auto"/>
        <w:ind w:left="426" w:hanging="426"/>
        <w:rPr>
          <w:rFonts w:ascii="Times New Roman" w:hAnsi="Times New Roman" w:cs="Times New Roman"/>
          <w:sz w:val="24"/>
          <w:szCs w:val="24"/>
        </w:rPr>
      </w:pPr>
      <w:r w:rsidRPr="00BE058C">
        <w:rPr>
          <w:rFonts w:ascii="Times New Roman" w:hAnsi="Times New Roman" w:cs="Times New Roman"/>
          <w:b/>
          <w:bCs/>
          <w:sz w:val="24"/>
          <w:szCs w:val="24"/>
        </w:rPr>
        <w:t>400,00 Eur (keturi šimtai eurų</w:t>
      </w:r>
      <w:r w:rsidR="003D1824" w:rsidRPr="00BE058C">
        <w:rPr>
          <w:rFonts w:ascii="Times New Roman" w:hAnsi="Times New Roman" w:cs="Times New Roman"/>
          <w:b/>
          <w:bCs/>
          <w:sz w:val="24"/>
          <w:szCs w:val="24"/>
        </w:rPr>
        <w:t xml:space="preserve">) </w:t>
      </w:r>
      <w:r w:rsidR="003D1824" w:rsidRPr="00BE058C">
        <w:rPr>
          <w:rFonts w:ascii="Times New Roman" w:hAnsi="Times New Roman" w:cs="Times New Roman"/>
          <w:sz w:val="24"/>
          <w:szCs w:val="24"/>
        </w:rPr>
        <w:t xml:space="preserve">– </w:t>
      </w:r>
      <w:r w:rsidRPr="00BE058C">
        <w:rPr>
          <w:rFonts w:ascii="Times New Roman" w:hAnsi="Times New Roman" w:cs="Times New Roman"/>
          <w:sz w:val="24"/>
          <w:szCs w:val="24"/>
        </w:rPr>
        <w:t xml:space="preserve">įsirengiant </w:t>
      </w:r>
      <w:r w:rsidR="00DB3543" w:rsidRPr="00BE058C">
        <w:rPr>
          <w:rFonts w:ascii="Times New Roman" w:hAnsi="Times New Roman" w:cs="Times New Roman"/>
          <w:sz w:val="24"/>
          <w:szCs w:val="24"/>
        </w:rPr>
        <w:t xml:space="preserve">bendrąjį </w:t>
      </w:r>
      <w:r w:rsidRPr="00BE058C">
        <w:rPr>
          <w:rFonts w:ascii="Times New Roman" w:hAnsi="Times New Roman" w:cs="Times New Roman"/>
          <w:sz w:val="24"/>
          <w:szCs w:val="24"/>
        </w:rPr>
        <w:t>individualų nuotekų valymo įrenginį</w:t>
      </w:r>
      <w:r w:rsidR="003D1824" w:rsidRPr="00BE058C">
        <w:rPr>
          <w:rFonts w:ascii="Times New Roman" w:hAnsi="Times New Roman" w:cs="Times New Roman"/>
          <w:sz w:val="24"/>
          <w:szCs w:val="24"/>
        </w:rPr>
        <w:t>;</w:t>
      </w:r>
    </w:p>
    <w:p w14:paraId="2261F219" w14:textId="17E9D430" w:rsidR="00BE058C" w:rsidRPr="00BE058C" w:rsidRDefault="003D1824" w:rsidP="00D95573">
      <w:pPr>
        <w:pStyle w:val="Sraopastraipa"/>
        <w:numPr>
          <w:ilvl w:val="0"/>
          <w:numId w:val="21"/>
        </w:numPr>
        <w:spacing w:before="240" w:after="200" w:line="276" w:lineRule="auto"/>
        <w:ind w:left="426" w:hanging="426"/>
        <w:rPr>
          <w:rFonts w:ascii="Times New Roman" w:hAnsi="Times New Roman" w:cs="Times New Roman"/>
          <w:sz w:val="24"/>
          <w:szCs w:val="24"/>
        </w:rPr>
      </w:pPr>
      <w:r w:rsidRPr="00BE058C">
        <w:rPr>
          <w:rFonts w:ascii="Times New Roman" w:hAnsi="Times New Roman" w:cs="Times New Roman"/>
          <w:b/>
          <w:bCs/>
          <w:sz w:val="24"/>
          <w:szCs w:val="24"/>
        </w:rPr>
        <w:t xml:space="preserve">150,00 Eur (vienas šimtas penkiasdešimt eurų) </w:t>
      </w:r>
      <w:r w:rsidR="00D14ED6" w:rsidRPr="00BE058C">
        <w:rPr>
          <w:rFonts w:ascii="Times New Roman" w:hAnsi="Times New Roman" w:cs="Times New Roman"/>
          <w:sz w:val="24"/>
          <w:szCs w:val="24"/>
        </w:rPr>
        <w:t>–</w:t>
      </w:r>
      <w:r w:rsidRPr="00BE058C">
        <w:rPr>
          <w:rFonts w:ascii="Times New Roman" w:hAnsi="Times New Roman" w:cs="Times New Roman"/>
          <w:sz w:val="24"/>
          <w:szCs w:val="24"/>
        </w:rPr>
        <w:t xml:space="preserve"> </w:t>
      </w:r>
      <w:r w:rsidR="00DB3543" w:rsidRPr="00BE058C">
        <w:rPr>
          <w:rFonts w:ascii="Times New Roman" w:hAnsi="Times New Roman" w:cs="Times New Roman"/>
          <w:sz w:val="24"/>
          <w:szCs w:val="24"/>
        </w:rPr>
        <w:t xml:space="preserve">įsirengiant </w:t>
      </w:r>
      <w:r w:rsidR="00B76EEF" w:rsidRPr="00BE058C">
        <w:rPr>
          <w:rFonts w:ascii="Times New Roman" w:hAnsi="Times New Roman" w:cs="Times New Roman"/>
          <w:sz w:val="24"/>
          <w:szCs w:val="24"/>
        </w:rPr>
        <w:t xml:space="preserve">bendrąjį </w:t>
      </w:r>
      <w:r w:rsidR="00DB3543" w:rsidRPr="00BE058C">
        <w:rPr>
          <w:rFonts w:ascii="Times New Roman" w:hAnsi="Times New Roman" w:cs="Times New Roman"/>
          <w:sz w:val="24"/>
          <w:szCs w:val="24"/>
        </w:rPr>
        <w:t>nuotekų išsėmimo rezervuarą</w:t>
      </w:r>
      <w:r w:rsidRPr="00BE058C">
        <w:rPr>
          <w:rFonts w:ascii="Times New Roman" w:hAnsi="Times New Roman" w:cs="Times New Roman"/>
          <w:sz w:val="24"/>
          <w:szCs w:val="24"/>
        </w:rPr>
        <w:t>;</w:t>
      </w:r>
    </w:p>
    <w:p w14:paraId="6FC8B122" w14:textId="7A27AD86" w:rsidR="00B76EEF" w:rsidRPr="00DB3543" w:rsidRDefault="00B76EEF" w:rsidP="00BE058C">
      <w:pPr>
        <w:tabs>
          <w:tab w:val="left" w:pos="284"/>
        </w:tabs>
        <w:spacing w:after="200" w:line="276" w:lineRule="auto"/>
        <w:contextualSpacing/>
        <w:rPr>
          <w:rFonts w:ascii="Times New Roman" w:hAnsi="Times New Roman" w:cs="Times New Roman"/>
          <w:sz w:val="24"/>
          <w:szCs w:val="24"/>
        </w:rPr>
      </w:pPr>
      <w:r>
        <w:rPr>
          <w:rFonts w:ascii="Times New Roman" w:hAnsi="Times New Roman" w:cs="Times New Roman"/>
          <w:b/>
          <w:bCs/>
          <w:sz w:val="24"/>
          <w:szCs w:val="24"/>
        </w:rPr>
        <w:t>3</w:t>
      </w:r>
      <w:r w:rsidRPr="00DB3543">
        <w:rPr>
          <w:rFonts w:ascii="Times New Roman" w:hAnsi="Times New Roman" w:cs="Times New Roman"/>
          <w:sz w:val="24"/>
          <w:szCs w:val="24"/>
        </w:rPr>
        <w:t xml:space="preserve">. </w:t>
      </w:r>
      <w:r w:rsidRPr="00B76EEF">
        <w:rPr>
          <w:rFonts w:ascii="Times New Roman" w:hAnsi="Times New Roman" w:cs="Times New Roman"/>
          <w:sz w:val="24"/>
          <w:szCs w:val="24"/>
        </w:rPr>
        <w:t xml:space="preserve">trijų-aštuonių </w:t>
      </w:r>
      <w:r w:rsidRPr="00DB3543">
        <w:rPr>
          <w:rFonts w:ascii="Times New Roman" w:hAnsi="Times New Roman" w:cs="Times New Roman"/>
          <w:sz w:val="24"/>
          <w:szCs w:val="24"/>
        </w:rPr>
        <w:t>butų pastatų savininkams (fiziniams asmenims, kiekvienam pareiškėjui)</w:t>
      </w:r>
      <w:r>
        <w:rPr>
          <w:rFonts w:ascii="Times New Roman" w:hAnsi="Times New Roman" w:cs="Times New Roman"/>
          <w:sz w:val="24"/>
          <w:szCs w:val="24"/>
        </w:rPr>
        <w:t>:</w:t>
      </w:r>
    </w:p>
    <w:p w14:paraId="1290F4E7" w14:textId="0A7743C9" w:rsidR="00E727D4" w:rsidRDefault="00B76EEF" w:rsidP="00D95573">
      <w:pPr>
        <w:pStyle w:val="Sraopastraipa"/>
        <w:numPr>
          <w:ilvl w:val="0"/>
          <w:numId w:val="22"/>
        </w:numPr>
        <w:spacing w:after="200" w:line="276" w:lineRule="auto"/>
        <w:ind w:left="426" w:hanging="426"/>
        <w:rPr>
          <w:rFonts w:ascii="Times New Roman" w:hAnsi="Times New Roman" w:cs="Times New Roman"/>
          <w:sz w:val="24"/>
          <w:szCs w:val="24"/>
        </w:rPr>
      </w:pPr>
      <w:r w:rsidRPr="00BE058C">
        <w:rPr>
          <w:rFonts w:ascii="Times New Roman" w:hAnsi="Times New Roman" w:cs="Times New Roman"/>
          <w:b/>
          <w:bCs/>
          <w:sz w:val="24"/>
          <w:szCs w:val="24"/>
        </w:rPr>
        <w:t xml:space="preserve">300,00 Eur (trys šimtai eurų) </w:t>
      </w:r>
      <w:r w:rsidRPr="00BE058C">
        <w:rPr>
          <w:rFonts w:ascii="Times New Roman" w:hAnsi="Times New Roman" w:cs="Times New Roman"/>
          <w:sz w:val="24"/>
          <w:szCs w:val="24"/>
        </w:rPr>
        <w:t>– įsirengiant individualų nuotekų valymo įrenginį;</w:t>
      </w:r>
    </w:p>
    <w:p w14:paraId="0D22D680" w14:textId="77777777" w:rsidR="00BE058C" w:rsidRPr="00BE058C" w:rsidRDefault="00BE058C" w:rsidP="00BE058C">
      <w:pPr>
        <w:pStyle w:val="Sraopastraipa"/>
        <w:tabs>
          <w:tab w:val="left" w:pos="284"/>
        </w:tabs>
        <w:spacing w:after="200" w:line="276" w:lineRule="auto"/>
        <w:ind w:left="0"/>
        <w:rPr>
          <w:rFonts w:ascii="Times New Roman" w:hAnsi="Times New Roman" w:cs="Times New Roman"/>
          <w:sz w:val="24"/>
          <w:szCs w:val="24"/>
        </w:rPr>
      </w:pPr>
    </w:p>
    <w:p w14:paraId="1C419C51" w14:textId="0C5E23D2" w:rsidR="00D25DE8" w:rsidRPr="00451DCA" w:rsidRDefault="00D25DE8" w:rsidP="00DD0D3D">
      <w:pPr>
        <w:rPr>
          <w:rFonts w:ascii="Times New Roman" w:hAnsi="Times New Roman" w:cs="Times New Roman"/>
          <w:sz w:val="24"/>
          <w:szCs w:val="24"/>
        </w:rPr>
      </w:pPr>
      <w:r w:rsidRPr="00451DCA">
        <w:rPr>
          <w:rFonts w:ascii="Times New Roman" w:hAnsi="Times New Roman" w:cs="Times New Roman"/>
          <w:sz w:val="24"/>
          <w:szCs w:val="24"/>
        </w:rPr>
        <w:t>Esu deklaravęs (-</w:t>
      </w:r>
      <w:proofErr w:type="spellStart"/>
      <w:r w:rsidRPr="00451DCA">
        <w:rPr>
          <w:rFonts w:ascii="Times New Roman" w:hAnsi="Times New Roman" w:cs="Times New Roman"/>
          <w:sz w:val="24"/>
          <w:szCs w:val="24"/>
        </w:rPr>
        <w:t>usi</w:t>
      </w:r>
      <w:proofErr w:type="spellEnd"/>
      <w:r w:rsidRPr="00451DCA">
        <w:rPr>
          <w:rFonts w:ascii="Times New Roman" w:hAnsi="Times New Roman" w:cs="Times New Roman"/>
          <w:sz w:val="24"/>
          <w:szCs w:val="24"/>
        </w:rPr>
        <w:t xml:space="preserve">) gyvenamą vietą Biržų rajono teritorijoje ir pretenduoju į prioritetus pagal šiuos kriterijus </w:t>
      </w:r>
      <w:r w:rsidRPr="00451DCA">
        <w:rPr>
          <w:rFonts w:ascii="Times New Roman" w:hAnsi="Times New Roman" w:cs="Times New Roman"/>
          <w:i/>
          <w:iCs/>
          <w:sz w:val="24"/>
          <w:szCs w:val="24"/>
        </w:rPr>
        <w:t>(pažymėti tinkamus)</w:t>
      </w:r>
      <w:r w:rsidRPr="00451DCA">
        <w:rPr>
          <w:rFonts w:ascii="Times New Roman" w:hAnsi="Times New Roman" w:cs="Times New Roman"/>
          <w:sz w:val="24"/>
          <w:szCs w:val="24"/>
        </w:rPr>
        <w:t>:</w:t>
      </w:r>
    </w:p>
    <w:p w14:paraId="1C1689DF" w14:textId="77777777" w:rsidR="00D25DE8" w:rsidRPr="00451DCA" w:rsidRDefault="00D25DE8" w:rsidP="003348D0">
      <w:pPr>
        <w:pStyle w:val="Sraopastraipa"/>
        <w:numPr>
          <w:ilvl w:val="0"/>
          <w:numId w:val="2"/>
        </w:numPr>
        <w:ind w:left="426" w:hanging="426"/>
        <w:rPr>
          <w:rFonts w:ascii="Times New Roman" w:hAnsi="Times New Roman" w:cs="Times New Roman"/>
          <w:sz w:val="24"/>
          <w:szCs w:val="24"/>
        </w:rPr>
      </w:pPr>
      <w:r w:rsidRPr="00451DCA">
        <w:rPr>
          <w:rFonts w:ascii="Times New Roman" w:hAnsi="Times New Roman" w:cs="Times New Roman"/>
          <w:sz w:val="24"/>
          <w:szCs w:val="24"/>
        </w:rPr>
        <w:t>jaunoms, vaikus auginančioms šeimoms (šeimos, kuriose vienas iš sutuoktinių yra ne vyresnis kaip 40 metų);</w:t>
      </w:r>
    </w:p>
    <w:p w14:paraId="27B3FD90" w14:textId="77777777" w:rsidR="00D25DE8" w:rsidRPr="00451DCA" w:rsidRDefault="00D25DE8" w:rsidP="003348D0">
      <w:pPr>
        <w:pStyle w:val="Sraopastraipa"/>
        <w:numPr>
          <w:ilvl w:val="0"/>
          <w:numId w:val="2"/>
        </w:numPr>
        <w:ind w:left="426" w:hanging="426"/>
        <w:rPr>
          <w:rFonts w:ascii="Times New Roman" w:hAnsi="Times New Roman" w:cs="Times New Roman"/>
          <w:sz w:val="24"/>
          <w:szCs w:val="24"/>
        </w:rPr>
      </w:pPr>
      <w:r w:rsidRPr="00451DCA">
        <w:rPr>
          <w:rFonts w:ascii="Times New Roman" w:hAnsi="Times New Roman" w:cs="Times New Roman"/>
          <w:sz w:val="24"/>
          <w:szCs w:val="24"/>
        </w:rPr>
        <w:t>šeimoms, kuriose vaikus augina tik vienas iš tėvų;</w:t>
      </w:r>
    </w:p>
    <w:p w14:paraId="3F135714" w14:textId="77777777" w:rsidR="00D25DE8" w:rsidRPr="00451DCA" w:rsidRDefault="00D25DE8" w:rsidP="003348D0">
      <w:pPr>
        <w:pStyle w:val="Sraopastraipa"/>
        <w:numPr>
          <w:ilvl w:val="0"/>
          <w:numId w:val="2"/>
        </w:numPr>
        <w:ind w:left="426" w:hanging="426"/>
        <w:rPr>
          <w:rFonts w:ascii="Times New Roman" w:hAnsi="Times New Roman" w:cs="Times New Roman"/>
          <w:sz w:val="24"/>
          <w:szCs w:val="24"/>
        </w:rPr>
      </w:pPr>
      <w:r w:rsidRPr="00451DCA">
        <w:rPr>
          <w:rFonts w:ascii="Times New Roman" w:hAnsi="Times New Roman" w:cs="Times New Roman"/>
          <w:sz w:val="24"/>
          <w:szCs w:val="24"/>
        </w:rPr>
        <w:t>daugiavaikėms šeimoms;</w:t>
      </w:r>
    </w:p>
    <w:p w14:paraId="640064F8" w14:textId="77777777" w:rsidR="00D25DE8" w:rsidRPr="00451DCA" w:rsidRDefault="00D25DE8" w:rsidP="003348D0">
      <w:pPr>
        <w:pStyle w:val="Sraopastraipa"/>
        <w:numPr>
          <w:ilvl w:val="0"/>
          <w:numId w:val="2"/>
        </w:numPr>
        <w:ind w:left="426" w:hanging="426"/>
        <w:rPr>
          <w:rFonts w:ascii="Times New Roman" w:hAnsi="Times New Roman" w:cs="Times New Roman"/>
          <w:sz w:val="24"/>
          <w:szCs w:val="24"/>
        </w:rPr>
      </w:pPr>
      <w:r w:rsidRPr="00451DCA">
        <w:rPr>
          <w:rFonts w:ascii="Times New Roman" w:hAnsi="Times New Roman" w:cs="Times New Roman"/>
          <w:sz w:val="24"/>
          <w:szCs w:val="24"/>
        </w:rPr>
        <w:t>senatvės pensininkams ir asmenims turintiems neįgalumą;</w:t>
      </w:r>
    </w:p>
    <w:p w14:paraId="64ACF7EE" w14:textId="77777777" w:rsidR="003348D0" w:rsidRDefault="00D25DE8" w:rsidP="003348D0">
      <w:pPr>
        <w:pStyle w:val="Sraopastraipa"/>
        <w:numPr>
          <w:ilvl w:val="0"/>
          <w:numId w:val="2"/>
        </w:numPr>
        <w:ind w:left="426" w:hanging="426"/>
        <w:rPr>
          <w:rFonts w:ascii="Times New Roman" w:hAnsi="Times New Roman" w:cs="Times New Roman"/>
          <w:sz w:val="24"/>
          <w:szCs w:val="24"/>
        </w:rPr>
      </w:pPr>
      <w:r w:rsidRPr="00451DCA">
        <w:rPr>
          <w:rFonts w:ascii="Times New Roman" w:hAnsi="Times New Roman" w:cs="Times New Roman"/>
          <w:sz w:val="24"/>
          <w:szCs w:val="24"/>
        </w:rPr>
        <w:t>nepasiturintiems (kurių vidutinės pajamos vienam šeimos nariui per mėnesį neviršija trijų valstybės remiamų pajamų dydžių</w:t>
      </w:r>
      <w:r w:rsidR="003348D0">
        <w:rPr>
          <w:rFonts w:ascii="Times New Roman" w:hAnsi="Times New Roman" w:cs="Times New Roman"/>
          <w:sz w:val="24"/>
          <w:szCs w:val="24"/>
        </w:rPr>
        <w:t>)</w:t>
      </w:r>
      <w:r w:rsidRPr="00451DCA">
        <w:rPr>
          <w:rFonts w:ascii="Times New Roman" w:hAnsi="Times New Roman" w:cs="Times New Roman"/>
          <w:sz w:val="24"/>
          <w:szCs w:val="24"/>
        </w:rPr>
        <w:t>.</w:t>
      </w:r>
      <w:r w:rsidR="00DD6D17" w:rsidRPr="00451DCA">
        <w:rPr>
          <w:rFonts w:ascii="Times New Roman" w:hAnsi="Times New Roman" w:cs="Times New Roman"/>
          <w:sz w:val="24"/>
          <w:szCs w:val="24"/>
        </w:rPr>
        <w:t xml:space="preserve"> </w:t>
      </w:r>
    </w:p>
    <w:p w14:paraId="5B2E717A" w14:textId="6D07F0C7" w:rsidR="0051448D" w:rsidRPr="003348D0" w:rsidRDefault="00DD6D17" w:rsidP="003348D0">
      <w:pPr>
        <w:pStyle w:val="Sraopastraipa"/>
        <w:ind w:left="426"/>
        <w:rPr>
          <w:rFonts w:ascii="Times New Roman" w:hAnsi="Times New Roman" w:cs="Times New Roman"/>
        </w:rPr>
      </w:pPr>
      <w:r w:rsidRPr="003348D0">
        <w:rPr>
          <w:rFonts w:ascii="Times New Roman" w:hAnsi="Times New Roman" w:cs="Times New Roman"/>
          <w:i/>
          <w:iCs/>
        </w:rPr>
        <w:t>Asmenims (šeimoms), gaunantiems piniginę socialinę paramą, dokumentų papildomai teikti nereikia, o paramos negaunantieji turi pateikti pažymas apie šeimos 3 praėjusių mėnesių iki kreipimosi gau</w:t>
      </w:r>
      <w:r w:rsidR="00C83683" w:rsidRPr="003348D0">
        <w:rPr>
          <w:rFonts w:ascii="Times New Roman" w:hAnsi="Times New Roman" w:cs="Times New Roman"/>
          <w:i/>
          <w:iCs/>
        </w:rPr>
        <w:t>t</w:t>
      </w:r>
      <w:r w:rsidRPr="003348D0">
        <w:rPr>
          <w:rFonts w:ascii="Times New Roman" w:hAnsi="Times New Roman" w:cs="Times New Roman"/>
          <w:i/>
          <w:iCs/>
        </w:rPr>
        <w:t>as pajamas.</w:t>
      </w:r>
      <w:bookmarkStart w:id="2" w:name="_Hlk71033332"/>
    </w:p>
    <w:p w14:paraId="5EE01042" w14:textId="77777777" w:rsidR="0051448D" w:rsidRDefault="0051448D" w:rsidP="00A17724">
      <w:pPr>
        <w:rPr>
          <w:rFonts w:ascii="Times New Roman" w:hAnsi="Times New Roman" w:cs="Times New Roman"/>
          <w:sz w:val="24"/>
          <w:szCs w:val="24"/>
        </w:rPr>
      </w:pPr>
    </w:p>
    <w:p w14:paraId="1D71157A" w14:textId="2526DC59" w:rsidR="00F736FF" w:rsidRPr="00451DCA" w:rsidRDefault="00F736FF" w:rsidP="00A17724">
      <w:pPr>
        <w:rPr>
          <w:rFonts w:ascii="Times New Roman" w:hAnsi="Times New Roman" w:cs="Times New Roman"/>
          <w:sz w:val="24"/>
          <w:szCs w:val="24"/>
        </w:rPr>
      </w:pPr>
      <w:r w:rsidRPr="00451DCA">
        <w:rPr>
          <w:rFonts w:ascii="Times New Roman" w:hAnsi="Times New Roman" w:cs="Times New Roman"/>
          <w:sz w:val="24"/>
          <w:szCs w:val="24"/>
        </w:rPr>
        <w:t xml:space="preserve">Su paraiška pateikiamos šių dokumentų kopijos </w:t>
      </w:r>
      <w:r w:rsidRPr="00451DCA">
        <w:rPr>
          <w:rFonts w:ascii="Times New Roman" w:hAnsi="Times New Roman" w:cs="Times New Roman"/>
          <w:i/>
          <w:iCs/>
          <w:sz w:val="24"/>
          <w:szCs w:val="24"/>
        </w:rPr>
        <w:t>(pateiktų duomenų teisingumą pareiškėjas patvirtina įrašu „kopija tikra“ ir savo parašu)</w:t>
      </w:r>
      <w:r w:rsidRPr="00451DCA">
        <w:rPr>
          <w:rFonts w:ascii="Times New Roman" w:hAnsi="Times New Roman" w:cs="Times New Roman"/>
          <w:sz w:val="24"/>
          <w:szCs w:val="24"/>
        </w:rPr>
        <w:t>:</w:t>
      </w:r>
    </w:p>
    <w:bookmarkEnd w:id="2"/>
    <w:p w14:paraId="6EAA5FBB" w14:textId="77777777" w:rsidR="00A61DD6" w:rsidRDefault="00A61DD6" w:rsidP="00D95573">
      <w:pPr>
        <w:pStyle w:val="Sraopastraipa"/>
        <w:numPr>
          <w:ilvl w:val="0"/>
          <w:numId w:val="18"/>
        </w:numPr>
        <w:ind w:left="426" w:hanging="426"/>
        <w:rPr>
          <w:rFonts w:ascii="Times New Roman" w:hAnsi="Times New Roman" w:cs="Times New Roman"/>
          <w:sz w:val="24"/>
          <w:szCs w:val="24"/>
        </w:rPr>
      </w:pPr>
      <w:r w:rsidRPr="00A61DD6">
        <w:rPr>
          <w:rFonts w:ascii="Times New Roman" w:hAnsi="Times New Roman" w:cs="Times New Roman"/>
          <w:sz w:val="24"/>
          <w:szCs w:val="24"/>
        </w:rPr>
        <w:t xml:space="preserve">Nekilnojamojo turto registro centrinio duomenų banko </w:t>
      </w:r>
      <w:r w:rsidRPr="00A61DD6">
        <w:rPr>
          <w:rFonts w:ascii="Times New Roman" w:hAnsi="Times New Roman" w:cs="Times New Roman"/>
          <w:b/>
          <w:bCs/>
          <w:sz w:val="24"/>
          <w:szCs w:val="24"/>
        </w:rPr>
        <w:t>išrašas apie nuosavybės teisę į pastatus ir žemės sklypą</w:t>
      </w:r>
      <w:r w:rsidRPr="00A61DD6">
        <w:rPr>
          <w:rFonts w:ascii="Times New Roman" w:hAnsi="Times New Roman" w:cs="Times New Roman"/>
          <w:sz w:val="24"/>
          <w:szCs w:val="24"/>
        </w:rPr>
        <w:t>, kai žemės sklypas pareiškėjui priklauso nuosavybės teise</w:t>
      </w:r>
      <w:r>
        <w:rPr>
          <w:rFonts w:ascii="Times New Roman" w:hAnsi="Times New Roman" w:cs="Times New Roman"/>
          <w:sz w:val="24"/>
          <w:szCs w:val="24"/>
        </w:rPr>
        <w:t>;</w:t>
      </w:r>
    </w:p>
    <w:p w14:paraId="423BC5A4" w14:textId="19277642" w:rsidR="00A61DD6" w:rsidRPr="00451DCA" w:rsidRDefault="00A61DD6" w:rsidP="00D95573">
      <w:pPr>
        <w:pStyle w:val="Sraopastraipa"/>
        <w:numPr>
          <w:ilvl w:val="0"/>
          <w:numId w:val="18"/>
        </w:numPr>
        <w:ind w:left="426" w:hanging="426"/>
        <w:rPr>
          <w:rFonts w:ascii="Times New Roman" w:hAnsi="Times New Roman" w:cs="Times New Roman"/>
          <w:sz w:val="24"/>
          <w:szCs w:val="24"/>
        </w:rPr>
      </w:pPr>
      <w:r w:rsidRPr="00A61DD6">
        <w:rPr>
          <w:rFonts w:ascii="Times New Roman" w:hAnsi="Times New Roman" w:cs="Times New Roman"/>
          <w:b/>
          <w:bCs/>
          <w:sz w:val="24"/>
          <w:szCs w:val="24"/>
        </w:rPr>
        <w:t>žemės nuomos sutartis</w:t>
      </w:r>
      <w:r w:rsidRPr="00A61DD6">
        <w:rPr>
          <w:rFonts w:ascii="Times New Roman" w:hAnsi="Times New Roman" w:cs="Times New Roman"/>
          <w:sz w:val="24"/>
          <w:szCs w:val="24"/>
        </w:rPr>
        <w:t>, kai žemės sklypas yra nuomojamas ir žemės savininko ar jo įgalioto asmens sutikimas, jei jis numatytas nuomos sutartyje;</w:t>
      </w:r>
    </w:p>
    <w:p w14:paraId="13ED13C7" w14:textId="20456781" w:rsidR="00DF398E" w:rsidRPr="00A61DD6" w:rsidRDefault="00A61DD6" w:rsidP="00D95573">
      <w:pPr>
        <w:pStyle w:val="Sraopastraipa"/>
        <w:numPr>
          <w:ilvl w:val="0"/>
          <w:numId w:val="18"/>
        </w:numPr>
        <w:ind w:left="426" w:hanging="426"/>
        <w:rPr>
          <w:rFonts w:ascii="Times New Roman" w:hAnsi="Times New Roman" w:cs="Times New Roman"/>
          <w:sz w:val="24"/>
          <w:szCs w:val="24"/>
        </w:rPr>
      </w:pPr>
      <w:r w:rsidRPr="00A61DD6">
        <w:rPr>
          <w:rFonts w:ascii="Times New Roman" w:hAnsi="Times New Roman" w:cs="Times New Roman"/>
          <w:b/>
          <w:bCs/>
          <w:sz w:val="24"/>
          <w:szCs w:val="24"/>
        </w:rPr>
        <w:t>bendraturčių sutikimai</w:t>
      </w:r>
      <w:r w:rsidRPr="00A61DD6">
        <w:rPr>
          <w:rFonts w:ascii="Times New Roman" w:hAnsi="Times New Roman" w:cs="Times New Roman"/>
          <w:sz w:val="24"/>
          <w:szCs w:val="24"/>
        </w:rPr>
        <w:t>, kai nekilnojamasis turtas priklauso bendrosios nuosavybės teise arba žemės sklypas yra nuomojamas bendrai su kitais asmenimis</w:t>
      </w:r>
      <w:r w:rsidR="00DF398E" w:rsidRPr="00A61DD6">
        <w:rPr>
          <w:rFonts w:ascii="Times New Roman" w:hAnsi="Times New Roman" w:cs="Times New Roman"/>
          <w:sz w:val="24"/>
          <w:szCs w:val="24"/>
        </w:rPr>
        <w:t>;</w:t>
      </w:r>
    </w:p>
    <w:p w14:paraId="6BE69A96" w14:textId="1BE01B4B" w:rsidR="001B376C" w:rsidRPr="00451DCA" w:rsidRDefault="001B376C" w:rsidP="00A61DD6">
      <w:pPr>
        <w:rPr>
          <w:rFonts w:ascii="Times New Roman" w:hAnsi="Times New Roman" w:cs="Times New Roman"/>
          <w:sz w:val="24"/>
          <w:szCs w:val="24"/>
        </w:rPr>
      </w:pPr>
      <w:r w:rsidRPr="00451DCA">
        <w:rPr>
          <w:rFonts w:ascii="Times New Roman" w:hAnsi="Times New Roman" w:cs="Times New Roman"/>
          <w:sz w:val="24"/>
          <w:szCs w:val="24"/>
        </w:rPr>
        <w:t>Jei paraiška teikiama kito asmens vardu, su paraiška pateikiamas notaro patvirtintas:</w:t>
      </w:r>
    </w:p>
    <w:p w14:paraId="3DC10144" w14:textId="20F2F54A" w:rsidR="009621B9" w:rsidRDefault="001B376C" w:rsidP="005953C9">
      <w:pPr>
        <w:pStyle w:val="Sraopastraipa"/>
        <w:numPr>
          <w:ilvl w:val="0"/>
          <w:numId w:val="17"/>
        </w:numPr>
        <w:ind w:left="426" w:hanging="426"/>
        <w:rPr>
          <w:rFonts w:ascii="Times New Roman" w:hAnsi="Times New Roman" w:cs="Times New Roman"/>
          <w:sz w:val="24"/>
          <w:szCs w:val="24"/>
        </w:rPr>
      </w:pPr>
      <w:r w:rsidRPr="00A61DD6">
        <w:rPr>
          <w:rFonts w:ascii="Times New Roman" w:hAnsi="Times New Roman" w:cs="Times New Roman"/>
          <w:b/>
          <w:bCs/>
          <w:sz w:val="24"/>
          <w:szCs w:val="24"/>
        </w:rPr>
        <w:t>įgaliojimas fizinio asmens vardu atlikti veiksmus</w:t>
      </w:r>
      <w:r w:rsidRPr="00451DCA">
        <w:rPr>
          <w:rFonts w:ascii="Times New Roman" w:hAnsi="Times New Roman" w:cs="Times New Roman"/>
          <w:sz w:val="24"/>
          <w:szCs w:val="24"/>
        </w:rPr>
        <w:t>, susijusius su juridiniais asmenimis, išskyrus įstatymų numatytus atvejus, kai leidžiama duoti kitokios formos įgaliojimą;</w:t>
      </w:r>
    </w:p>
    <w:p w14:paraId="23B8E609" w14:textId="77777777" w:rsidR="005953C9" w:rsidRPr="005953C9" w:rsidRDefault="005953C9" w:rsidP="005953C9">
      <w:pPr>
        <w:rPr>
          <w:rFonts w:ascii="Times New Roman" w:hAnsi="Times New Roman" w:cs="Times New Roman"/>
          <w:sz w:val="24"/>
          <w:szCs w:val="24"/>
        </w:rPr>
      </w:pPr>
    </w:p>
    <w:p w14:paraId="1F919086" w14:textId="508CD0C4" w:rsidR="007752DC" w:rsidRPr="009645E6" w:rsidRDefault="007752DC" w:rsidP="007752DC">
      <w:pPr>
        <w:rPr>
          <w:rFonts w:ascii="Times New Roman" w:hAnsi="Times New Roman" w:cs="Times New Roman"/>
          <w:sz w:val="24"/>
          <w:szCs w:val="24"/>
        </w:rPr>
      </w:pPr>
      <w:r w:rsidRPr="007752DC">
        <w:rPr>
          <w:rFonts w:ascii="Times New Roman" w:hAnsi="Times New Roman" w:cs="Times New Roman"/>
          <w:b/>
          <w:bCs/>
          <w:sz w:val="24"/>
          <w:szCs w:val="24"/>
        </w:rPr>
        <w:t>Sutinku, kad valstybės informacinėse sistemose ir registruose būtų tikrinami mano asmens (šeimos) duomenys, būtini kompensacijai gauti</w:t>
      </w:r>
      <w:r w:rsidR="009645E6">
        <w:rPr>
          <w:rFonts w:ascii="Times New Roman" w:hAnsi="Times New Roman" w:cs="Times New Roman"/>
          <w:sz w:val="24"/>
          <w:szCs w:val="24"/>
        </w:rPr>
        <w:t xml:space="preserve"> </w:t>
      </w:r>
      <w:r w:rsidRPr="009645E6">
        <w:rPr>
          <w:rFonts w:ascii="Times New Roman" w:hAnsi="Times New Roman" w:cs="Times New Roman"/>
          <w:i/>
          <w:iCs/>
          <w:sz w:val="24"/>
          <w:szCs w:val="24"/>
        </w:rPr>
        <w:t xml:space="preserve">(pasirašo visi į kompensacijas pretenduojantys pastatų </w:t>
      </w:r>
      <w:r w:rsidR="009645E6" w:rsidRPr="009645E6">
        <w:rPr>
          <w:rFonts w:ascii="Times New Roman" w:hAnsi="Times New Roman" w:cs="Times New Roman"/>
          <w:i/>
          <w:iCs/>
          <w:sz w:val="24"/>
          <w:szCs w:val="24"/>
        </w:rPr>
        <w:t xml:space="preserve">(ar butų) </w:t>
      </w:r>
      <w:r w:rsidRPr="009645E6">
        <w:rPr>
          <w:rFonts w:ascii="Times New Roman" w:hAnsi="Times New Roman" w:cs="Times New Roman"/>
          <w:i/>
          <w:iCs/>
          <w:sz w:val="24"/>
          <w:szCs w:val="24"/>
        </w:rPr>
        <w:t>savininkai)</w:t>
      </w:r>
    </w:p>
    <w:tbl>
      <w:tblPr>
        <w:tblStyle w:val="Lentelstinklelis"/>
        <w:tblW w:w="0" w:type="auto"/>
        <w:tblLook w:val="04A0" w:firstRow="1" w:lastRow="0" w:firstColumn="1" w:lastColumn="0" w:noHBand="0" w:noVBand="1"/>
      </w:tblPr>
      <w:tblGrid>
        <w:gridCol w:w="4814"/>
        <w:gridCol w:w="4814"/>
      </w:tblGrid>
      <w:tr w:rsidR="009645E6" w14:paraId="03DE8980" w14:textId="77777777" w:rsidTr="00643AB0">
        <w:trPr>
          <w:trHeight w:val="567"/>
        </w:trPr>
        <w:tc>
          <w:tcPr>
            <w:tcW w:w="4814" w:type="dxa"/>
          </w:tcPr>
          <w:p w14:paraId="34134146" w14:textId="2B475DCA" w:rsidR="009645E6" w:rsidRDefault="009645E6" w:rsidP="009645E6">
            <w:pPr>
              <w:jc w:val="center"/>
              <w:rPr>
                <w:rFonts w:ascii="Times New Roman" w:hAnsi="Times New Roman" w:cs="Times New Roman"/>
                <w:i/>
                <w:iCs/>
                <w:sz w:val="24"/>
                <w:szCs w:val="24"/>
              </w:rPr>
            </w:pPr>
            <w:r w:rsidRPr="009645E6">
              <w:rPr>
                <w:rFonts w:ascii="Times New Roman" w:hAnsi="Times New Roman" w:cs="Times New Roman"/>
                <w:i/>
                <w:iCs/>
                <w:sz w:val="24"/>
                <w:szCs w:val="24"/>
              </w:rPr>
              <w:t>Vardas Pavardė, parašas</w:t>
            </w:r>
          </w:p>
        </w:tc>
        <w:tc>
          <w:tcPr>
            <w:tcW w:w="4814" w:type="dxa"/>
          </w:tcPr>
          <w:p w14:paraId="61BBFCCF" w14:textId="7910B265" w:rsidR="009645E6" w:rsidRDefault="009645E6" w:rsidP="007752DC">
            <w:pPr>
              <w:rPr>
                <w:rFonts w:ascii="Times New Roman" w:hAnsi="Times New Roman" w:cs="Times New Roman"/>
                <w:i/>
                <w:iCs/>
                <w:sz w:val="24"/>
                <w:szCs w:val="24"/>
              </w:rPr>
            </w:pPr>
            <w:r w:rsidRPr="009645E6">
              <w:rPr>
                <w:rFonts w:ascii="Times New Roman" w:hAnsi="Times New Roman" w:cs="Times New Roman"/>
                <w:i/>
                <w:iCs/>
                <w:sz w:val="24"/>
                <w:szCs w:val="24"/>
              </w:rPr>
              <w:t>Vardas Pavardė, parašas</w:t>
            </w:r>
          </w:p>
        </w:tc>
      </w:tr>
      <w:tr w:rsidR="009645E6" w:rsidRPr="009645E6" w14:paraId="4E3F9E1F" w14:textId="77777777" w:rsidTr="00643AB0">
        <w:trPr>
          <w:trHeight w:val="567"/>
        </w:trPr>
        <w:tc>
          <w:tcPr>
            <w:tcW w:w="4814" w:type="dxa"/>
          </w:tcPr>
          <w:p w14:paraId="1B03A679" w14:textId="4D13CBBD" w:rsidR="009645E6" w:rsidRPr="009645E6" w:rsidRDefault="009645E6" w:rsidP="007752DC">
            <w:pPr>
              <w:rPr>
                <w:rFonts w:ascii="Times New Roman" w:hAnsi="Times New Roman" w:cs="Times New Roman"/>
                <w:sz w:val="24"/>
                <w:szCs w:val="24"/>
              </w:rPr>
            </w:pPr>
            <w:r>
              <w:rPr>
                <w:rFonts w:ascii="Times New Roman" w:hAnsi="Times New Roman" w:cs="Times New Roman"/>
                <w:sz w:val="24"/>
                <w:szCs w:val="24"/>
              </w:rPr>
              <w:t>1.</w:t>
            </w:r>
          </w:p>
        </w:tc>
        <w:tc>
          <w:tcPr>
            <w:tcW w:w="4814" w:type="dxa"/>
          </w:tcPr>
          <w:p w14:paraId="76163D6E" w14:textId="5E0B2F86" w:rsidR="009645E6" w:rsidRPr="009645E6" w:rsidRDefault="009645E6" w:rsidP="007752DC">
            <w:pPr>
              <w:rPr>
                <w:rFonts w:ascii="Times New Roman" w:hAnsi="Times New Roman" w:cs="Times New Roman"/>
                <w:sz w:val="24"/>
                <w:szCs w:val="24"/>
              </w:rPr>
            </w:pPr>
            <w:r>
              <w:rPr>
                <w:rFonts w:ascii="Times New Roman" w:hAnsi="Times New Roman" w:cs="Times New Roman"/>
                <w:sz w:val="24"/>
                <w:szCs w:val="24"/>
              </w:rPr>
              <w:t>5.</w:t>
            </w:r>
          </w:p>
        </w:tc>
      </w:tr>
      <w:tr w:rsidR="009645E6" w:rsidRPr="009645E6" w14:paraId="23ED4847" w14:textId="77777777" w:rsidTr="00643AB0">
        <w:trPr>
          <w:trHeight w:val="567"/>
        </w:trPr>
        <w:tc>
          <w:tcPr>
            <w:tcW w:w="4814" w:type="dxa"/>
          </w:tcPr>
          <w:p w14:paraId="0B4DABB3" w14:textId="2D8A6DB7" w:rsidR="009645E6" w:rsidRPr="009645E6" w:rsidRDefault="009645E6" w:rsidP="007752DC">
            <w:pPr>
              <w:rPr>
                <w:rFonts w:ascii="Times New Roman" w:hAnsi="Times New Roman" w:cs="Times New Roman"/>
                <w:sz w:val="24"/>
                <w:szCs w:val="24"/>
              </w:rPr>
            </w:pPr>
            <w:r>
              <w:rPr>
                <w:rFonts w:ascii="Times New Roman" w:hAnsi="Times New Roman" w:cs="Times New Roman"/>
                <w:sz w:val="24"/>
                <w:szCs w:val="24"/>
              </w:rPr>
              <w:t>2.</w:t>
            </w:r>
          </w:p>
        </w:tc>
        <w:tc>
          <w:tcPr>
            <w:tcW w:w="4814" w:type="dxa"/>
          </w:tcPr>
          <w:p w14:paraId="3DC0AE58" w14:textId="04DD265C" w:rsidR="009645E6" w:rsidRPr="009645E6" w:rsidRDefault="009645E6" w:rsidP="007752DC">
            <w:pPr>
              <w:rPr>
                <w:rFonts w:ascii="Times New Roman" w:hAnsi="Times New Roman" w:cs="Times New Roman"/>
                <w:sz w:val="24"/>
                <w:szCs w:val="24"/>
              </w:rPr>
            </w:pPr>
            <w:r>
              <w:rPr>
                <w:rFonts w:ascii="Times New Roman" w:hAnsi="Times New Roman" w:cs="Times New Roman"/>
                <w:sz w:val="24"/>
                <w:szCs w:val="24"/>
              </w:rPr>
              <w:t>6.</w:t>
            </w:r>
          </w:p>
        </w:tc>
      </w:tr>
      <w:tr w:rsidR="009645E6" w:rsidRPr="009645E6" w14:paraId="23F5998F" w14:textId="77777777" w:rsidTr="00643AB0">
        <w:trPr>
          <w:trHeight w:val="567"/>
        </w:trPr>
        <w:tc>
          <w:tcPr>
            <w:tcW w:w="4814" w:type="dxa"/>
          </w:tcPr>
          <w:p w14:paraId="60FA8B41" w14:textId="37532079" w:rsidR="009645E6" w:rsidRPr="009645E6" w:rsidRDefault="009645E6" w:rsidP="007752DC">
            <w:pPr>
              <w:rPr>
                <w:rFonts w:ascii="Times New Roman" w:hAnsi="Times New Roman" w:cs="Times New Roman"/>
                <w:sz w:val="24"/>
                <w:szCs w:val="24"/>
              </w:rPr>
            </w:pPr>
            <w:r>
              <w:rPr>
                <w:rFonts w:ascii="Times New Roman" w:hAnsi="Times New Roman" w:cs="Times New Roman"/>
                <w:sz w:val="24"/>
                <w:szCs w:val="24"/>
              </w:rPr>
              <w:t>3.</w:t>
            </w:r>
          </w:p>
        </w:tc>
        <w:tc>
          <w:tcPr>
            <w:tcW w:w="4814" w:type="dxa"/>
          </w:tcPr>
          <w:p w14:paraId="06BD370D" w14:textId="5400DE8D" w:rsidR="009645E6" w:rsidRPr="009645E6" w:rsidRDefault="009645E6" w:rsidP="007752DC">
            <w:pPr>
              <w:rPr>
                <w:rFonts w:ascii="Times New Roman" w:hAnsi="Times New Roman" w:cs="Times New Roman"/>
                <w:sz w:val="24"/>
                <w:szCs w:val="24"/>
              </w:rPr>
            </w:pPr>
            <w:r>
              <w:rPr>
                <w:rFonts w:ascii="Times New Roman" w:hAnsi="Times New Roman" w:cs="Times New Roman"/>
                <w:sz w:val="24"/>
                <w:szCs w:val="24"/>
              </w:rPr>
              <w:t>7.</w:t>
            </w:r>
          </w:p>
        </w:tc>
      </w:tr>
      <w:tr w:rsidR="009645E6" w:rsidRPr="009645E6" w14:paraId="608A44EA" w14:textId="77777777" w:rsidTr="00643AB0">
        <w:trPr>
          <w:trHeight w:val="567"/>
        </w:trPr>
        <w:tc>
          <w:tcPr>
            <w:tcW w:w="4814" w:type="dxa"/>
          </w:tcPr>
          <w:p w14:paraId="2010C065" w14:textId="3EF442E0" w:rsidR="009645E6" w:rsidRPr="009645E6" w:rsidRDefault="009645E6" w:rsidP="007752DC">
            <w:pPr>
              <w:rPr>
                <w:rFonts w:ascii="Times New Roman" w:hAnsi="Times New Roman" w:cs="Times New Roman"/>
                <w:sz w:val="24"/>
                <w:szCs w:val="24"/>
              </w:rPr>
            </w:pPr>
            <w:r>
              <w:rPr>
                <w:rFonts w:ascii="Times New Roman" w:hAnsi="Times New Roman" w:cs="Times New Roman"/>
                <w:sz w:val="24"/>
                <w:szCs w:val="24"/>
              </w:rPr>
              <w:t>4.</w:t>
            </w:r>
          </w:p>
        </w:tc>
        <w:tc>
          <w:tcPr>
            <w:tcW w:w="4814" w:type="dxa"/>
          </w:tcPr>
          <w:p w14:paraId="3DB19412" w14:textId="3EE415F7" w:rsidR="009645E6" w:rsidRPr="009645E6" w:rsidRDefault="009645E6" w:rsidP="007752DC">
            <w:pPr>
              <w:rPr>
                <w:rFonts w:ascii="Times New Roman" w:hAnsi="Times New Roman" w:cs="Times New Roman"/>
                <w:sz w:val="24"/>
                <w:szCs w:val="24"/>
              </w:rPr>
            </w:pPr>
            <w:r>
              <w:rPr>
                <w:rFonts w:ascii="Times New Roman" w:hAnsi="Times New Roman" w:cs="Times New Roman"/>
                <w:sz w:val="24"/>
                <w:szCs w:val="24"/>
              </w:rPr>
              <w:t>8.</w:t>
            </w:r>
          </w:p>
        </w:tc>
      </w:tr>
    </w:tbl>
    <w:p w14:paraId="1232FA61" w14:textId="3AA39C6E" w:rsidR="00897758" w:rsidRDefault="00897758" w:rsidP="00643AB0">
      <w:pPr>
        <w:rPr>
          <w:rFonts w:ascii="Times New Roman" w:hAnsi="Times New Roman" w:cs="Times New Roman"/>
          <w:sz w:val="24"/>
          <w:szCs w:val="24"/>
        </w:rPr>
      </w:pPr>
    </w:p>
    <w:p w14:paraId="0968F7C2" w14:textId="77777777" w:rsidR="00643AB0" w:rsidRPr="00643AB0" w:rsidRDefault="00643AB0" w:rsidP="00643AB0">
      <w:pPr>
        <w:pStyle w:val="Sraopastraipa"/>
        <w:numPr>
          <w:ilvl w:val="1"/>
          <w:numId w:val="11"/>
        </w:numPr>
        <w:ind w:left="426" w:hanging="426"/>
        <w:jc w:val="both"/>
        <w:rPr>
          <w:rFonts w:ascii="Times New Roman" w:hAnsi="Times New Roman" w:cs="Times New Roman"/>
          <w:sz w:val="24"/>
          <w:szCs w:val="24"/>
        </w:rPr>
      </w:pPr>
      <w:r w:rsidRPr="00451DCA">
        <w:rPr>
          <w:rFonts w:ascii="Times New Roman" w:hAnsi="Times New Roman" w:cs="Times New Roman"/>
          <w:sz w:val="24"/>
          <w:szCs w:val="24"/>
        </w:rPr>
        <w:t xml:space="preserve">Teikiamas užpildytas </w:t>
      </w:r>
      <w:r w:rsidRPr="00AD1961">
        <w:rPr>
          <w:rFonts w:ascii="Times New Roman" w:hAnsi="Times New Roman" w:cs="Times New Roman"/>
          <w:sz w:val="24"/>
          <w:szCs w:val="24"/>
          <w:u w:val="single"/>
        </w:rPr>
        <w:t>paraiškos formos originalas arba skenuota kopija</w:t>
      </w:r>
      <w:r w:rsidRPr="00451DCA">
        <w:rPr>
          <w:rFonts w:ascii="Times New Roman" w:hAnsi="Times New Roman" w:cs="Times New Roman"/>
          <w:sz w:val="24"/>
          <w:szCs w:val="24"/>
        </w:rPr>
        <w:t xml:space="preserve">. Prie paraiškos pridedamos </w:t>
      </w:r>
      <w:r w:rsidRPr="00AD1961">
        <w:rPr>
          <w:rFonts w:ascii="Times New Roman" w:hAnsi="Times New Roman" w:cs="Times New Roman"/>
          <w:sz w:val="24"/>
          <w:szCs w:val="24"/>
          <w:u w:val="single"/>
        </w:rPr>
        <w:t>tik kopijuotos ar skenuotos lydinčių dokumentų kopijos</w:t>
      </w:r>
      <w:r w:rsidRPr="00451DCA">
        <w:rPr>
          <w:rFonts w:ascii="Times New Roman" w:hAnsi="Times New Roman" w:cs="Times New Roman"/>
          <w:sz w:val="24"/>
          <w:szCs w:val="24"/>
        </w:rPr>
        <w:t>. Tekstiniai dokumentai, brėžiniai, schemos ir kita informacija turi būti aiškiai įskaitoma, suprantama ir ne klaidinanti. Už dokumentuose (jų kopijose) pateiktą turinį ir jo teisingumą atsako pareiškėjas.</w:t>
      </w:r>
    </w:p>
    <w:p w14:paraId="31B50AB8" w14:textId="55193BB8" w:rsidR="00643AB0" w:rsidRDefault="00643AB0" w:rsidP="00643AB0">
      <w:pPr>
        <w:rPr>
          <w:rFonts w:ascii="Times New Roman" w:hAnsi="Times New Roman" w:cs="Times New Roman"/>
          <w:sz w:val="24"/>
          <w:szCs w:val="24"/>
        </w:rPr>
      </w:pPr>
    </w:p>
    <w:p w14:paraId="4BC378C7" w14:textId="77777777" w:rsidR="00E97308" w:rsidRPr="00643AB0" w:rsidRDefault="00E97308" w:rsidP="00643AB0">
      <w:pPr>
        <w:rPr>
          <w:rFonts w:ascii="Times New Roman" w:hAnsi="Times New Roman" w:cs="Times New Roman"/>
          <w:sz w:val="24"/>
          <w:szCs w:val="24"/>
        </w:rPr>
      </w:pPr>
    </w:p>
    <w:p w14:paraId="3257082E" w14:textId="46DB1AEE" w:rsidR="00485AA6" w:rsidRPr="00451DCA" w:rsidRDefault="00485AA6" w:rsidP="00A048C3">
      <w:pPr>
        <w:pStyle w:val="Sraopastraipa"/>
        <w:ind w:left="0" w:firstLine="567"/>
        <w:rPr>
          <w:rFonts w:ascii="Times New Roman" w:hAnsi="Times New Roman" w:cs="Times New Roman"/>
          <w:b/>
          <w:bCs/>
          <w:sz w:val="24"/>
          <w:szCs w:val="24"/>
        </w:rPr>
      </w:pPr>
      <w:r w:rsidRPr="00451DCA">
        <w:rPr>
          <w:rFonts w:ascii="Times New Roman" w:hAnsi="Times New Roman" w:cs="Times New Roman"/>
          <w:b/>
          <w:bCs/>
          <w:sz w:val="24"/>
          <w:szCs w:val="24"/>
        </w:rPr>
        <w:t xml:space="preserve">Tolesnė </w:t>
      </w:r>
      <w:r w:rsidR="00A048C3" w:rsidRPr="00451DCA">
        <w:rPr>
          <w:rFonts w:ascii="Times New Roman" w:hAnsi="Times New Roman" w:cs="Times New Roman"/>
          <w:b/>
          <w:bCs/>
          <w:sz w:val="24"/>
          <w:szCs w:val="24"/>
        </w:rPr>
        <w:t xml:space="preserve">veiksmų dėl </w:t>
      </w:r>
      <w:r w:rsidRPr="00451DCA">
        <w:rPr>
          <w:rFonts w:ascii="Times New Roman" w:hAnsi="Times New Roman" w:cs="Times New Roman"/>
          <w:b/>
          <w:bCs/>
          <w:sz w:val="24"/>
          <w:szCs w:val="24"/>
        </w:rPr>
        <w:t>Jūsų pateik</w:t>
      </w:r>
      <w:r w:rsidR="00A048C3" w:rsidRPr="00451DCA">
        <w:rPr>
          <w:rFonts w:ascii="Times New Roman" w:hAnsi="Times New Roman" w:cs="Times New Roman"/>
          <w:b/>
          <w:bCs/>
          <w:sz w:val="24"/>
          <w:szCs w:val="24"/>
        </w:rPr>
        <w:t>tos paraiškos seka:</w:t>
      </w:r>
    </w:p>
    <w:p w14:paraId="6FEDD1E8" w14:textId="626EBCE1" w:rsidR="009621B9" w:rsidRPr="0059574F" w:rsidRDefault="009621B9" w:rsidP="007D1AA4">
      <w:pPr>
        <w:spacing w:after="0" w:line="240" w:lineRule="auto"/>
        <w:ind w:firstLine="567"/>
        <w:jc w:val="both"/>
        <w:rPr>
          <w:rFonts w:ascii="Times New Roman" w:hAnsi="Times New Roman" w:cs="Times New Roman"/>
        </w:rPr>
      </w:pPr>
      <w:r w:rsidRPr="0059574F">
        <w:rPr>
          <w:rFonts w:ascii="Times New Roman" w:hAnsi="Times New Roman" w:cs="Times New Roman"/>
        </w:rPr>
        <w:t xml:space="preserve">Gautos ir užregistruotos paraiškos su pateiktais dokumentais pateikiamos nagrinėti komisijai. </w:t>
      </w:r>
    </w:p>
    <w:p w14:paraId="119A935E" w14:textId="3EFD2A23" w:rsidR="009621B9" w:rsidRPr="0059574F" w:rsidRDefault="009621B9" w:rsidP="007D1AA4">
      <w:pPr>
        <w:spacing w:after="0" w:line="240" w:lineRule="auto"/>
        <w:ind w:firstLine="567"/>
        <w:jc w:val="both"/>
        <w:rPr>
          <w:rFonts w:ascii="Times New Roman" w:hAnsi="Times New Roman" w:cs="Times New Roman"/>
        </w:rPr>
      </w:pPr>
      <w:r w:rsidRPr="0059574F">
        <w:rPr>
          <w:rFonts w:ascii="Times New Roman" w:hAnsi="Times New Roman" w:cs="Times New Roman"/>
        </w:rPr>
        <w:t xml:space="preserve">Komisija per </w:t>
      </w:r>
      <w:r w:rsidR="004D6614" w:rsidRPr="0059574F">
        <w:rPr>
          <w:rFonts w:ascii="Times New Roman" w:hAnsi="Times New Roman" w:cs="Times New Roman"/>
        </w:rPr>
        <w:t>20</w:t>
      </w:r>
      <w:r w:rsidRPr="0059574F">
        <w:rPr>
          <w:rFonts w:ascii="Times New Roman" w:hAnsi="Times New Roman" w:cs="Times New Roman"/>
        </w:rPr>
        <w:t xml:space="preserve"> darbo dienų </w:t>
      </w:r>
      <w:r w:rsidR="004D6614" w:rsidRPr="0059574F">
        <w:rPr>
          <w:rFonts w:ascii="Times New Roman" w:hAnsi="Times New Roman" w:cs="Times New Roman"/>
        </w:rPr>
        <w:t xml:space="preserve">nuo paraiškų priėmimo termino pabaigos </w:t>
      </w:r>
      <w:r w:rsidRPr="0059574F">
        <w:rPr>
          <w:rFonts w:ascii="Times New Roman" w:hAnsi="Times New Roman" w:cs="Times New Roman"/>
        </w:rPr>
        <w:t>išnagrinėja prašymą ir informuoja pareiškėją apie priimtą sprendimą:</w:t>
      </w:r>
    </w:p>
    <w:p w14:paraId="721427C8" w14:textId="54D5D6B2" w:rsidR="009621B9" w:rsidRPr="0059574F" w:rsidRDefault="009621B9" w:rsidP="007D1AA4">
      <w:pPr>
        <w:spacing w:after="0" w:line="240" w:lineRule="auto"/>
        <w:ind w:firstLine="567"/>
        <w:jc w:val="both"/>
        <w:rPr>
          <w:rFonts w:ascii="Times New Roman" w:hAnsi="Times New Roman" w:cs="Times New Roman"/>
        </w:rPr>
      </w:pPr>
      <w:r w:rsidRPr="0059574F">
        <w:rPr>
          <w:rFonts w:ascii="Times New Roman" w:hAnsi="Times New Roman" w:cs="Times New Roman"/>
        </w:rPr>
        <w:t xml:space="preserve">1. siūlyti Administracijos direktoriui skirti </w:t>
      </w:r>
      <w:r w:rsidR="004D6614" w:rsidRPr="0059574F">
        <w:rPr>
          <w:rFonts w:ascii="Times New Roman" w:hAnsi="Times New Roman" w:cs="Times New Roman"/>
        </w:rPr>
        <w:t>P</w:t>
      </w:r>
      <w:r w:rsidRPr="0059574F">
        <w:rPr>
          <w:rFonts w:ascii="Times New Roman" w:hAnsi="Times New Roman" w:cs="Times New Roman"/>
        </w:rPr>
        <w:t>areiškėjui kompensaciją;</w:t>
      </w:r>
    </w:p>
    <w:p w14:paraId="0A470B10" w14:textId="363A818A" w:rsidR="009621B9" w:rsidRPr="0059574F" w:rsidRDefault="009621B9" w:rsidP="007D1AA4">
      <w:pPr>
        <w:spacing w:after="0" w:line="240" w:lineRule="auto"/>
        <w:ind w:firstLine="567"/>
        <w:jc w:val="both"/>
        <w:rPr>
          <w:rFonts w:ascii="Times New Roman" w:hAnsi="Times New Roman" w:cs="Times New Roman"/>
        </w:rPr>
      </w:pPr>
      <w:r w:rsidRPr="0059574F">
        <w:rPr>
          <w:rFonts w:ascii="Times New Roman" w:hAnsi="Times New Roman" w:cs="Times New Roman"/>
        </w:rPr>
        <w:t>2. prašyti patikslinti / papildyti paraiškoje pateiktus duomenis</w:t>
      </w:r>
      <w:r w:rsidR="004D6614" w:rsidRPr="0059574F">
        <w:rPr>
          <w:rFonts w:ascii="Times New Roman" w:hAnsi="Times New Roman" w:cs="Times New Roman"/>
        </w:rPr>
        <w:t>.</w:t>
      </w:r>
      <w:r w:rsidR="004D6614" w:rsidRPr="0059574F">
        <w:rPr>
          <w:sz w:val="20"/>
          <w:szCs w:val="20"/>
        </w:rPr>
        <w:t xml:space="preserve"> </w:t>
      </w:r>
      <w:r w:rsidR="004D6614" w:rsidRPr="0059574F">
        <w:rPr>
          <w:rFonts w:ascii="Times New Roman" w:hAnsi="Times New Roman" w:cs="Times New Roman"/>
        </w:rPr>
        <w:t xml:space="preserve">Pareiškėjams suteikiamas 5 d. d. terminas pašalinti pateiktų dokumentų trūkumus; </w:t>
      </w:r>
    </w:p>
    <w:p w14:paraId="26B12107" w14:textId="69EDBB4E" w:rsidR="007A0B47" w:rsidRPr="0059574F" w:rsidRDefault="009621B9" w:rsidP="007D1AA4">
      <w:pPr>
        <w:spacing w:after="0" w:line="240" w:lineRule="auto"/>
        <w:ind w:firstLine="567"/>
        <w:jc w:val="both"/>
        <w:rPr>
          <w:rFonts w:ascii="Times New Roman" w:hAnsi="Times New Roman" w:cs="Times New Roman"/>
        </w:rPr>
      </w:pPr>
      <w:r w:rsidRPr="0059574F">
        <w:rPr>
          <w:rFonts w:ascii="Times New Roman" w:hAnsi="Times New Roman" w:cs="Times New Roman"/>
        </w:rPr>
        <w:t xml:space="preserve">3. </w:t>
      </w:r>
      <w:r w:rsidR="004D6614" w:rsidRPr="0059574F">
        <w:rPr>
          <w:rFonts w:ascii="Times New Roman" w:hAnsi="Times New Roman" w:cs="Times New Roman"/>
        </w:rPr>
        <w:t>į</w:t>
      </w:r>
      <w:r w:rsidRPr="0059574F">
        <w:rPr>
          <w:rFonts w:ascii="Times New Roman" w:hAnsi="Times New Roman" w:cs="Times New Roman"/>
        </w:rPr>
        <w:t>traukti į pretenduojančiųjų gauti kompensaciją eilę.</w:t>
      </w:r>
    </w:p>
    <w:p w14:paraId="08C1AAAE" w14:textId="744A75BF" w:rsidR="004D6614" w:rsidRPr="0059574F" w:rsidRDefault="004D6614" w:rsidP="007D1AA4">
      <w:pPr>
        <w:spacing w:after="0" w:line="240" w:lineRule="auto"/>
        <w:ind w:firstLine="567"/>
        <w:jc w:val="both"/>
        <w:rPr>
          <w:rFonts w:ascii="Times New Roman" w:hAnsi="Times New Roman" w:cs="Times New Roman"/>
        </w:rPr>
      </w:pPr>
      <w:r w:rsidRPr="0059574F">
        <w:rPr>
          <w:rFonts w:ascii="Times New Roman" w:hAnsi="Times New Roman" w:cs="Times New Roman"/>
        </w:rPr>
        <w:t>4. neskirti kompensacijos Pareiškėjui. Nurodomos priežastys, kodėl kompensacija negali būti skiriama.</w:t>
      </w:r>
    </w:p>
    <w:p w14:paraId="567678C3" w14:textId="53488584" w:rsidR="009621B9" w:rsidRPr="0059574F" w:rsidRDefault="009621B9" w:rsidP="007D1AA4">
      <w:pPr>
        <w:spacing w:after="0" w:line="240" w:lineRule="auto"/>
        <w:ind w:firstLine="567"/>
        <w:jc w:val="both"/>
        <w:rPr>
          <w:rFonts w:ascii="Times New Roman" w:hAnsi="Times New Roman" w:cs="Times New Roman"/>
        </w:rPr>
      </w:pPr>
      <w:r w:rsidRPr="0059574F">
        <w:rPr>
          <w:rFonts w:ascii="Times New Roman" w:hAnsi="Times New Roman" w:cs="Times New Roman"/>
        </w:rPr>
        <w:t>Kompensacijos skiriamos Pareiškėjams, eilės tvarka pirmiausiai pateikusiems tvarkingas paraiškas, kol bus išnaudotos einamiesiems metams kompensacijoms mokėti skirtos lėšos.</w:t>
      </w:r>
    </w:p>
    <w:p w14:paraId="594DF730" w14:textId="73BF671B" w:rsidR="00316C04" w:rsidRPr="0059574F" w:rsidRDefault="007948A8" w:rsidP="00AB7C66">
      <w:pPr>
        <w:spacing w:after="0" w:line="240" w:lineRule="auto"/>
        <w:ind w:firstLine="567"/>
        <w:jc w:val="both"/>
        <w:rPr>
          <w:rFonts w:ascii="Times New Roman" w:hAnsi="Times New Roman" w:cs="Times New Roman"/>
        </w:rPr>
      </w:pPr>
      <w:r w:rsidRPr="0059574F">
        <w:rPr>
          <w:rFonts w:ascii="Times New Roman" w:hAnsi="Times New Roman" w:cs="Times New Roman"/>
        </w:rPr>
        <w:t xml:space="preserve">Eilėje laukiantys ir finansavimo prioritetus atitinkantys Pareiškėjai einamaisiais metais negavę kompensacijų, jas gaus </w:t>
      </w:r>
      <w:r w:rsidR="005C5248">
        <w:rPr>
          <w:rFonts w:ascii="Times New Roman" w:hAnsi="Times New Roman" w:cs="Times New Roman"/>
        </w:rPr>
        <w:t>kitais</w:t>
      </w:r>
      <w:r w:rsidRPr="0059574F">
        <w:rPr>
          <w:rFonts w:ascii="Times New Roman" w:hAnsi="Times New Roman" w:cs="Times New Roman"/>
        </w:rPr>
        <w:t xml:space="preserve"> metais pirmumo tvarka. Eilėje laukiantys, bet finansavimo prioritetų neatitinkantys Pareiškėjai, einamaisiais metais negavę kompensacijų, įtraukiami į </w:t>
      </w:r>
      <w:r w:rsidR="00B06B1C">
        <w:rPr>
          <w:rFonts w:ascii="Times New Roman" w:hAnsi="Times New Roman" w:cs="Times New Roman"/>
        </w:rPr>
        <w:t>ateina</w:t>
      </w:r>
      <w:r w:rsidRPr="0059574F">
        <w:rPr>
          <w:rFonts w:ascii="Times New Roman" w:hAnsi="Times New Roman" w:cs="Times New Roman"/>
        </w:rPr>
        <w:t>nčių metų eilę kaip pirmiausiai pateikę tvarkingas paraiškas.</w:t>
      </w:r>
    </w:p>
    <w:p w14:paraId="5E067837" w14:textId="77777777" w:rsidR="000D6BC8" w:rsidRPr="0059574F" w:rsidRDefault="001422E0" w:rsidP="000D6BC8">
      <w:pPr>
        <w:spacing w:after="0" w:line="240" w:lineRule="auto"/>
        <w:ind w:firstLine="567"/>
        <w:jc w:val="both"/>
        <w:rPr>
          <w:rFonts w:ascii="Times New Roman" w:hAnsi="Times New Roman" w:cs="Times New Roman"/>
        </w:rPr>
      </w:pPr>
      <w:r w:rsidRPr="0059574F">
        <w:rPr>
          <w:rFonts w:ascii="Times New Roman" w:hAnsi="Times New Roman" w:cs="Times New Roman"/>
        </w:rPr>
        <w:t xml:space="preserve">Kompensacijos Pareiškėjams skiriamos Administracijos direktoriaus įsakymu, atsižvelgiant į komisijos siūlymą. Skirta kompensacijos suma pervedama į Pareiškėjo nurodytą banko sąskaitą, jei šis įvykdė Tvarkos apraše nurodytas sąlygas. </w:t>
      </w:r>
    </w:p>
    <w:p w14:paraId="2F7B6F89" w14:textId="233CDD40" w:rsidR="009F2452" w:rsidRDefault="000D6BC8" w:rsidP="00E97308">
      <w:pPr>
        <w:spacing w:after="0" w:line="240" w:lineRule="auto"/>
        <w:ind w:firstLine="567"/>
        <w:jc w:val="both"/>
        <w:rPr>
          <w:rFonts w:ascii="Times New Roman" w:hAnsi="Times New Roman" w:cs="Times New Roman"/>
        </w:rPr>
      </w:pPr>
      <w:r w:rsidRPr="0059574F">
        <w:rPr>
          <w:rFonts w:ascii="Times New Roman" w:hAnsi="Times New Roman" w:cs="Times New Roman"/>
        </w:rPr>
        <w:t>Paaiškėjus, kad atlikti darbai, priklausomai nuo jų pobūdžio, neatitinka jų įrengimo metu galiojusių Nuotekų tvarkymo reglamento, Individualiųjų sistemų tvarkos aprašo ir kitų privalomų teisės aktų reikalavimų, keliamų Individualiųjų sistemų įsirengimui ir (arba) kompensacija buvo išmokėta pažeidus kitas Tvarkos aprašo nuostatas, išmokėtos lėšos turi būti grąžintos į Savivaldybės sąskaitą arba iš Pareiškėjo išieškomos Lietuvos Respublikos teisės aktų nustatyta tvarka.</w:t>
      </w:r>
    </w:p>
    <w:p w14:paraId="7100A0E9" w14:textId="77777777" w:rsidR="00E97308" w:rsidRDefault="00E97308" w:rsidP="00E97308">
      <w:pPr>
        <w:spacing w:after="0" w:line="240" w:lineRule="auto"/>
        <w:ind w:firstLine="567"/>
        <w:jc w:val="both"/>
        <w:rPr>
          <w:rFonts w:ascii="Times New Roman" w:hAnsi="Times New Roman" w:cs="Times New Roman"/>
        </w:rPr>
      </w:pPr>
    </w:p>
    <w:p w14:paraId="001F7737" w14:textId="65D174D1" w:rsidR="00101E9C" w:rsidRPr="0059574F" w:rsidRDefault="00101E9C" w:rsidP="00101E9C">
      <w:pPr>
        <w:spacing w:after="0" w:line="240" w:lineRule="auto"/>
        <w:ind w:firstLine="567"/>
        <w:jc w:val="center"/>
        <w:rPr>
          <w:rFonts w:ascii="Times New Roman" w:hAnsi="Times New Roman" w:cs="Times New Roman"/>
        </w:rPr>
      </w:pPr>
      <w:r>
        <w:rPr>
          <w:rFonts w:ascii="Times New Roman" w:hAnsi="Times New Roman" w:cs="Times New Roman"/>
        </w:rPr>
        <w:t>___________</w:t>
      </w:r>
    </w:p>
    <w:sectPr w:rsidR="00101E9C" w:rsidRPr="0059574F" w:rsidSect="007614B7">
      <w:headerReference w:type="default" r:id="rId9"/>
      <w:headerReference w:type="firs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988A" w14:textId="77777777" w:rsidR="00760A8D" w:rsidRDefault="00760A8D" w:rsidP="00EC6479">
      <w:pPr>
        <w:spacing w:after="0" w:line="240" w:lineRule="auto"/>
      </w:pPr>
      <w:r>
        <w:separator/>
      </w:r>
    </w:p>
  </w:endnote>
  <w:endnote w:type="continuationSeparator" w:id="0">
    <w:p w14:paraId="3F54D328" w14:textId="77777777" w:rsidR="00760A8D" w:rsidRDefault="00760A8D" w:rsidP="00EC6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8840" w14:textId="77777777" w:rsidR="00760A8D" w:rsidRDefault="00760A8D" w:rsidP="00EC6479">
      <w:pPr>
        <w:spacing w:after="0" w:line="240" w:lineRule="auto"/>
      </w:pPr>
      <w:r>
        <w:separator/>
      </w:r>
    </w:p>
  </w:footnote>
  <w:footnote w:type="continuationSeparator" w:id="0">
    <w:p w14:paraId="2006C639" w14:textId="77777777" w:rsidR="00760A8D" w:rsidRDefault="00760A8D" w:rsidP="00EC6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933827"/>
      <w:docPartObj>
        <w:docPartGallery w:val="Page Numbers (Top of Page)"/>
        <w:docPartUnique/>
      </w:docPartObj>
    </w:sdtPr>
    <w:sdtEndPr/>
    <w:sdtContent>
      <w:p w14:paraId="395CD391" w14:textId="14AD8705" w:rsidR="00B74BBA" w:rsidRDefault="00B74BBA">
        <w:pPr>
          <w:pStyle w:val="Antrats"/>
          <w:jc w:val="right"/>
        </w:pPr>
        <w:r>
          <w:fldChar w:fldCharType="begin"/>
        </w:r>
        <w:r>
          <w:instrText>PAGE   \* MERGEFORMAT</w:instrText>
        </w:r>
        <w:r>
          <w:fldChar w:fldCharType="separate"/>
        </w:r>
        <w:r>
          <w:t>2</w:t>
        </w:r>
        <w:r>
          <w:fldChar w:fldCharType="end"/>
        </w:r>
      </w:p>
    </w:sdtContent>
  </w:sdt>
  <w:p w14:paraId="1A4FD976" w14:textId="0A97A388" w:rsidR="00B74BBA" w:rsidRDefault="00B74BBA" w:rsidP="00B74BBA">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BA28" w14:textId="77777777" w:rsidR="004A3B7D" w:rsidRPr="00451DCA" w:rsidRDefault="004A3B7D" w:rsidP="004A3B7D">
    <w:pPr>
      <w:spacing w:after="0"/>
      <w:ind w:left="6237"/>
      <w:rPr>
        <w:rFonts w:ascii="Times New Roman" w:hAnsi="Times New Roman" w:cs="Times New Roman"/>
        <w:sz w:val="24"/>
        <w:szCs w:val="24"/>
      </w:rPr>
    </w:pPr>
    <w:r w:rsidRPr="00451DCA">
      <w:rPr>
        <w:rFonts w:ascii="Times New Roman" w:hAnsi="Times New Roman" w:cs="Times New Roman"/>
        <w:sz w:val="24"/>
        <w:szCs w:val="24"/>
      </w:rPr>
      <w:t>Kompensacijų pastatų savininkams už įsirengtą  individualų nuotekų valymo įrenginį arba nuotekų išsėmimo rezervuarą skyrimo tvarkos aprašo priedas Nr. 1</w:t>
    </w:r>
  </w:p>
  <w:p w14:paraId="6361D5CF" w14:textId="77777777" w:rsidR="004A3B7D" w:rsidRDefault="004A3B7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EC8"/>
    <w:multiLevelType w:val="hybridMultilevel"/>
    <w:tmpl w:val="0360C938"/>
    <w:lvl w:ilvl="0" w:tplc="CC68451E">
      <w:start w:val="14"/>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A4B53CF"/>
    <w:multiLevelType w:val="hybridMultilevel"/>
    <w:tmpl w:val="D3CA7936"/>
    <w:lvl w:ilvl="0" w:tplc="54C8FB42">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107888"/>
    <w:multiLevelType w:val="hybridMultilevel"/>
    <w:tmpl w:val="802812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0EF3570"/>
    <w:multiLevelType w:val="hybridMultilevel"/>
    <w:tmpl w:val="83024618"/>
    <w:lvl w:ilvl="0" w:tplc="86747D3E">
      <w:start w:val="1"/>
      <w:numFmt w:val="decimal"/>
      <w:lvlText w:val="%1."/>
      <w:lvlJc w:val="left"/>
      <w:pPr>
        <w:ind w:left="720" w:hanging="360"/>
      </w:pPr>
      <w:rPr>
        <w:rFonts w:ascii="Times New Roman" w:eastAsiaTheme="minorHAnsi"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08E7828"/>
    <w:multiLevelType w:val="hybridMultilevel"/>
    <w:tmpl w:val="EAAA2EE0"/>
    <w:lvl w:ilvl="0" w:tplc="54C8FB4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1EA1012"/>
    <w:multiLevelType w:val="hybridMultilevel"/>
    <w:tmpl w:val="6BB44C78"/>
    <w:lvl w:ilvl="0" w:tplc="54C8FB4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8752455"/>
    <w:multiLevelType w:val="hybridMultilevel"/>
    <w:tmpl w:val="556A4D40"/>
    <w:lvl w:ilvl="0" w:tplc="62C6BAD8">
      <w:start w:val="1"/>
      <w:numFmt w:val="bullet"/>
      <w:lvlText w:val=""/>
      <w:lvlJc w:val="left"/>
      <w:pPr>
        <w:ind w:left="720" w:hanging="360"/>
      </w:pPr>
      <w:rPr>
        <w:rFonts w:ascii="Symbol" w:hAnsi="Symbol" w:hint="default"/>
      </w:rPr>
    </w:lvl>
    <w:lvl w:ilvl="1" w:tplc="E3EC8C9E">
      <w:start w:val="1"/>
      <w:numFmt w:val="bullet"/>
      <w:lvlText w:val=""/>
      <w:lvlJc w:val="left"/>
      <w:pPr>
        <w:ind w:left="1440" w:hanging="360"/>
      </w:pPr>
      <w:rPr>
        <w:rFonts w:ascii="Symbol" w:hAnsi="Symbol" w:hint="default"/>
        <w:b/>
        <w:bCs/>
        <w:sz w:val="32"/>
        <w:szCs w:val="32"/>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B503A93"/>
    <w:multiLevelType w:val="hybridMultilevel"/>
    <w:tmpl w:val="AAF03B3E"/>
    <w:lvl w:ilvl="0" w:tplc="54C8FB4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BDD492E"/>
    <w:multiLevelType w:val="hybridMultilevel"/>
    <w:tmpl w:val="6302AE1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3BFE325B"/>
    <w:multiLevelType w:val="hybridMultilevel"/>
    <w:tmpl w:val="32ECD652"/>
    <w:lvl w:ilvl="0" w:tplc="54C8FB4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E54593A"/>
    <w:multiLevelType w:val="hybridMultilevel"/>
    <w:tmpl w:val="B9325F0A"/>
    <w:lvl w:ilvl="0" w:tplc="54C8FB4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25455AE"/>
    <w:multiLevelType w:val="hybridMultilevel"/>
    <w:tmpl w:val="6CB26D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2D23BAC"/>
    <w:multiLevelType w:val="hybridMultilevel"/>
    <w:tmpl w:val="291EAA0C"/>
    <w:lvl w:ilvl="0" w:tplc="FBF8FE4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4177A2D"/>
    <w:multiLevelType w:val="hybridMultilevel"/>
    <w:tmpl w:val="BE1003B8"/>
    <w:lvl w:ilvl="0" w:tplc="54C8FB4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69D2EA1"/>
    <w:multiLevelType w:val="hybridMultilevel"/>
    <w:tmpl w:val="C2862DEE"/>
    <w:lvl w:ilvl="0" w:tplc="ED28C5B2">
      <w:start w:val="14"/>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7455B0D"/>
    <w:multiLevelType w:val="hybridMultilevel"/>
    <w:tmpl w:val="D39CC170"/>
    <w:lvl w:ilvl="0" w:tplc="4DCAC5B6">
      <w:start w:val="33"/>
      <w:numFmt w:val="decimal"/>
      <w:lvlText w:val="%1."/>
      <w:lvlJc w:val="left"/>
      <w:rPr>
        <w:rFonts w:hint="default"/>
        <w:b w:val="0"/>
        <w:i w:val="0"/>
      </w:rPr>
    </w:lvl>
    <w:lvl w:ilvl="1" w:tplc="FFFFFFFF" w:tentative="1">
      <w:start w:val="1"/>
      <w:numFmt w:val="lowerLetter"/>
      <w:lvlText w:val="%2."/>
      <w:lvlJc w:val="left"/>
      <w:pPr>
        <w:ind w:left="1299" w:hanging="360"/>
      </w:pPr>
    </w:lvl>
    <w:lvl w:ilvl="2" w:tplc="FFFFFFFF" w:tentative="1">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6" w15:restartNumberingAfterBreak="0">
    <w:nsid w:val="570765DA"/>
    <w:multiLevelType w:val="hybridMultilevel"/>
    <w:tmpl w:val="361406AC"/>
    <w:lvl w:ilvl="0" w:tplc="54C8FB42">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7" w15:restartNumberingAfterBreak="0">
    <w:nsid w:val="62C1620E"/>
    <w:multiLevelType w:val="hybridMultilevel"/>
    <w:tmpl w:val="DAD82DD6"/>
    <w:lvl w:ilvl="0" w:tplc="54C8FB42">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1C6586"/>
    <w:multiLevelType w:val="hybridMultilevel"/>
    <w:tmpl w:val="48D6C92A"/>
    <w:lvl w:ilvl="0" w:tplc="54C8FB4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E225F94"/>
    <w:multiLevelType w:val="hybridMultilevel"/>
    <w:tmpl w:val="E0E404E8"/>
    <w:lvl w:ilvl="0" w:tplc="0427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E9D49B4"/>
    <w:multiLevelType w:val="hybridMultilevel"/>
    <w:tmpl w:val="7EFE680C"/>
    <w:lvl w:ilvl="0" w:tplc="04270001">
      <w:start w:val="1"/>
      <w:numFmt w:val="bullet"/>
      <w:lvlText w:val=""/>
      <w:lvlJc w:val="left"/>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EA57524"/>
    <w:multiLevelType w:val="hybridMultilevel"/>
    <w:tmpl w:val="84F05CB0"/>
    <w:lvl w:ilvl="0" w:tplc="FBF8FE4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38819655">
    <w:abstractNumId w:val="20"/>
  </w:num>
  <w:num w:numId="2" w16cid:durableId="367418560">
    <w:abstractNumId w:val="18"/>
  </w:num>
  <w:num w:numId="3" w16cid:durableId="1647785040">
    <w:abstractNumId w:val="9"/>
  </w:num>
  <w:num w:numId="4" w16cid:durableId="853686035">
    <w:abstractNumId w:val="7"/>
  </w:num>
  <w:num w:numId="5" w16cid:durableId="391584941">
    <w:abstractNumId w:val="5"/>
  </w:num>
  <w:num w:numId="6" w16cid:durableId="39330254">
    <w:abstractNumId w:val="11"/>
  </w:num>
  <w:num w:numId="7" w16cid:durableId="744062485">
    <w:abstractNumId w:val="3"/>
  </w:num>
  <w:num w:numId="8" w16cid:durableId="1106538123">
    <w:abstractNumId w:val="2"/>
  </w:num>
  <w:num w:numId="9" w16cid:durableId="1493132410">
    <w:abstractNumId w:val="0"/>
  </w:num>
  <w:num w:numId="10" w16cid:durableId="367688175">
    <w:abstractNumId w:val="14"/>
  </w:num>
  <w:num w:numId="11" w16cid:durableId="559827607">
    <w:abstractNumId w:val="6"/>
  </w:num>
  <w:num w:numId="12" w16cid:durableId="784470689">
    <w:abstractNumId w:val="12"/>
  </w:num>
  <w:num w:numId="13" w16cid:durableId="70667340">
    <w:abstractNumId w:val="21"/>
  </w:num>
  <w:num w:numId="14" w16cid:durableId="2073846339">
    <w:abstractNumId w:val="19"/>
  </w:num>
  <w:num w:numId="15" w16cid:durableId="1381587335">
    <w:abstractNumId w:val="8"/>
  </w:num>
  <w:num w:numId="16" w16cid:durableId="25298988">
    <w:abstractNumId w:val="17"/>
  </w:num>
  <w:num w:numId="17" w16cid:durableId="1101098374">
    <w:abstractNumId w:val="1"/>
  </w:num>
  <w:num w:numId="18" w16cid:durableId="430125273">
    <w:abstractNumId w:val="16"/>
  </w:num>
  <w:num w:numId="19" w16cid:durableId="161894915">
    <w:abstractNumId w:val="15"/>
  </w:num>
  <w:num w:numId="20" w16cid:durableId="88818233">
    <w:abstractNumId w:val="4"/>
  </w:num>
  <w:num w:numId="21" w16cid:durableId="1569266300">
    <w:abstractNumId w:val="10"/>
  </w:num>
  <w:num w:numId="22" w16cid:durableId="930196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6E"/>
    <w:rsid w:val="0004241D"/>
    <w:rsid w:val="000472EF"/>
    <w:rsid w:val="0006030C"/>
    <w:rsid w:val="00065E08"/>
    <w:rsid w:val="00067849"/>
    <w:rsid w:val="000A4510"/>
    <w:rsid w:val="000D0083"/>
    <w:rsid w:val="000D6BC8"/>
    <w:rsid w:val="00101E9C"/>
    <w:rsid w:val="001346AA"/>
    <w:rsid w:val="001422E0"/>
    <w:rsid w:val="00171914"/>
    <w:rsid w:val="001B376C"/>
    <w:rsid w:val="00224ABC"/>
    <w:rsid w:val="00277F88"/>
    <w:rsid w:val="00291396"/>
    <w:rsid w:val="002C5A58"/>
    <w:rsid w:val="002F4218"/>
    <w:rsid w:val="00316C04"/>
    <w:rsid w:val="003348D0"/>
    <w:rsid w:val="00352A30"/>
    <w:rsid w:val="003753AE"/>
    <w:rsid w:val="003A134B"/>
    <w:rsid w:val="003B70C1"/>
    <w:rsid w:val="003D1824"/>
    <w:rsid w:val="00406F6E"/>
    <w:rsid w:val="00422430"/>
    <w:rsid w:val="00425DCD"/>
    <w:rsid w:val="00451DCA"/>
    <w:rsid w:val="00452638"/>
    <w:rsid w:val="00455F4F"/>
    <w:rsid w:val="00485AA6"/>
    <w:rsid w:val="004A3B7D"/>
    <w:rsid w:val="004D6614"/>
    <w:rsid w:val="004E02FE"/>
    <w:rsid w:val="004F4035"/>
    <w:rsid w:val="0051448D"/>
    <w:rsid w:val="005953C9"/>
    <w:rsid w:val="0059574F"/>
    <w:rsid w:val="005A5355"/>
    <w:rsid w:val="005C5248"/>
    <w:rsid w:val="005F5399"/>
    <w:rsid w:val="00601E6A"/>
    <w:rsid w:val="00643AB0"/>
    <w:rsid w:val="00655293"/>
    <w:rsid w:val="0068133D"/>
    <w:rsid w:val="006D66C3"/>
    <w:rsid w:val="00760A8D"/>
    <w:rsid w:val="007614B7"/>
    <w:rsid w:val="007659FA"/>
    <w:rsid w:val="00766BC9"/>
    <w:rsid w:val="00771558"/>
    <w:rsid w:val="007752DC"/>
    <w:rsid w:val="007948A8"/>
    <w:rsid w:val="007A0B47"/>
    <w:rsid w:val="007B3E9D"/>
    <w:rsid w:val="007D1AA4"/>
    <w:rsid w:val="00806775"/>
    <w:rsid w:val="008516D1"/>
    <w:rsid w:val="00857971"/>
    <w:rsid w:val="008636F0"/>
    <w:rsid w:val="00864D5E"/>
    <w:rsid w:val="00884039"/>
    <w:rsid w:val="00897758"/>
    <w:rsid w:val="008A7042"/>
    <w:rsid w:val="008D432E"/>
    <w:rsid w:val="008F7014"/>
    <w:rsid w:val="00931FC3"/>
    <w:rsid w:val="00954C22"/>
    <w:rsid w:val="009616B4"/>
    <w:rsid w:val="009621B9"/>
    <w:rsid w:val="009645E6"/>
    <w:rsid w:val="009908B2"/>
    <w:rsid w:val="009C3051"/>
    <w:rsid w:val="009E7CAE"/>
    <w:rsid w:val="009F2452"/>
    <w:rsid w:val="00A048C3"/>
    <w:rsid w:val="00A17724"/>
    <w:rsid w:val="00A33237"/>
    <w:rsid w:val="00A36D68"/>
    <w:rsid w:val="00A60AB3"/>
    <w:rsid w:val="00A61DD6"/>
    <w:rsid w:val="00AA6480"/>
    <w:rsid w:val="00AB7C66"/>
    <w:rsid w:val="00AD1961"/>
    <w:rsid w:val="00AD1EBD"/>
    <w:rsid w:val="00B04E44"/>
    <w:rsid w:val="00B06B1C"/>
    <w:rsid w:val="00B42B84"/>
    <w:rsid w:val="00B74BBA"/>
    <w:rsid w:val="00B76EEF"/>
    <w:rsid w:val="00BD46EF"/>
    <w:rsid w:val="00BE058C"/>
    <w:rsid w:val="00C07E3F"/>
    <w:rsid w:val="00C17DCD"/>
    <w:rsid w:val="00C27C58"/>
    <w:rsid w:val="00C83683"/>
    <w:rsid w:val="00C97178"/>
    <w:rsid w:val="00CE54AD"/>
    <w:rsid w:val="00CF4F53"/>
    <w:rsid w:val="00D103BF"/>
    <w:rsid w:val="00D14577"/>
    <w:rsid w:val="00D14ED6"/>
    <w:rsid w:val="00D156F8"/>
    <w:rsid w:val="00D25DE8"/>
    <w:rsid w:val="00D63C8F"/>
    <w:rsid w:val="00D95573"/>
    <w:rsid w:val="00DB3543"/>
    <w:rsid w:val="00DD0D3D"/>
    <w:rsid w:val="00DD4EBD"/>
    <w:rsid w:val="00DD6D17"/>
    <w:rsid w:val="00DF398E"/>
    <w:rsid w:val="00E00F9B"/>
    <w:rsid w:val="00E0348F"/>
    <w:rsid w:val="00E33CE0"/>
    <w:rsid w:val="00E503A9"/>
    <w:rsid w:val="00E509C9"/>
    <w:rsid w:val="00E564DF"/>
    <w:rsid w:val="00E727D4"/>
    <w:rsid w:val="00E83C6E"/>
    <w:rsid w:val="00E97308"/>
    <w:rsid w:val="00EA0C13"/>
    <w:rsid w:val="00EA1AE7"/>
    <w:rsid w:val="00EC6479"/>
    <w:rsid w:val="00F020DD"/>
    <w:rsid w:val="00F03F98"/>
    <w:rsid w:val="00F1042A"/>
    <w:rsid w:val="00F264D5"/>
    <w:rsid w:val="00F6697F"/>
    <w:rsid w:val="00F72AC4"/>
    <w:rsid w:val="00F736FF"/>
    <w:rsid w:val="00FB7604"/>
    <w:rsid w:val="00FF2A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3DBB7"/>
  <w15:chartTrackingRefBased/>
  <w15:docId w15:val="{33AA3F10-190D-4118-8867-95A6F7F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636F0"/>
    <w:pPr>
      <w:ind w:left="720"/>
      <w:contextualSpacing/>
    </w:pPr>
  </w:style>
  <w:style w:type="paragraph" w:styleId="Antrats">
    <w:name w:val="header"/>
    <w:basedOn w:val="prastasis"/>
    <w:link w:val="AntratsDiagrama"/>
    <w:uiPriority w:val="99"/>
    <w:unhideWhenUsed/>
    <w:rsid w:val="00EC647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C6479"/>
  </w:style>
  <w:style w:type="paragraph" w:styleId="Porat">
    <w:name w:val="footer"/>
    <w:basedOn w:val="prastasis"/>
    <w:link w:val="PoratDiagrama"/>
    <w:uiPriority w:val="99"/>
    <w:unhideWhenUsed/>
    <w:rsid w:val="00EC647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C6479"/>
  </w:style>
  <w:style w:type="character" w:styleId="Hipersaitas">
    <w:name w:val="Hyperlink"/>
    <w:basedOn w:val="Numatytasispastraiposriftas"/>
    <w:uiPriority w:val="99"/>
    <w:unhideWhenUsed/>
    <w:rsid w:val="00BD46EF"/>
    <w:rPr>
      <w:color w:val="0563C1" w:themeColor="hyperlink"/>
      <w:u w:val="single"/>
    </w:rPr>
  </w:style>
  <w:style w:type="character" w:styleId="Neapdorotaspaminjimas">
    <w:name w:val="Unresolved Mention"/>
    <w:basedOn w:val="Numatytasispastraiposriftas"/>
    <w:uiPriority w:val="99"/>
    <w:semiHidden/>
    <w:unhideWhenUsed/>
    <w:rsid w:val="00BD46EF"/>
    <w:rPr>
      <w:color w:val="605E5C"/>
      <w:shd w:val="clear" w:color="auto" w:fill="E1DFDD"/>
    </w:rPr>
  </w:style>
  <w:style w:type="table" w:styleId="Lentelstinklelis">
    <w:name w:val="Table Grid"/>
    <w:basedOn w:val="prastojilentel"/>
    <w:uiPriority w:val="39"/>
    <w:rsid w:val="0096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oleta.martinaitiene@birzuvandenys.lt" TargetMode="External"/><Relationship Id="rId3" Type="http://schemas.openxmlformats.org/officeDocument/2006/relationships/settings" Target="settings.xml"/><Relationship Id="rId7" Type="http://schemas.openxmlformats.org/officeDocument/2006/relationships/hyperlink" Target="mailto:giedrius.neviera@birz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1502</TotalTime>
  <Pages>3</Pages>
  <Words>4149</Words>
  <Characters>2365</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Giedrius Neviera</dc:creator>
  <cp:keywords/>
  <dc:description/>
  <cp:lastModifiedBy>Giedrius Neviera</cp:lastModifiedBy>
  <cp:revision>111</cp:revision>
  <cp:lastPrinted>2022-06-03T07:10:00Z</cp:lastPrinted>
  <dcterms:created xsi:type="dcterms:W3CDTF">2021-05-03T11:29:00Z</dcterms:created>
  <dcterms:modified xsi:type="dcterms:W3CDTF">2022-06-03T07:52:00Z</dcterms:modified>
</cp:coreProperties>
</file>