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046" w:rsidRPr="00B27053" w:rsidRDefault="00CC7046" w:rsidP="00CC70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7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Į</w:t>
      </w:r>
      <w:r w:rsidRPr="00B27053">
        <w:rPr>
          <w:rFonts w:ascii="Times New Roman" w:eastAsia="Times New Roman" w:hAnsi="Times New Roman" w:cs="Times New Roman"/>
          <w:sz w:val="24"/>
          <w:szCs w:val="24"/>
        </w:rPr>
        <w:t xml:space="preserve">gyvendinant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m. </w:t>
      </w:r>
      <w:r w:rsidRPr="00B27053">
        <w:rPr>
          <w:rFonts w:ascii="Times New Roman" w:eastAsia="Times New Roman" w:hAnsi="Times New Roman" w:cs="Times New Roman"/>
          <w:sz w:val="24"/>
          <w:szCs w:val="24"/>
        </w:rPr>
        <w:t xml:space="preserve">užimtumo didinimo programą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buvo organizuojami laikino pobūdžio darbai: </w:t>
      </w:r>
      <w:r w:rsidRPr="00B27053">
        <w:rPr>
          <w:rFonts w:ascii="Times New Roman" w:eastAsia="Times New Roman" w:hAnsi="Times New Roman" w:cs="Times New Roman"/>
          <w:sz w:val="24"/>
          <w:szCs w:val="24"/>
        </w:rPr>
        <w:t xml:space="preserve">prižiūrimos ir tvarkomos seniūnijų visuomeninės paskirties teritorijos ir jose esantys objektai. Laikinuosius darbus organizavo Savivaldybės administracijos seniūnijos ir Biržų regioninio parko direkcija. </w:t>
      </w:r>
    </w:p>
    <w:p w:rsidR="00CC7046" w:rsidRDefault="00CC7046" w:rsidP="00CC7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053">
        <w:rPr>
          <w:rFonts w:ascii="Times New Roman" w:eastAsia="Times New Roman" w:hAnsi="Times New Roman" w:cs="Times New Roman"/>
          <w:sz w:val="24"/>
          <w:szCs w:val="24"/>
        </w:rPr>
        <w:t>Iš programos lėšų buvo kompensuojamos su darbo santykiais susijusios išlaidos, kitos, su viešųjų ar laikinųjų darbų organizavimu susijusios išlaidos, bei šių darbų administravimo išlaidos.</w:t>
      </w:r>
    </w:p>
    <w:p w:rsidR="00CC7046" w:rsidRDefault="00CC7046" w:rsidP="00CC70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Užimtumo didinimo programoje numatytus laikinuosius darbus dirbo 98 </w:t>
      </w:r>
      <w:r w:rsidRPr="00953800">
        <w:rPr>
          <w:rFonts w:ascii="Times New Roman" w:hAnsi="Times New Roman"/>
          <w:sz w:val="24"/>
          <w:szCs w:val="24"/>
          <w:lang w:eastAsia="lt-LT"/>
        </w:rPr>
        <w:t>Programos tikslinių grupių bedarbiai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953800">
        <w:rPr>
          <w:rFonts w:ascii="Times New Roman" w:hAnsi="Times New Roman"/>
          <w:sz w:val="24"/>
          <w:szCs w:val="24"/>
          <w:lang w:eastAsia="lt-LT"/>
        </w:rPr>
        <w:t xml:space="preserve">dauguma iš jų </w:t>
      </w:r>
      <w:r>
        <w:rPr>
          <w:rFonts w:ascii="Times New Roman" w:hAnsi="Times New Roman"/>
          <w:sz w:val="24"/>
          <w:szCs w:val="24"/>
          <w:lang w:eastAsia="lt-LT"/>
        </w:rPr>
        <w:t>buvo</w:t>
      </w:r>
      <w:r w:rsidRPr="00953800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vyresnio amžiaus, nekvalifikuoti, ilgalaikiai bedarbiai.</w:t>
      </w:r>
      <w:r w:rsidRPr="001D3749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CC7046" w:rsidRDefault="00CC7046" w:rsidP="00CC70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CC7046" w:rsidRPr="00953800" w:rsidRDefault="00CC7046" w:rsidP="00CC70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E3CB22" wp14:editId="30F489B4">
            <wp:extent cx="5012755" cy="4034444"/>
            <wp:effectExtent l="0" t="0" r="0" b="444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85" cy="4067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046" w:rsidRPr="00B27053" w:rsidRDefault="00CC7046" w:rsidP="00CC7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046" w:rsidRPr="003D2BF7" w:rsidRDefault="00CC7046" w:rsidP="00CC704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BF7">
        <w:rPr>
          <w:rFonts w:ascii="Times New Roman" w:eastAsia="Times New Roman" w:hAnsi="Times New Roman" w:cs="Times New Roman"/>
          <w:iCs/>
          <w:sz w:val="24"/>
          <w:szCs w:val="24"/>
        </w:rPr>
        <w:t xml:space="preserve">Duomenys apie 2018–2022 m. Savivaldybės užimtumo didinimo programoje numatytus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vykdyti </w:t>
      </w:r>
      <w:r w:rsidRPr="003D2BF7">
        <w:rPr>
          <w:rFonts w:ascii="Times New Roman" w:eastAsia="Times New Roman" w:hAnsi="Times New Roman" w:cs="Times New Roman"/>
          <w:iCs/>
          <w:sz w:val="24"/>
          <w:szCs w:val="24"/>
        </w:rPr>
        <w:t>laikinuosius darbus:</w:t>
      </w:r>
    </w:p>
    <w:tbl>
      <w:tblPr>
        <w:tblpPr w:leftFromText="180" w:rightFromText="180" w:vertAnchor="text" w:horzAnchor="margin" w:tblpX="-257" w:tblpY="19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305"/>
        <w:gridCol w:w="1203"/>
        <w:gridCol w:w="1148"/>
        <w:gridCol w:w="1229"/>
        <w:gridCol w:w="1246"/>
      </w:tblGrid>
      <w:tr w:rsidR="00CC7046" w:rsidRPr="00B27053" w:rsidTr="00361EB7">
        <w:trPr>
          <w:trHeight w:val="368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Laikinųjų darbų vykdytojai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Įdarbinta asmenų, registruotų Užimtumo tarnyboje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m.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 m.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m.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m.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Biržų miesto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Vabalninko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Nemunėlio Radviliškio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CC7046" w:rsidRPr="00400440" w:rsidTr="00361EB7">
        <w:trPr>
          <w:trHeight w:val="26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Pabiržės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Pačeriaukštės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Papilio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Parovėjos 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CC7046" w:rsidRPr="00400440" w:rsidTr="00361EB7">
        <w:trPr>
          <w:trHeight w:val="26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Širvėnos seniūnija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Biržų regioninio parko direkcija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Respublikinė Panevėžio ligoninė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CC7046" w:rsidRPr="00400440" w:rsidTr="00361EB7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C7046" w:rsidRPr="00400440" w:rsidTr="00361EB7">
        <w:trPr>
          <w:trHeight w:val="111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lėšų laikiniesiems darbams vykdyti, tūkst. Eur, t. sk.:</w:t>
            </w:r>
          </w:p>
          <w:p w:rsidR="00CC7046" w:rsidRPr="00B27053" w:rsidRDefault="00CC7046" w:rsidP="003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tikslinių dotacijų</w:t>
            </w:r>
          </w:p>
          <w:p w:rsidR="00CC7046" w:rsidRPr="00B27053" w:rsidRDefault="00CC7046" w:rsidP="003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biudžeto lėšų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230,78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90,78</w:t>
            </w:r>
          </w:p>
          <w:p w:rsidR="00CC7046" w:rsidRPr="00B27053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</w:rPr>
              <w:t>271,983</w:t>
            </w:r>
          </w:p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</w:rPr>
              <w:t>87,552</w:t>
            </w:r>
          </w:p>
          <w:p w:rsidR="00CC7046" w:rsidRPr="00400440" w:rsidRDefault="00CC7046" w:rsidP="003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40">
              <w:rPr>
                <w:rFonts w:ascii="Times New Roman" w:eastAsia="Times New Roman" w:hAnsi="Times New Roman" w:cs="Times New Roman"/>
                <w:sz w:val="24"/>
                <w:szCs w:val="24"/>
              </w:rPr>
              <w:t>184,431</w:t>
            </w:r>
          </w:p>
        </w:tc>
      </w:tr>
    </w:tbl>
    <w:p w:rsidR="00CC7046" w:rsidRDefault="00CC7046" w:rsidP="00CC7046">
      <w:pPr>
        <w:pStyle w:val="Antrat2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D5D" w:rsidRDefault="009C7D5D"/>
    <w:sectPr w:rsidR="009C7D5D" w:rsidSect="00CC7046">
      <w:pgSz w:w="11906" w:h="16838"/>
      <w:pgMar w:top="1134" w:right="567" w:bottom="0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FE"/>
    <w:rsid w:val="002C6DFE"/>
    <w:rsid w:val="00640AFB"/>
    <w:rsid w:val="009C7D5D"/>
    <w:rsid w:val="00CC7046"/>
    <w:rsid w:val="00E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4941-7F16-4F2E-B2BE-23ABEB1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7046"/>
    <w:rPr>
      <w:rFonts w:asciiTheme="minorHAnsi" w:hAnsiTheme="minorHAnsi"/>
      <w:sz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C7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C7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dcterms:created xsi:type="dcterms:W3CDTF">2023-01-27T11:44:00Z</dcterms:created>
  <dcterms:modified xsi:type="dcterms:W3CDTF">2023-01-27T11:46:00Z</dcterms:modified>
</cp:coreProperties>
</file>