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35F6" w:rsidRPr="00507032" w:rsidRDefault="00F0552C" w:rsidP="00827149">
      <w:pPr>
        <w:ind w:firstLine="720"/>
      </w:pPr>
      <w:r>
        <w:rPr>
          <w:sz w:val="26"/>
        </w:rPr>
        <w:tab/>
      </w:r>
      <w:r w:rsidR="00DF35F6">
        <w:rPr>
          <w:sz w:val="26"/>
        </w:rPr>
        <w:tab/>
      </w:r>
      <w:r w:rsidR="00DF35F6">
        <w:rPr>
          <w:sz w:val="26"/>
        </w:rPr>
        <w:tab/>
      </w:r>
      <w:r w:rsidR="00DF35F6">
        <w:rPr>
          <w:sz w:val="26"/>
        </w:rPr>
        <w:tab/>
      </w:r>
      <w:r w:rsidR="00DF35F6">
        <w:rPr>
          <w:sz w:val="26"/>
        </w:rPr>
        <w:tab/>
      </w:r>
      <w:r w:rsidR="00317D38">
        <w:rPr>
          <w:sz w:val="26"/>
        </w:rPr>
        <w:tab/>
      </w:r>
      <w:r w:rsidR="00DF35F6" w:rsidRPr="00507032">
        <w:t>PATVIRTINTA</w:t>
      </w:r>
    </w:p>
    <w:p w:rsidR="00317D38" w:rsidRPr="00507032" w:rsidRDefault="00DF35F6" w:rsidP="00827149">
      <w:pPr>
        <w:ind w:left="5040"/>
      </w:pPr>
      <w:r w:rsidRPr="00507032">
        <w:t>K</w:t>
      </w:r>
      <w:r w:rsidR="00317D38" w:rsidRPr="00507032">
        <w:t>omisij</w:t>
      </w:r>
      <w:r w:rsidRPr="00507032">
        <w:t>os</w:t>
      </w:r>
      <w:r w:rsidR="00317D38" w:rsidRPr="00507032">
        <w:t xml:space="preserve"> patalpų nuomos konkursui </w:t>
      </w:r>
      <w:r w:rsidRPr="00507032">
        <w:t>o</w:t>
      </w:r>
      <w:r w:rsidR="00317D38" w:rsidRPr="00507032">
        <w:t>rganizuoti</w:t>
      </w:r>
      <w:r w:rsidRPr="00507032">
        <w:t xml:space="preserve"> posėdyje</w:t>
      </w:r>
    </w:p>
    <w:p w:rsidR="00DF35F6" w:rsidRPr="00507032" w:rsidRDefault="00093D2E" w:rsidP="00827149">
      <w:pPr>
        <w:ind w:left="5040"/>
      </w:pPr>
      <w:r>
        <w:t>202</w:t>
      </w:r>
      <w:r w:rsidR="007F466C">
        <w:t xml:space="preserve">3 </w:t>
      </w:r>
      <w:r w:rsidR="00DF35F6" w:rsidRPr="00507032">
        <w:t xml:space="preserve">m. </w:t>
      </w:r>
      <w:r w:rsidR="007F466C">
        <w:t>sausio</w:t>
      </w:r>
      <w:r w:rsidR="00952C05">
        <w:t xml:space="preserve"> 12 </w:t>
      </w:r>
      <w:r w:rsidR="00DF35F6" w:rsidRPr="00507032">
        <w:t xml:space="preserve">d., protokolo </w:t>
      </w:r>
      <w:r w:rsidR="000E5982" w:rsidRPr="00507032">
        <w:t>Nr.</w:t>
      </w:r>
      <w:r w:rsidR="00DB1F06" w:rsidRPr="00507032">
        <w:t xml:space="preserve"> </w:t>
      </w:r>
      <w:r w:rsidR="00F463ED" w:rsidRPr="00507032">
        <w:t>E41-</w:t>
      </w:r>
      <w:r w:rsidR="00952C05">
        <w:t>1</w:t>
      </w:r>
      <w:r w:rsidR="007F466C">
        <w:t xml:space="preserve"> </w:t>
      </w:r>
    </w:p>
    <w:p w:rsidR="00317D38" w:rsidRPr="00507032" w:rsidRDefault="00317D38" w:rsidP="00827149">
      <w:pPr>
        <w:ind w:firstLine="720"/>
      </w:pPr>
    </w:p>
    <w:p w:rsidR="00AB5366" w:rsidRPr="00507032" w:rsidRDefault="00AB5366" w:rsidP="00827149">
      <w:pPr>
        <w:ind w:firstLine="720"/>
      </w:pPr>
    </w:p>
    <w:p w:rsidR="00317D38" w:rsidRPr="00507032" w:rsidRDefault="00317D38" w:rsidP="00827149">
      <w:pPr>
        <w:ind w:firstLine="720"/>
        <w:jc w:val="center"/>
        <w:rPr>
          <w:b/>
        </w:rPr>
      </w:pPr>
      <w:r w:rsidRPr="00507032">
        <w:rPr>
          <w:b/>
        </w:rPr>
        <w:t>NUOMOS KONKURSO SĄLYGOS</w:t>
      </w:r>
    </w:p>
    <w:p w:rsidR="00827149" w:rsidRPr="00507032" w:rsidRDefault="00827149" w:rsidP="00827149">
      <w:pPr>
        <w:ind w:firstLine="720"/>
        <w:jc w:val="center"/>
        <w:rPr>
          <w:b/>
        </w:rPr>
      </w:pPr>
    </w:p>
    <w:p w:rsidR="00AB5366" w:rsidRPr="00507032" w:rsidRDefault="00AB5366" w:rsidP="00827149">
      <w:pPr>
        <w:ind w:firstLine="720"/>
        <w:jc w:val="center"/>
        <w:rPr>
          <w:b/>
        </w:rPr>
      </w:pPr>
    </w:p>
    <w:p w:rsidR="00093D2E" w:rsidRPr="00093D2E" w:rsidRDefault="00317D38" w:rsidP="00093D2E">
      <w:pPr>
        <w:ind w:firstLine="720"/>
        <w:jc w:val="both"/>
        <w:rPr>
          <w:rFonts w:eastAsia="Cambria Math"/>
        </w:rPr>
      </w:pPr>
      <w:r w:rsidRPr="00507032">
        <w:t xml:space="preserve">1. </w:t>
      </w:r>
      <w:r w:rsidR="00DF35F6" w:rsidRPr="00507032">
        <w:t>Išnuomojam</w:t>
      </w:r>
      <w:r w:rsidR="00EE7EBC" w:rsidRPr="00507032">
        <w:t xml:space="preserve">as </w:t>
      </w:r>
      <w:r w:rsidR="003142E9" w:rsidRPr="00507032">
        <w:t xml:space="preserve">Savivaldybės </w:t>
      </w:r>
      <w:r w:rsidR="00EE7EBC" w:rsidRPr="00507032">
        <w:t>turtas</w:t>
      </w:r>
      <w:r w:rsidR="007F466C">
        <w:t xml:space="preserve"> </w:t>
      </w:r>
      <w:r w:rsidR="007F466C" w:rsidRPr="007F466C">
        <w:rPr>
          <w:rFonts w:eastAsia="Cambria Math"/>
        </w:rPr>
        <w:t xml:space="preserve">Biržų r. sav., Vabalninko m., B. Sruogos g. 15A: pastato – ambulatorijos (unikalus Nr. 3698-9005-7017) 255,08 kv. m </w:t>
      </w:r>
      <w:r w:rsidR="00BD6DF8">
        <w:rPr>
          <w:rFonts w:eastAsia="Cambria Math"/>
        </w:rPr>
        <w:t xml:space="preserve">patalpos </w:t>
      </w:r>
      <w:r w:rsidR="007F466C" w:rsidRPr="007F466C">
        <w:rPr>
          <w:rFonts w:eastAsia="Cambria Math"/>
        </w:rPr>
        <w:t>(patalpos nekilnojamojo turto kadastro duomenų byloje pažymėtos numeriai</w:t>
      </w:r>
      <w:r w:rsidR="00BD6DF8">
        <w:rPr>
          <w:rFonts w:eastAsia="Cambria Math"/>
        </w:rPr>
        <w:t>s</w:t>
      </w:r>
      <w:r w:rsidR="007F466C" w:rsidRPr="007F466C">
        <w:rPr>
          <w:rFonts w:eastAsia="Cambria Math"/>
        </w:rPr>
        <w:t>: nuo 1 iki 17, nuo 19 iki 24),</w:t>
      </w:r>
      <w:r w:rsidR="00322B99" w:rsidRPr="00322B99">
        <w:rPr>
          <w:rFonts w:eastAsia="Cambria Math"/>
        </w:rPr>
        <w:t xml:space="preserve"> inventorinis Nr.</w:t>
      </w:r>
      <w:r w:rsidR="00BD6DF8">
        <w:rPr>
          <w:rFonts w:eastAsia="Cambria Math"/>
        </w:rPr>
        <w:t> </w:t>
      </w:r>
      <w:r w:rsidR="006332EF">
        <w:rPr>
          <w:rFonts w:eastAsia="Cambria Math"/>
        </w:rPr>
        <w:t>01201290B</w:t>
      </w:r>
      <w:r w:rsidR="00322B99" w:rsidRPr="00322B99">
        <w:rPr>
          <w:rFonts w:eastAsia="Cambria Math"/>
        </w:rPr>
        <w:t xml:space="preserve">, įsigijimo  vertė – </w:t>
      </w:r>
      <w:r w:rsidR="006332EF">
        <w:rPr>
          <w:rFonts w:eastAsia="Cambria Math"/>
        </w:rPr>
        <w:t>41785,56</w:t>
      </w:r>
      <w:r w:rsidR="00322B99" w:rsidRPr="00322B99">
        <w:rPr>
          <w:rFonts w:eastAsia="Cambria Math"/>
        </w:rPr>
        <w:t xml:space="preserve"> Eur, nusidėvėjimas 202</w:t>
      </w:r>
      <w:r w:rsidR="007F466C">
        <w:rPr>
          <w:rFonts w:eastAsia="Cambria Math"/>
        </w:rPr>
        <w:t xml:space="preserve">2 </w:t>
      </w:r>
      <w:r w:rsidR="00322B99" w:rsidRPr="00322B99">
        <w:rPr>
          <w:rFonts w:eastAsia="Cambria Math"/>
        </w:rPr>
        <w:t xml:space="preserve">m. </w:t>
      </w:r>
      <w:r w:rsidR="007F466C">
        <w:rPr>
          <w:rFonts w:eastAsia="Cambria Math"/>
        </w:rPr>
        <w:t>gruodžio 31</w:t>
      </w:r>
      <w:r w:rsidR="00322B99" w:rsidRPr="00322B99">
        <w:rPr>
          <w:rFonts w:eastAsia="Cambria Math"/>
        </w:rPr>
        <w:t xml:space="preserve"> d.  – </w:t>
      </w:r>
      <w:r w:rsidR="006332EF">
        <w:rPr>
          <w:rFonts w:eastAsia="Cambria Math"/>
        </w:rPr>
        <w:t>35039,48</w:t>
      </w:r>
      <w:r w:rsidR="00BD6DF8">
        <w:rPr>
          <w:rFonts w:eastAsia="Cambria Math"/>
        </w:rPr>
        <w:t> </w:t>
      </w:r>
      <w:r w:rsidR="00322B99" w:rsidRPr="00322B99">
        <w:rPr>
          <w:rFonts w:eastAsia="Cambria Math"/>
        </w:rPr>
        <w:t xml:space="preserve">Eur, likutinė vertė – </w:t>
      </w:r>
      <w:r w:rsidR="006332EF">
        <w:rPr>
          <w:rFonts w:eastAsia="Cambria Math"/>
        </w:rPr>
        <w:t>6746,08</w:t>
      </w:r>
      <w:r w:rsidR="00322B99" w:rsidRPr="00322B99">
        <w:rPr>
          <w:rFonts w:eastAsia="Cambria Math"/>
        </w:rPr>
        <w:t xml:space="preserve"> Eur</w:t>
      </w:r>
      <w:r w:rsidR="00322B99">
        <w:rPr>
          <w:rFonts w:eastAsia="Cambria Math"/>
        </w:rPr>
        <w:t>.</w:t>
      </w:r>
    </w:p>
    <w:p w:rsidR="00507032" w:rsidRPr="00E716D9" w:rsidRDefault="00507032" w:rsidP="00474C96">
      <w:pPr>
        <w:ind w:firstLine="720"/>
        <w:jc w:val="both"/>
        <w:rPr>
          <w:color w:val="000000" w:themeColor="text1"/>
        </w:rPr>
      </w:pPr>
      <w:r>
        <w:rPr>
          <w:lang w:eastAsia="en-US"/>
        </w:rPr>
        <w:t xml:space="preserve">2. Pradinis nuompinigių dydis </w:t>
      </w:r>
      <w:r w:rsidRPr="00E716D9">
        <w:rPr>
          <w:lang w:eastAsia="en-US"/>
        </w:rPr>
        <w:t xml:space="preserve">– </w:t>
      </w:r>
      <w:r w:rsidR="00093D2E">
        <w:rPr>
          <w:lang w:eastAsia="en-US"/>
        </w:rPr>
        <w:t>0,</w:t>
      </w:r>
      <w:r w:rsidR="007F466C">
        <w:rPr>
          <w:lang w:eastAsia="en-US"/>
        </w:rPr>
        <w:t>36</w:t>
      </w:r>
      <w:r w:rsidR="00322B99">
        <w:rPr>
          <w:lang w:eastAsia="en-US"/>
        </w:rPr>
        <w:t xml:space="preserve"> </w:t>
      </w:r>
      <w:r w:rsidRPr="00BB3393">
        <w:rPr>
          <w:lang w:eastAsia="en-US"/>
        </w:rPr>
        <w:t>Eur</w:t>
      </w:r>
      <w:r w:rsidR="00E716D9" w:rsidRPr="00BB3393">
        <w:rPr>
          <w:lang w:eastAsia="en-US"/>
        </w:rPr>
        <w:t xml:space="preserve"> už </w:t>
      </w:r>
      <w:r w:rsidRPr="00BB3393">
        <w:rPr>
          <w:lang w:eastAsia="en-US"/>
        </w:rPr>
        <w:t>1 kv. m.</w:t>
      </w:r>
    </w:p>
    <w:p w:rsidR="007115E3" w:rsidRPr="00507032" w:rsidRDefault="00507032" w:rsidP="00C72951">
      <w:pPr>
        <w:ind w:firstLine="720"/>
        <w:jc w:val="both"/>
        <w:rPr>
          <w:i/>
        </w:rPr>
      </w:pPr>
      <w:r>
        <w:rPr>
          <w:color w:val="000000" w:themeColor="text1"/>
        </w:rPr>
        <w:t>3</w:t>
      </w:r>
      <w:r w:rsidR="004D3127" w:rsidRPr="00507032">
        <w:rPr>
          <w:color w:val="000000" w:themeColor="text1"/>
        </w:rPr>
        <w:t>. P</w:t>
      </w:r>
      <w:r w:rsidR="007115E3" w:rsidRPr="00507032">
        <w:rPr>
          <w:color w:val="000000" w:themeColor="text1"/>
        </w:rPr>
        <w:t>araiškų dalyvauti konkurse pateikimo termin</w:t>
      </w:r>
      <w:r w:rsidR="004D3127" w:rsidRPr="00507032">
        <w:rPr>
          <w:color w:val="000000" w:themeColor="text1"/>
        </w:rPr>
        <w:t>as</w:t>
      </w:r>
      <w:r w:rsidR="007115E3" w:rsidRPr="00507032">
        <w:rPr>
          <w:color w:val="000000" w:themeColor="text1"/>
        </w:rPr>
        <w:t xml:space="preserve"> – </w:t>
      </w:r>
      <w:r w:rsidR="004D3127" w:rsidRPr="00507032">
        <w:rPr>
          <w:color w:val="000000" w:themeColor="text1"/>
        </w:rPr>
        <w:t>iki 20</w:t>
      </w:r>
      <w:r w:rsidR="00093D2E">
        <w:rPr>
          <w:color w:val="000000" w:themeColor="text1"/>
        </w:rPr>
        <w:t>2</w:t>
      </w:r>
      <w:r w:rsidR="007F466C">
        <w:rPr>
          <w:color w:val="000000" w:themeColor="text1"/>
        </w:rPr>
        <w:t>3</w:t>
      </w:r>
      <w:r w:rsidR="004D3127" w:rsidRPr="00507032">
        <w:rPr>
          <w:color w:val="000000" w:themeColor="text1"/>
        </w:rPr>
        <w:t xml:space="preserve"> m.</w:t>
      </w:r>
      <w:r w:rsidR="001D5CA6">
        <w:rPr>
          <w:color w:val="000000" w:themeColor="text1"/>
        </w:rPr>
        <w:t xml:space="preserve"> </w:t>
      </w:r>
      <w:r w:rsidR="007F466C">
        <w:rPr>
          <w:color w:val="000000" w:themeColor="text1"/>
        </w:rPr>
        <w:t>sausio 30</w:t>
      </w:r>
      <w:r w:rsidR="00B413DA">
        <w:rPr>
          <w:color w:val="000000" w:themeColor="text1"/>
        </w:rPr>
        <w:t xml:space="preserve"> </w:t>
      </w:r>
      <w:r w:rsidR="004D3127" w:rsidRPr="00507032">
        <w:rPr>
          <w:color w:val="000000" w:themeColor="text1"/>
        </w:rPr>
        <w:t>d.</w:t>
      </w:r>
      <w:r w:rsidR="003F581F" w:rsidRPr="00507032">
        <w:rPr>
          <w:color w:val="000000" w:themeColor="text1"/>
        </w:rPr>
        <w:t>,</w:t>
      </w:r>
      <w:r w:rsidR="003F581F" w:rsidRPr="00507032">
        <w:t xml:space="preserve"> </w:t>
      </w:r>
      <w:r w:rsidR="00117A92">
        <w:t>17.00</w:t>
      </w:r>
      <w:r w:rsidR="0088347F" w:rsidRPr="00507032">
        <w:t> </w:t>
      </w:r>
      <w:r w:rsidR="003F581F" w:rsidRPr="00507032">
        <w:t>val.</w:t>
      </w:r>
    </w:p>
    <w:p w:rsidR="007115E3" w:rsidRPr="00507032" w:rsidRDefault="00507032" w:rsidP="00264500">
      <w:pPr>
        <w:ind w:firstLine="720"/>
        <w:jc w:val="both"/>
      </w:pPr>
      <w:r>
        <w:t>4</w:t>
      </w:r>
      <w:r w:rsidR="00264500" w:rsidRPr="00507032">
        <w:t xml:space="preserve">. </w:t>
      </w:r>
      <w:r w:rsidRPr="00507032">
        <w:t xml:space="preserve">Patalpos </w:t>
      </w:r>
      <w:r w:rsidR="001406ED" w:rsidRPr="00507032">
        <w:t xml:space="preserve">išnuomojamos </w:t>
      </w:r>
      <w:r w:rsidR="007F466C">
        <w:t>siuvyklos</w:t>
      </w:r>
      <w:r w:rsidRPr="00507032">
        <w:t xml:space="preserve"> veiklai vykdyti</w:t>
      </w:r>
      <w:r>
        <w:t>.</w:t>
      </w:r>
      <w:r w:rsidR="00B0344C">
        <w:t xml:space="preserve"> </w:t>
      </w:r>
    </w:p>
    <w:p w:rsidR="00540070" w:rsidRPr="00507032" w:rsidRDefault="00507032" w:rsidP="00827149">
      <w:pPr>
        <w:ind w:firstLine="720"/>
        <w:jc w:val="both"/>
      </w:pPr>
      <w:r>
        <w:t>5</w:t>
      </w:r>
      <w:r w:rsidR="007115E3" w:rsidRPr="00507032">
        <w:t xml:space="preserve">. </w:t>
      </w:r>
      <w:r w:rsidR="00264500" w:rsidRPr="00507032">
        <w:t>T</w:t>
      </w:r>
      <w:r w:rsidR="007115E3" w:rsidRPr="00507032">
        <w:t>urto nuomos sutarties trukm</w:t>
      </w:r>
      <w:r w:rsidR="00264500" w:rsidRPr="00507032">
        <w:t>ė</w:t>
      </w:r>
      <w:r w:rsidR="007115E3" w:rsidRPr="00507032">
        <w:t xml:space="preserve"> (termin</w:t>
      </w:r>
      <w:r w:rsidR="00264500" w:rsidRPr="00507032">
        <w:t>as</w:t>
      </w:r>
      <w:r w:rsidR="007115E3" w:rsidRPr="00507032">
        <w:t>)</w:t>
      </w:r>
      <w:r w:rsidR="004D3127" w:rsidRPr="00507032">
        <w:t xml:space="preserve"> –</w:t>
      </w:r>
      <w:r w:rsidR="0002286F" w:rsidRPr="00507032">
        <w:t xml:space="preserve"> </w:t>
      </w:r>
      <w:r w:rsidR="007F466C">
        <w:t>10</w:t>
      </w:r>
      <w:r w:rsidR="00B44FF8" w:rsidRPr="00507032">
        <w:t xml:space="preserve"> </w:t>
      </w:r>
      <w:r w:rsidR="00264500" w:rsidRPr="00507032">
        <w:t>met</w:t>
      </w:r>
      <w:r w:rsidR="006332EF">
        <w:t>ų</w:t>
      </w:r>
      <w:r w:rsidR="00264500" w:rsidRPr="00507032">
        <w:t xml:space="preserve">. </w:t>
      </w:r>
      <w:r w:rsidR="00D01B97">
        <w:t xml:space="preserve">Pasibaigus nuomos sutarties terminui, su nuomininku, visiškai įvykdžiusiu pagal nuomos sutartį prisiimtas pareigas, nuomos sutartis </w:t>
      </w:r>
      <w:r w:rsidR="00CF389B">
        <w:t>nebus</w:t>
      </w:r>
      <w:r w:rsidR="00D01B97">
        <w:t xml:space="preserve"> atnaujinta</w:t>
      </w:r>
      <w:r w:rsidR="00CF389B">
        <w:t>.</w:t>
      </w:r>
      <w:r w:rsidR="00D01B97">
        <w:t xml:space="preserve"> </w:t>
      </w:r>
      <w:r w:rsidR="00CF389B">
        <w:t xml:space="preserve"> </w:t>
      </w:r>
    </w:p>
    <w:p w:rsidR="00DC30AD" w:rsidRPr="00507032" w:rsidRDefault="00507032" w:rsidP="00827149">
      <w:pPr>
        <w:ind w:firstLine="720"/>
        <w:jc w:val="both"/>
      </w:pPr>
      <w:r>
        <w:t>6</w:t>
      </w:r>
      <w:r w:rsidR="00264500" w:rsidRPr="00507032">
        <w:t xml:space="preserve">. </w:t>
      </w:r>
      <w:r w:rsidR="00D01B97">
        <w:t xml:space="preserve">Vokai su pasiūlymais </w:t>
      </w:r>
      <w:r w:rsidR="007115E3" w:rsidRPr="00507032">
        <w:t xml:space="preserve">dalyvauti konkurse </w:t>
      </w:r>
      <w:r w:rsidR="00827149" w:rsidRPr="00507032">
        <w:t>pateikia</w:t>
      </w:r>
      <w:r w:rsidR="00D01B97">
        <w:t>mi:</w:t>
      </w:r>
      <w:r w:rsidR="00117A92">
        <w:t xml:space="preserve"> tiesiogiai</w:t>
      </w:r>
      <w:r w:rsidR="00D01B97">
        <w:t xml:space="preserve"> </w:t>
      </w:r>
      <w:r w:rsidR="00DC30AD" w:rsidRPr="00507032">
        <w:t xml:space="preserve">Biržų rajono savivaldybės administracijos </w:t>
      </w:r>
      <w:r>
        <w:t>Strateginio planavimo ir turto valdymo skyri</w:t>
      </w:r>
      <w:r w:rsidR="00D01B97">
        <w:t>ui</w:t>
      </w:r>
      <w:r w:rsidR="00DC30AD" w:rsidRPr="00507032">
        <w:t xml:space="preserve"> (</w:t>
      </w:r>
      <w:r>
        <w:t>Vytauto g. 38, Biržai</w:t>
      </w:r>
      <w:r w:rsidR="00D01B97">
        <w:t>, 3 aukštas, 319 kab.</w:t>
      </w:r>
      <w:r w:rsidR="00DC30AD" w:rsidRPr="00507032">
        <w:t>)</w:t>
      </w:r>
      <w:r w:rsidR="00117A92">
        <w:t xml:space="preserve">,  atsiunčiami registruotu paštu arba per kurjerį </w:t>
      </w:r>
      <w:r w:rsidR="00117A92" w:rsidRPr="00117A92">
        <w:t>iki 202</w:t>
      </w:r>
      <w:r w:rsidR="00CF389B">
        <w:t>3</w:t>
      </w:r>
      <w:r w:rsidR="00117A92" w:rsidRPr="00117A92">
        <w:t xml:space="preserve"> m. </w:t>
      </w:r>
      <w:r w:rsidR="00CF389B">
        <w:t>sausio 30</w:t>
      </w:r>
      <w:r w:rsidR="00117A92" w:rsidRPr="00117A92">
        <w:t xml:space="preserve"> d., 17.00 val.</w:t>
      </w:r>
    </w:p>
    <w:p w:rsidR="00264500" w:rsidRPr="00507032" w:rsidRDefault="00507032" w:rsidP="00A66415">
      <w:pPr>
        <w:ind w:firstLine="720"/>
        <w:jc w:val="both"/>
      </w:pPr>
      <w:r>
        <w:t>7</w:t>
      </w:r>
      <w:r w:rsidR="007115E3" w:rsidRPr="00507032">
        <w:t xml:space="preserve">. </w:t>
      </w:r>
      <w:r w:rsidR="000D120D" w:rsidRPr="00507032">
        <w:t>Dėl p</w:t>
      </w:r>
      <w:r w:rsidR="00264500" w:rsidRPr="00507032">
        <w:t>apildom</w:t>
      </w:r>
      <w:r w:rsidR="000D120D" w:rsidRPr="00507032">
        <w:t>os</w:t>
      </w:r>
      <w:r w:rsidR="00264500" w:rsidRPr="00507032">
        <w:t xml:space="preserve"> informacij</w:t>
      </w:r>
      <w:r w:rsidR="000D120D" w:rsidRPr="00507032">
        <w:t>os</w:t>
      </w:r>
      <w:r w:rsidR="00264500" w:rsidRPr="00507032">
        <w:t xml:space="preserve"> apie nuomojam</w:t>
      </w:r>
      <w:r w:rsidR="00626EF8" w:rsidRPr="00507032">
        <w:t>ą</w:t>
      </w:r>
      <w:r w:rsidR="00264500" w:rsidRPr="00507032">
        <w:t xml:space="preserve"> turtą</w:t>
      </w:r>
      <w:r w:rsidR="000D120D" w:rsidRPr="00507032">
        <w:t>, dėl nuomojamo turto apžiūros</w:t>
      </w:r>
      <w:r w:rsidR="00264500" w:rsidRPr="00507032">
        <w:t xml:space="preserve"> </w:t>
      </w:r>
      <w:r w:rsidR="000D120D" w:rsidRPr="00507032">
        <w:t>kreiptis į</w:t>
      </w:r>
      <w:r w:rsidR="00DC30AD" w:rsidRPr="00507032">
        <w:t xml:space="preserve"> </w:t>
      </w:r>
      <w:r w:rsidR="00264500" w:rsidRPr="00507032">
        <w:t xml:space="preserve">Biržų rajono savivaldybės administracijos </w:t>
      </w:r>
      <w:r w:rsidR="00CF389B">
        <w:t xml:space="preserve">Vabalninko </w:t>
      </w:r>
      <w:r w:rsidR="00093D2E">
        <w:t>seniūniją</w:t>
      </w:r>
      <w:r w:rsidR="00DC30AD" w:rsidRPr="00507032">
        <w:t xml:space="preserve">, adresu </w:t>
      </w:r>
      <w:r w:rsidR="00CF389B">
        <w:t xml:space="preserve">B. Sruogos g. 15A, Vabalninkas, </w:t>
      </w:r>
      <w:r>
        <w:t>Birž</w:t>
      </w:r>
      <w:r w:rsidR="00093D2E">
        <w:t>ų r. sav.</w:t>
      </w:r>
      <w:r w:rsidR="004D5727" w:rsidRPr="00507032">
        <w:t>,</w:t>
      </w:r>
      <w:r w:rsidR="00C62AA9" w:rsidRPr="00507032">
        <w:t xml:space="preserve"> mob. </w:t>
      </w:r>
      <w:r w:rsidR="00572A3C">
        <w:t>8 698 80126, 8 677 18978.</w:t>
      </w:r>
    </w:p>
    <w:p w:rsidR="008213DC" w:rsidRPr="00507032" w:rsidRDefault="00507032" w:rsidP="008213DC">
      <w:pPr>
        <w:ind w:firstLine="720"/>
        <w:jc w:val="both"/>
      </w:pPr>
      <w:r>
        <w:t>8</w:t>
      </w:r>
      <w:r w:rsidR="00EE7EBC" w:rsidRPr="00507032">
        <w:t>. K</w:t>
      </w:r>
      <w:r w:rsidR="007115E3" w:rsidRPr="00507032">
        <w:t>omisijos posėd</w:t>
      </w:r>
      <w:r w:rsidR="00EE7EBC" w:rsidRPr="00507032">
        <w:t xml:space="preserve">is turto nuomos konkurso laimėtojui nustatyti įvyks </w:t>
      </w:r>
      <w:r w:rsidR="00EE7EBC" w:rsidRPr="00BB3393">
        <w:rPr>
          <w:color w:val="000000" w:themeColor="text1"/>
        </w:rPr>
        <w:t>20</w:t>
      </w:r>
      <w:r w:rsidR="00093D2E">
        <w:rPr>
          <w:color w:val="000000" w:themeColor="text1"/>
        </w:rPr>
        <w:t>2</w:t>
      </w:r>
      <w:r w:rsidR="00CF389B">
        <w:rPr>
          <w:color w:val="000000" w:themeColor="text1"/>
        </w:rPr>
        <w:t xml:space="preserve">3 </w:t>
      </w:r>
      <w:r w:rsidR="00EE7EBC" w:rsidRPr="00BB3393">
        <w:rPr>
          <w:color w:val="000000" w:themeColor="text1"/>
        </w:rPr>
        <w:t>m</w:t>
      </w:r>
      <w:r w:rsidR="001D5CA6">
        <w:rPr>
          <w:color w:val="000000" w:themeColor="text1"/>
        </w:rPr>
        <w:t xml:space="preserve">. </w:t>
      </w:r>
      <w:r w:rsidR="00CF389B">
        <w:rPr>
          <w:color w:val="000000" w:themeColor="text1"/>
        </w:rPr>
        <w:t>sausio 31</w:t>
      </w:r>
      <w:r w:rsidR="001D5CA6">
        <w:rPr>
          <w:color w:val="000000" w:themeColor="text1"/>
        </w:rPr>
        <w:t xml:space="preserve"> </w:t>
      </w:r>
      <w:r w:rsidR="00EE7EBC" w:rsidRPr="00BB3393">
        <w:rPr>
          <w:color w:val="000000" w:themeColor="text1"/>
        </w:rPr>
        <w:t>d.</w:t>
      </w:r>
      <w:r w:rsidR="00D01B97" w:rsidRPr="00BB3393">
        <w:rPr>
          <w:color w:val="000000" w:themeColor="text1"/>
        </w:rPr>
        <w:t>,</w:t>
      </w:r>
      <w:r w:rsidR="00EE7EBC" w:rsidRPr="00BB3393">
        <w:rPr>
          <w:color w:val="000000" w:themeColor="text1"/>
        </w:rPr>
        <w:t xml:space="preserve"> </w:t>
      </w:r>
      <w:r w:rsidR="00093D2E">
        <w:rPr>
          <w:color w:val="000000" w:themeColor="text1"/>
        </w:rPr>
        <w:t>9</w:t>
      </w:r>
      <w:r w:rsidR="00A604F4">
        <w:rPr>
          <w:color w:val="000000" w:themeColor="text1"/>
        </w:rPr>
        <w:t>.</w:t>
      </w:r>
      <w:r w:rsidR="00093D2E">
        <w:rPr>
          <w:color w:val="000000" w:themeColor="text1"/>
        </w:rPr>
        <w:t>00</w:t>
      </w:r>
      <w:r w:rsidR="00EE7EBC" w:rsidRPr="00BB3393">
        <w:rPr>
          <w:color w:val="000000" w:themeColor="text1"/>
        </w:rPr>
        <w:t xml:space="preserve"> val.</w:t>
      </w:r>
      <w:r w:rsidR="001406ED" w:rsidRPr="00507032">
        <w:rPr>
          <w:color w:val="000000" w:themeColor="text1"/>
        </w:rPr>
        <w:t xml:space="preserve"> </w:t>
      </w:r>
      <w:r w:rsidR="00EE7EBC" w:rsidRPr="00507032">
        <w:rPr>
          <w:color w:val="000000" w:themeColor="text1"/>
        </w:rPr>
        <w:t xml:space="preserve">Biržų rajono </w:t>
      </w:r>
      <w:r w:rsidR="001D5CA6">
        <w:t xml:space="preserve">savivaldybės administracijos </w:t>
      </w:r>
      <w:r w:rsidR="002237F4">
        <w:t xml:space="preserve">Santakos salėje </w:t>
      </w:r>
      <w:r w:rsidR="001406ED" w:rsidRPr="00507032">
        <w:t>(Vytauto g. 38, Biržai</w:t>
      </w:r>
      <w:r w:rsidR="002237F4">
        <w:t>, antras aukštas Teisės ir civilinės metrikacijos skyriaus mažoji salė).</w:t>
      </w:r>
      <w:r w:rsidR="001406ED" w:rsidRPr="00507032">
        <w:t xml:space="preserve">  </w:t>
      </w:r>
    </w:p>
    <w:p w:rsidR="001D5CA6" w:rsidRDefault="00507032" w:rsidP="002237F4">
      <w:pPr>
        <w:ind w:firstLine="720"/>
        <w:jc w:val="both"/>
      </w:pPr>
      <w:r>
        <w:t>9</w:t>
      </w:r>
      <w:r w:rsidR="007115E3" w:rsidRPr="00507032">
        <w:t xml:space="preserve">. </w:t>
      </w:r>
      <w:r w:rsidR="007C65F6" w:rsidRPr="00507032">
        <w:t>P</w:t>
      </w:r>
      <w:r w:rsidR="007115E3" w:rsidRPr="00507032">
        <w:t>radinis įnašas, lygus 3 mėnesių pradiniam nuompinigių dydžiui</w:t>
      </w:r>
      <w:r w:rsidR="00FC6964" w:rsidRPr="00507032">
        <w:t xml:space="preserve"> (</w:t>
      </w:r>
      <w:r w:rsidR="00CF389B">
        <w:t>275,46</w:t>
      </w:r>
      <w:r w:rsidR="00FD4E08">
        <w:t xml:space="preserve"> Eur</w:t>
      </w:r>
      <w:r w:rsidR="00FC6964" w:rsidRPr="00507032">
        <w:t>)</w:t>
      </w:r>
      <w:r w:rsidR="002A753E" w:rsidRPr="00507032">
        <w:t>,</w:t>
      </w:r>
      <w:r w:rsidR="007C65F6" w:rsidRPr="00507032">
        <w:t xml:space="preserve"> turi būti sumokėtas</w:t>
      </w:r>
      <w:r w:rsidR="00DC30AD" w:rsidRPr="00507032">
        <w:t xml:space="preserve"> </w:t>
      </w:r>
      <w:r w:rsidR="00DE40A8" w:rsidRPr="00507032">
        <w:t>į Biržų rajo</w:t>
      </w:r>
      <w:r w:rsidR="002A753E" w:rsidRPr="00507032">
        <w:t>n</w:t>
      </w:r>
      <w:r w:rsidR="00DE40A8" w:rsidRPr="00507032">
        <w:t>o savi</w:t>
      </w:r>
      <w:r w:rsidR="00E52934" w:rsidRPr="00507032">
        <w:t>valdybės administracijos</w:t>
      </w:r>
      <w:r w:rsidR="00093D2E">
        <w:t xml:space="preserve"> </w:t>
      </w:r>
      <w:r w:rsidR="00CF389B">
        <w:t>Vabalninko</w:t>
      </w:r>
      <w:r w:rsidR="006A5FCA">
        <w:t xml:space="preserve"> s</w:t>
      </w:r>
      <w:r w:rsidR="00FD4E08">
        <w:t>eniūnijos</w:t>
      </w:r>
      <w:r w:rsidR="00E52934" w:rsidRPr="00507032">
        <w:t xml:space="preserve"> </w:t>
      </w:r>
      <w:r w:rsidR="00CC5A45" w:rsidRPr="00507032">
        <w:t>sąskaitą</w:t>
      </w:r>
      <w:r w:rsidR="0002458E">
        <w:t xml:space="preserve"> </w:t>
      </w:r>
      <w:r w:rsidR="00CC5A45" w:rsidRPr="00507032">
        <w:t>Nr</w:t>
      </w:r>
      <w:r w:rsidR="001D5CA6">
        <w:t>.</w:t>
      </w:r>
      <w:r w:rsidR="0002458E">
        <w:t> </w:t>
      </w:r>
      <w:r w:rsidR="0002458E" w:rsidRPr="0002458E">
        <w:t>LT264010041300020104.</w:t>
      </w:r>
    </w:p>
    <w:p w:rsidR="007115E3" w:rsidRPr="00507032" w:rsidRDefault="001D5CA6" w:rsidP="00827149">
      <w:pPr>
        <w:ind w:firstLine="720"/>
        <w:jc w:val="both"/>
      </w:pPr>
      <w:r>
        <w:t xml:space="preserve"> </w:t>
      </w:r>
      <w:r w:rsidR="007115E3" w:rsidRPr="00507032">
        <w:t>Turto nuomos konkurso organizavimo tiesiogines išlaidas padengia nuomotojas.</w:t>
      </w:r>
    </w:p>
    <w:p w:rsidR="00B35151" w:rsidRPr="00507032" w:rsidRDefault="007115E3" w:rsidP="006C60B6">
      <w:pPr>
        <w:ind w:firstLine="720"/>
        <w:jc w:val="both"/>
      </w:pPr>
      <w:r w:rsidRPr="00507032">
        <w:t>1</w:t>
      </w:r>
      <w:r w:rsidR="00D01B97">
        <w:t>0</w:t>
      </w:r>
      <w:r w:rsidRPr="00507032">
        <w:t>. Fiziniai asmenys, juridiniai asmenys, juridinių asmenų filialai, EEE valstybėse įsisteigusios įmonės, organizacijos ir jų filialai (nesvarbu, ar filialai įregistruoti Lietuvos Respublikoje ar kitoje EEE valstybėje), norintys dalyvauti turto nuomos konkurse (toliau vadinama – konkurso dalyviai), arba jų įgalioti atstovai skelbime nurodytu laiku pateikia komisijos nar</w:t>
      </w:r>
      <w:r w:rsidR="00E31138" w:rsidRPr="00507032">
        <w:t xml:space="preserve">ei </w:t>
      </w:r>
      <w:r w:rsidR="00507032" w:rsidRPr="00507032">
        <w:t xml:space="preserve">Biržų rajono savivaldybės administracijos </w:t>
      </w:r>
      <w:r w:rsidR="00507032">
        <w:t>Strateginio planavimo ir turto valdymo skyriaus</w:t>
      </w:r>
      <w:r w:rsidR="00507032" w:rsidRPr="00507032">
        <w:t xml:space="preserve"> (</w:t>
      </w:r>
      <w:r w:rsidR="00507032">
        <w:t>Vytauto g. 38, Biržai</w:t>
      </w:r>
      <w:r w:rsidR="00507032" w:rsidRPr="00507032">
        <w:t>)</w:t>
      </w:r>
      <w:r w:rsidR="00507032">
        <w:t xml:space="preserve"> vyriausiajai  specialistei</w:t>
      </w:r>
      <w:r w:rsidR="00507032" w:rsidRPr="00507032">
        <w:t xml:space="preserve"> </w:t>
      </w:r>
      <w:r w:rsidR="00507032">
        <w:t>Dainai Kolomakienei (3 aukštas, 319 kab.)</w:t>
      </w:r>
      <w:r w:rsidR="006750B8" w:rsidRPr="00507032">
        <w:t xml:space="preserve">, </w:t>
      </w:r>
      <w:r w:rsidRPr="00507032">
        <w:t>užklijuotą</w:t>
      </w:r>
      <w:r w:rsidR="00B35151" w:rsidRPr="00507032">
        <w:t xml:space="preserve"> </w:t>
      </w:r>
      <w:r w:rsidRPr="00507032">
        <w:t>voką</w:t>
      </w:r>
      <w:r w:rsidR="002A753E" w:rsidRPr="00507032">
        <w:t>,</w:t>
      </w:r>
      <w:r w:rsidR="0002286F" w:rsidRPr="00507032">
        <w:t xml:space="preserve"> </w:t>
      </w:r>
      <w:r w:rsidRPr="00507032">
        <w:t>ant kuri</w:t>
      </w:r>
      <w:r w:rsidR="002A753E" w:rsidRPr="00507032">
        <w:t>o</w:t>
      </w:r>
      <w:r w:rsidRPr="00507032">
        <w:t xml:space="preserve"> turi būti užrašyta</w:t>
      </w:r>
      <w:r w:rsidR="0002458E">
        <w:t xml:space="preserve"> </w:t>
      </w:r>
      <w:r w:rsidR="00DE40A8" w:rsidRPr="00507032">
        <w:t>„</w:t>
      </w:r>
      <w:r w:rsidR="00CF389B">
        <w:t xml:space="preserve">Siuvyklos </w:t>
      </w:r>
      <w:r w:rsidR="00093D2E">
        <w:t xml:space="preserve">patalpų Biržų r. sav., </w:t>
      </w:r>
      <w:r w:rsidR="00CF389B">
        <w:t>Vabalninko m., B. Sruogos g. 15A</w:t>
      </w:r>
      <w:r w:rsidR="001D5CA6">
        <w:rPr>
          <w:lang w:eastAsia="en-US"/>
        </w:rPr>
        <w:t xml:space="preserve"> </w:t>
      </w:r>
      <w:r w:rsidR="00507032">
        <w:rPr>
          <w:lang w:eastAsia="en-US"/>
        </w:rPr>
        <w:t>nuomos konkursui“</w:t>
      </w:r>
      <w:r w:rsidR="0002458E">
        <w:rPr>
          <w:lang w:eastAsia="en-US"/>
        </w:rPr>
        <w:t xml:space="preserve"> ir nurodytas konkurso dalyvio pavadinimas ir adresas.</w:t>
      </w:r>
    </w:p>
    <w:p w:rsidR="007115E3" w:rsidRPr="00507032" w:rsidRDefault="00E31138" w:rsidP="006C60B6">
      <w:pPr>
        <w:ind w:firstLine="720"/>
        <w:jc w:val="both"/>
      </w:pPr>
      <w:r w:rsidRPr="00507032">
        <w:t>1</w:t>
      </w:r>
      <w:r w:rsidR="00D01B97">
        <w:t>1</w:t>
      </w:r>
      <w:r w:rsidRPr="00507032">
        <w:t xml:space="preserve">. </w:t>
      </w:r>
      <w:r w:rsidR="007115E3" w:rsidRPr="00507032">
        <w:t>Voke</w:t>
      </w:r>
      <w:r w:rsidR="00DE40A8" w:rsidRPr="00507032">
        <w:t xml:space="preserve"> </w:t>
      </w:r>
      <w:r w:rsidR="007115E3" w:rsidRPr="00507032">
        <w:t>turi būti pateikta:</w:t>
      </w:r>
    </w:p>
    <w:p w:rsidR="007115E3" w:rsidRPr="00507032" w:rsidRDefault="007115E3" w:rsidP="00827149">
      <w:pPr>
        <w:ind w:firstLine="709"/>
        <w:jc w:val="both"/>
      </w:pPr>
      <w:r w:rsidRPr="00507032">
        <w:t>1</w:t>
      </w:r>
      <w:r w:rsidR="00D01B97">
        <w:t>1</w:t>
      </w:r>
      <w:r w:rsidRPr="00507032">
        <w:t xml:space="preserve">.1. </w:t>
      </w:r>
      <w:r w:rsidR="00D01B97">
        <w:t>pasiūlymas</w:t>
      </w:r>
      <w:r w:rsidRPr="00507032">
        <w:t>, kuri</w:t>
      </w:r>
      <w:r w:rsidR="00D01B97">
        <w:t xml:space="preserve">ame </w:t>
      </w:r>
      <w:r w:rsidRPr="00507032">
        <w:t>nurodoma konkurso dalyvio ar jo įgalioto atstovo vardas, pavardė ir asmens kodas (fiziniams asmenims), juridinio asmens, juridinio asmens filialo, EEE valstybėse įsisteigusių įmonių, organizacijų ir jų filialų (nesvarbu, ar filialai įregistruoti Lietuvos Respublikoje ar kitoje EEE valstybėje) pavadinimas ir kodas, adresas (buveinė), telefono numeris, kredito įstaigos pavadinimas ir adresas, sąskaitos numeris ir kodas;</w:t>
      </w:r>
    </w:p>
    <w:p w:rsidR="007115E3" w:rsidRDefault="007115E3" w:rsidP="00827149">
      <w:pPr>
        <w:ind w:firstLine="709"/>
        <w:jc w:val="both"/>
        <w:rPr>
          <w:color w:val="000000" w:themeColor="text1"/>
        </w:rPr>
      </w:pPr>
      <w:r w:rsidRPr="00507032">
        <w:rPr>
          <w:color w:val="000000" w:themeColor="text1"/>
        </w:rPr>
        <w:t>1</w:t>
      </w:r>
      <w:r w:rsidR="00A92801">
        <w:rPr>
          <w:color w:val="000000" w:themeColor="text1"/>
        </w:rPr>
        <w:t>1</w:t>
      </w:r>
      <w:r w:rsidRPr="00507032">
        <w:rPr>
          <w:color w:val="000000" w:themeColor="text1"/>
        </w:rPr>
        <w:t>.</w:t>
      </w:r>
      <w:r w:rsidR="001D5CA6">
        <w:rPr>
          <w:color w:val="000000" w:themeColor="text1"/>
        </w:rPr>
        <w:t>2</w:t>
      </w:r>
      <w:r w:rsidRPr="00507032">
        <w:rPr>
          <w:color w:val="000000" w:themeColor="text1"/>
        </w:rPr>
        <w:t xml:space="preserve">. siūlomas konkretus </w:t>
      </w:r>
      <w:smartTag w:uri="urn:schemas-microsoft-com:office:smarttags" w:element="metricconverter">
        <w:smartTagPr>
          <w:attr w:name="ProductID" w:val="1 mﾲ"/>
        </w:smartTagPr>
        <w:r w:rsidR="008213DC" w:rsidRPr="00507032">
          <w:rPr>
            <w:color w:val="000000" w:themeColor="text1"/>
          </w:rPr>
          <w:t>1 m²</w:t>
        </w:r>
      </w:smartTag>
      <w:r w:rsidR="008213DC" w:rsidRPr="00507032">
        <w:rPr>
          <w:color w:val="000000" w:themeColor="text1"/>
        </w:rPr>
        <w:t xml:space="preserve"> </w:t>
      </w:r>
      <w:r w:rsidRPr="00507032">
        <w:rPr>
          <w:color w:val="000000" w:themeColor="text1"/>
        </w:rPr>
        <w:t>nuompinigių dydis</w:t>
      </w:r>
      <w:r w:rsidR="00F757A2">
        <w:rPr>
          <w:color w:val="000000" w:themeColor="text1"/>
        </w:rPr>
        <w:t>;</w:t>
      </w:r>
    </w:p>
    <w:p w:rsidR="006F6F46" w:rsidRPr="00507032" w:rsidRDefault="006F6F46" w:rsidP="00827149">
      <w:pPr>
        <w:ind w:firstLine="709"/>
        <w:jc w:val="both"/>
        <w:rPr>
          <w:color w:val="000000" w:themeColor="text1"/>
        </w:rPr>
      </w:pPr>
      <w:r w:rsidRPr="00DE5A4B">
        <w:rPr>
          <w:color w:val="000000" w:themeColor="text1"/>
        </w:rPr>
        <w:t xml:space="preserve">11.3. dokumentas, pagrindžiantis dalyvio vykdomą </w:t>
      </w:r>
      <w:r w:rsidR="0002458E" w:rsidRPr="00DE5A4B">
        <w:rPr>
          <w:color w:val="000000" w:themeColor="text1"/>
        </w:rPr>
        <w:t>siuvimo veiklą</w:t>
      </w:r>
      <w:r w:rsidRPr="00DE5A4B">
        <w:rPr>
          <w:color w:val="000000" w:themeColor="text1"/>
        </w:rPr>
        <w:t xml:space="preserve"> (įmonės įstatų kopija, pažyma, apie vykdomą individualią </w:t>
      </w:r>
      <w:r w:rsidR="00FB451A" w:rsidRPr="00DE5A4B">
        <w:rPr>
          <w:color w:val="000000" w:themeColor="text1"/>
        </w:rPr>
        <w:t>veiklą ir pan.);</w:t>
      </w:r>
    </w:p>
    <w:p w:rsidR="00B46A89" w:rsidRPr="00507032" w:rsidRDefault="00B46A89" w:rsidP="006F6F46">
      <w:pPr>
        <w:ind w:firstLine="709"/>
        <w:jc w:val="both"/>
      </w:pPr>
      <w:r w:rsidRPr="00507032">
        <w:lastRenderedPageBreak/>
        <w:t>1</w:t>
      </w:r>
      <w:r w:rsidR="00A92801">
        <w:t>1</w:t>
      </w:r>
      <w:r w:rsidRPr="00507032">
        <w:t>.</w:t>
      </w:r>
      <w:r w:rsidR="001D5CA6">
        <w:t>3</w:t>
      </w:r>
      <w:r w:rsidRPr="00507032">
        <w:t xml:space="preserve"> kredito įstaigos išduotas dokumentas, arba jo kopija, kuriame pažymėta, kad konkurso dalyvis į nuomotojo skelbime nurodytą kredito įstaigos </w:t>
      </w:r>
      <w:r w:rsidR="002B00CB" w:rsidRPr="00507032">
        <w:t xml:space="preserve">atitinkamą </w:t>
      </w:r>
      <w:r w:rsidRPr="00507032">
        <w:t xml:space="preserve">sąskaitą sumokėjo pradinį įnašą, lygų paskelbtam 3 mėnesių pradiniam nuompinigių dydžiui. </w:t>
      </w:r>
    </w:p>
    <w:p w:rsidR="00CC5A45" w:rsidRPr="00507032" w:rsidRDefault="007115E3" w:rsidP="008213DC">
      <w:pPr>
        <w:ind w:firstLine="720"/>
        <w:jc w:val="both"/>
      </w:pPr>
      <w:r w:rsidRPr="00507032">
        <w:t>1</w:t>
      </w:r>
      <w:r w:rsidR="00A92801">
        <w:t>2</w:t>
      </w:r>
      <w:r w:rsidRPr="00507032">
        <w:t>. Komisijos nar</w:t>
      </w:r>
      <w:r w:rsidR="00675AD2" w:rsidRPr="00507032">
        <w:t xml:space="preserve">ė </w:t>
      </w:r>
      <w:r w:rsidR="00507032">
        <w:t xml:space="preserve">Daina </w:t>
      </w:r>
      <w:r w:rsidR="00030151">
        <w:t>Kolomakienė</w:t>
      </w:r>
      <w:r w:rsidR="00CC5A45" w:rsidRPr="00507032">
        <w:t>:</w:t>
      </w:r>
    </w:p>
    <w:p w:rsidR="007115E3" w:rsidRPr="00507032" w:rsidRDefault="007115E3" w:rsidP="008213DC">
      <w:pPr>
        <w:ind w:firstLine="720"/>
        <w:jc w:val="both"/>
      </w:pPr>
      <w:r w:rsidRPr="00507032">
        <w:t>1</w:t>
      </w:r>
      <w:r w:rsidR="00A92801">
        <w:t>2</w:t>
      </w:r>
      <w:r w:rsidRPr="00507032">
        <w:t xml:space="preserve">.1. registruoja konkurso dalyvius turto nuomos konkurso duomenų registracijos knygoje – įrašo konkurso dalyvio registracijos eilės numerį, voko su </w:t>
      </w:r>
      <w:r w:rsidR="00A92801">
        <w:t>pasiūlymu</w:t>
      </w:r>
      <w:r w:rsidRPr="00507032">
        <w:t xml:space="preserve"> gavimo datą ir laiką (minutės tikslumu);</w:t>
      </w:r>
    </w:p>
    <w:p w:rsidR="007115E3" w:rsidRPr="00507032" w:rsidRDefault="007115E3" w:rsidP="008213DC">
      <w:pPr>
        <w:ind w:firstLine="720"/>
        <w:jc w:val="both"/>
      </w:pPr>
      <w:r w:rsidRPr="00507032">
        <w:t>1</w:t>
      </w:r>
      <w:r w:rsidR="00A92801">
        <w:t>2</w:t>
      </w:r>
      <w:r w:rsidRPr="00507032">
        <w:t>.2. išduoda konkurso dalyvio registracijos pažymėjimą, kuriame nurodytas registracijos eilės numeris, voko gavimo data bei laikas (minutės tikslumu), komisijos posėdžio vieta (adresas),</w:t>
      </w:r>
      <w:r w:rsidRPr="00507032">
        <w:rPr>
          <w:b/>
          <w:bCs/>
        </w:rPr>
        <w:t xml:space="preserve"> </w:t>
      </w:r>
      <w:r w:rsidRPr="00507032">
        <w:t>data ir tikslus laikas;</w:t>
      </w:r>
    </w:p>
    <w:p w:rsidR="007115E3" w:rsidRPr="00507032" w:rsidRDefault="007115E3" w:rsidP="008213DC">
      <w:pPr>
        <w:ind w:firstLine="720"/>
        <w:jc w:val="both"/>
      </w:pPr>
      <w:r w:rsidRPr="00507032">
        <w:t>1</w:t>
      </w:r>
      <w:r w:rsidR="00A92801">
        <w:t>2</w:t>
      </w:r>
      <w:r w:rsidRPr="00507032">
        <w:t>.3. užrašo ant voko konkurso dalyvio registracijos eilės numerį;</w:t>
      </w:r>
    </w:p>
    <w:p w:rsidR="007115E3" w:rsidRPr="00507032" w:rsidRDefault="007115E3" w:rsidP="008213DC">
      <w:pPr>
        <w:ind w:firstLine="720"/>
        <w:jc w:val="both"/>
      </w:pPr>
      <w:r w:rsidRPr="00507032">
        <w:t>1</w:t>
      </w:r>
      <w:r w:rsidR="00A92801">
        <w:t>2</w:t>
      </w:r>
      <w:r w:rsidRPr="00507032">
        <w:t>.4. pasirašytinai supažindina konkurso dalyvius su šiomis taisyklėmis;</w:t>
      </w:r>
    </w:p>
    <w:p w:rsidR="007115E3" w:rsidRPr="00507032" w:rsidRDefault="007115E3" w:rsidP="008213DC">
      <w:pPr>
        <w:ind w:firstLine="720"/>
        <w:jc w:val="both"/>
      </w:pPr>
      <w:r w:rsidRPr="00507032">
        <w:t>1</w:t>
      </w:r>
      <w:r w:rsidR="00A92801">
        <w:t>2</w:t>
      </w:r>
      <w:r w:rsidRPr="00507032">
        <w:t>.5. įmeta voką jį pateikusio konkurso dalyvio arba jo atstovo akivaizdoje</w:t>
      </w:r>
      <w:r w:rsidR="00DE5A4B">
        <w:t xml:space="preserve"> (jeigu pasiūlymas pateikiamas tiesiogiai) </w:t>
      </w:r>
      <w:r w:rsidRPr="00507032">
        <w:t xml:space="preserve"> į užplombuotą dėžę (už dėžės plombavimą atsako komisijos pirmininkas).</w:t>
      </w:r>
    </w:p>
    <w:p w:rsidR="00B46A89" w:rsidRPr="00507032" w:rsidRDefault="007115E3" w:rsidP="00827149">
      <w:pPr>
        <w:ind w:firstLine="720"/>
        <w:jc w:val="both"/>
      </w:pPr>
      <w:r w:rsidRPr="00507032">
        <w:t>1</w:t>
      </w:r>
      <w:r w:rsidR="00A92801">
        <w:t>3</w:t>
      </w:r>
      <w:r w:rsidRPr="00507032">
        <w:t>. Dalyvauti turto nuomos konkurse turi teisę šio konkurso dalyviai arba jų įgalioti atstovai. Konkurso dalyviai arba jų įgalioti atstovai turi pateikti komisijai konkurso dalyvio registracijos ir asmens pažymėjimą</w:t>
      </w:r>
      <w:r w:rsidR="00B46A89" w:rsidRPr="00507032">
        <w:t>.</w:t>
      </w:r>
      <w:r w:rsidRPr="00507032">
        <w:t xml:space="preserve"> </w:t>
      </w:r>
    </w:p>
    <w:p w:rsidR="007115E3" w:rsidRPr="00507032" w:rsidRDefault="007115E3" w:rsidP="00827149">
      <w:pPr>
        <w:ind w:firstLine="720"/>
        <w:jc w:val="both"/>
      </w:pPr>
      <w:r w:rsidRPr="00507032">
        <w:t>1</w:t>
      </w:r>
      <w:r w:rsidR="00A92801">
        <w:t>4</w:t>
      </w:r>
      <w:r w:rsidRPr="00507032">
        <w:t>. Komisijos pirmininkas leidžia atvykusiems konkurso dalyviams arba jų atstovams įsitikinti, kad dėžės plomba nepažeista, o ją atidaręs – kad vokai, kuriuose įdėtos paraiškos dalyvauti konkurse, nepažeisti. Tik tada jis atplėšia vokus, nepažeisdamas užklijavimo juostos. Komisijos pirmininkas, peržiūrėjęs dokumentus, skelbia konkurso dalyvių siūlomus nuompinigių dydžius. Paskelbtas nuompinigių dydis ir jį pasiūlę konkurso dalyviai įrašomi protokole. Pirmuoju įrašomas konkurso dalyvis, pasiūlęs didžiausią nuompinigių sumą.</w:t>
      </w:r>
    </w:p>
    <w:p w:rsidR="006332EF" w:rsidRPr="00090BB3" w:rsidRDefault="003B0F85" w:rsidP="006332EF">
      <w:pPr>
        <w:ind w:firstLine="720"/>
        <w:jc w:val="both"/>
      </w:pPr>
      <w:r w:rsidRPr="00EE5DBC">
        <w:t xml:space="preserve">15. </w:t>
      </w:r>
      <w:r w:rsidR="006332EF" w:rsidRPr="00090BB3">
        <w:t xml:space="preserve">Konkurso laimėtoju pripažįstamas konkurso dalyvis, pasiūlęs didžiausią Savivaldybės turto nuompinigių dydį. Jeigu tokį pat (didžiausią) nuompinigių dydį pasiūlo keli konkurso dalyviai, konkurso vykdymo terminas tokį pat (didžiausią) dydį pasiūliusiems dalyviams pratęsiamas dviem darbo dienoms ir pasiūloma jiems pateikti naują pasiūlymą su didesne kaina. Konkurso laimėtoju pripažįstamas dalyvis, per konkurso pratęsimo laikotarpį  pasiūlęs didžiausią Savivaldybės turto nuompinigių dydį. Jeigu per konkurso pratęsimo laikotarpį konkurso dalyviai nepateikia pasiūlymo su didesne kaina, konkurso laimėtoju pripažįstamas dalyvis, anksčiau įregistruotas konkurso dalyvių pažymoje. </w:t>
      </w:r>
    </w:p>
    <w:p w:rsidR="00A92801" w:rsidRPr="00507032" w:rsidRDefault="00A92801" w:rsidP="00A92801">
      <w:pPr>
        <w:ind w:firstLine="720"/>
        <w:jc w:val="both"/>
      </w:pPr>
      <w:r>
        <w:t>16</w:t>
      </w:r>
      <w:r w:rsidRPr="00507032">
        <w:t xml:space="preserve">. Turto nuomos konkurso rezultatai įforminami protokolu, kurį pasirašo komisijos pirmininkas ir </w:t>
      </w:r>
      <w:r w:rsidR="006332EF">
        <w:t>sekretorius</w:t>
      </w:r>
      <w:r w:rsidRPr="00507032">
        <w:t>. Komisijos nariai, nesutinkantys su konkurso rezultatais, savo atskirąją nuomonę gali įrašyti protokole. Prie protokolo pridedama konkurso skelbimo spaudoje iškarpa, nurodoma data ir leidinio pavadinimas. Kiekvienas konkurso dalyvis arba jo atstovas turi teisę nuo protokolo pasirašymo dienos susipažinti su protokolu.</w:t>
      </w:r>
    </w:p>
    <w:p w:rsidR="00A92801" w:rsidRDefault="007115E3" w:rsidP="00827149">
      <w:pPr>
        <w:ind w:firstLine="720"/>
        <w:jc w:val="both"/>
      </w:pPr>
      <w:r w:rsidRPr="00507032">
        <w:t>1</w:t>
      </w:r>
      <w:r w:rsidR="00A92801">
        <w:t>7</w:t>
      </w:r>
      <w:r w:rsidRPr="00507032">
        <w:t xml:space="preserve">. </w:t>
      </w:r>
      <w:r w:rsidR="00A92801" w:rsidRPr="00507032">
        <w:t>Konkurso dalyviai, neatvykę į konkursą, apie jo rezultatus informuojami raštu (jiems išsiunčiami pranešimai) per 3 darbo dienas nuo protokolo pasirašymo dienos.</w:t>
      </w:r>
      <w:r w:rsidR="00A92801">
        <w:t xml:space="preserve"> </w:t>
      </w:r>
      <w:r w:rsidRPr="00507032">
        <w:t>Turto nuomos konkurso laimėtoj</w:t>
      </w:r>
      <w:r w:rsidR="00A92801">
        <w:t>ui</w:t>
      </w:r>
      <w:r w:rsidRPr="00507032">
        <w:t xml:space="preserve"> išsiunčiamas pranešimas, kuriame nurodomas laikas, kada bus pasirašoma nuomos sutartis. </w:t>
      </w:r>
    </w:p>
    <w:p w:rsidR="00914106" w:rsidRPr="00507032" w:rsidRDefault="007115E3" w:rsidP="00827149">
      <w:pPr>
        <w:ind w:firstLine="720"/>
        <w:jc w:val="both"/>
      </w:pPr>
      <w:r w:rsidRPr="00507032">
        <w:t>1</w:t>
      </w:r>
      <w:r w:rsidR="00A92801">
        <w:t>8</w:t>
      </w:r>
      <w:r w:rsidRPr="00507032">
        <w:t>. Jeigu dalyvauti turto nuomos konkurse nustatytąja tvarka užsiregistravo tik vienas konkurso dalyvis, pasiūlęs nuompinigių ne mažiau už nustatytą pradinį nuompinigių dydį, jis laikomas konkurso laimėtoju.</w:t>
      </w:r>
    </w:p>
    <w:p w:rsidR="007115E3" w:rsidRPr="00507032" w:rsidRDefault="00F757A2" w:rsidP="00827149">
      <w:pPr>
        <w:ind w:firstLine="720"/>
        <w:jc w:val="both"/>
      </w:pPr>
      <w:r>
        <w:t>19</w:t>
      </w:r>
      <w:r w:rsidR="007115E3" w:rsidRPr="00507032">
        <w:t xml:space="preserve">. Jeigu dalyvauti turto nuomos konkurse neužsiregistravo nė vienas dalyvis arba visi konkurso dalyviai pasiūlė nuompinigių mažiau už nustatytą pradinį nuompinigių dydį ir (ar) buvo pateikti ne visi šiose taisyklėse nurodyti dokumentai, konkursas skelbiamas neįvykusiu. </w:t>
      </w:r>
    </w:p>
    <w:p w:rsidR="007115E3" w:rsidRPr="00507032" w:rsidRDefault="007115E3" w:rsidP="00827149">
      <w:pPr>
        <w:ind w:firstLine="720"/>
        <w:jc w:val="both"/>
      </w:pPr>
      <w:r w:rsidRPr="00507032">
        <w:t>2</w:t>
      </w:r>
      <w:r w:rsidR="00A92801">
        <w:t>0</w:t>
      </w:r>
      <w:r w:rsidRPr="00507032">
        <w:t>. Pradinis turto nuomos konkurso laimėtojo įnašas įskaitomas į nuompinigius.</w:t>
      </w:r>
    </w:p>
    <w:p w:rsidR="007115E3" w:rsidRPr="00507032" w:rsidRDefault="007115E3" w:rsidP="00827149">
      <w:pPr>
        <w:ind w:firstLine="720"/>
        <w:jc w:val="both"/>
      </w:pPr>
      <w:r w:rsidRPr="00507032">
        <w:t>2</w:t>
      </w:r>
      <w:r w:rsidR="00A92801">
        <w:t>1</w:t>
      </w:r>
      <w:r w:rsidRPr="00507032">
        <w:t>. Kitiems konkurs</w:t>
      </w:r>
      <w:r w:rsidR="000E5982" w:rsidRPr="00507032">
        <w:t xml:space="preserve">o dalyviams pradinis įnašas per </w:t>
      </w:r>
      <w:r w:rsidRPr="00507032">
        <w:t>7</w:t>
      </w:r>
      <w:r w:rsidR="000E5982" w:rsidRPr="00507032">
        <w:t xml:space="preserve"> </w:t>
      </w:r>
      <w:r w:rsidRPr="00507032">
        <w:t xml:space="preserve">kalendorines dienas grąžinamas į jų nurodytą sąskaitą kredito įstaigoje. </w:t>
      </w:r>
    </w:p>
    <w:p w:rsidR="007115E3" w:rsidRPr="00507032" w:rsidRDefault="007115E3" w:rsidP="00626EF8">
      <w:pPr>
        <w:ind w:firstLine="720"/>
        <w:jc w:val="both"/>
      </w:pPr>
      <w:r w:rsidRPr="00507032">
        <w:t>2</w:t>
      </w:r>
      <w:r w:rsidR="00A92801">
        <w:t>2</w:t>
      </w:r>
      <w:r w:rsidRPr="00507032">
        <w:t>. Turto valdytojas ir turto nuomos konkurso laimėtojas arba jo</w:t>
      </w:r>
      <w:r w:rsidRPr="00507032">
        <w:rPr>
          <w:color w:val="FF0000"/>
        </w:rPr>
        <w:t xml:space="preserve"> </w:t>
      </w:r>
      <w:r w:rsidRPr="00507032">
        <w:rPr>
          <w:color w:val="000000"/>
        </w:rPr>
        <w:t>įgaliotas</w:t>
      </w:r>
      <w:r w:rsidRPr="00507032">
        <w:rPr>
          <w:color w:val="FF0000"/>
        </w:rPr>
        <w:t xml:space="preserve"> </w:t>
      </w:r>
      <w:r w:rsidRPr="00507032">
        <w:t>atstovas ne anksčiau kaip po 5 darbo dienų ir ne vėliau kaip per 10 darbo dienų nuo protokolo pasirašymo dienos pasirašo nuomos sutartį</w:t>
      </w:r>
      <w:r w:rsidR="00DE40A8" w:rsidRPr="00507032">
        <w:t xml:space="preserve"> </w:t>
      </w:r>
      <w:r w:rsidRPr="00507032">
        <w:t>(</w:t>
      </w:r>
      <w:r w:rsidR="00626EF8" w:rsidRPr="00507032">
        <w:t>sutarties formos pavyzdys nurodytas</w:t>
      </w:r>
      <w:r w:rsidR="00FB451A">
        <w:t xml:space="preserve"> </w:t>
      </w:r>
      <w:r w:rsidR="00626EF8" w:rsidRPr="00507032">
        <w:t xml:space="preserve"> </w:t>
      </w:r>
      <w:r w:rsidR="00FB451A" w:rsidRPr="00FB451A">
        <w:t xml:space="preserve">Biržų rajono savivaldybės ilgalaikio </w:t>
      </w:r>
      <w:r w:rsidR="00FB451A" w:rsidRPr="00FB451A">
        <w:lastRenderedPageBreak/>
        <w:t>materialiojo turto nuomos viešojo konkurso ir nuomos be konkurso organizavimo ir vykdymo tvarkos aprašo, patvirtinto Biržų rajono savivaldybės tarybos 2021 m. balandžio 30 d. sprendimu Nr. T-125 „Dėl Biržų rajono savivaldybės ilgalaikio materialiojo turto nuomos viešojo konkurso ir nuomos be konkurso organizavimo ir vykdymo tvarkos aprašo ir Nuompinigių už Biržų rajono savivaldybės ilgalaikio ir trumpalaikio materialiojo turto nuomą skaičiavimo taisyklių patvirtinimo“</w:t>
      </w:r>
      <w:r w:rsidR="00FB451A">
        <w:t>, 5 priede</w:t>
      </w:r>
      <w:r w:rsidR="00626EF8" w:rsidRPr="00507032">
        <w:t>).</w:t>
      </w:r>
    </w:p>
    <w:p w:rsidR="007115E3" w:rsidRPr="00507032" w:rsidRDefault="007115E3" w:rsidP="00827149">
      <w:pPr>
        <w:ind w:firstLine="720"/>
        <w:jc w:val="both"/>
      </w:pPr>
      <w:r w:rsidRPr="00507032">
        <w:t>2</w:t>
      </w:r>
      <w:r w:rsidR="00A92801">
        <w:t>3</w:t>
      </w:r>
      <w:r w:rsidRPr="00507032">
        <w:t xml:space="preserve">. </w:t>
      </w:r>
      <w:r w:rsidR="00E716D9" w:rsidRPr="00E716D9">
        <w:t>Konkurso laimėtojas, negalintis atvykti nurodytu laiku pasirašyti nuomos sutarties, turi ne vėliau kaip per 5 darbo dienas nuo pranešimo gavimo apie tai informuoti Komisiją ir suderinti kitą nuomos sutarties pasirašymo datą. Jeigu konkurso dalyvis, pripažintas konkurso laimėtoju, atsisako sudaryti nuomos sutartį arba nepranešęs, kad negali nurodytu laiku atvykti pasirašyti nuomos sutarties, neatvyksta pasirašyti nuomos sutarties, pradinis įnašas jam negrąžinamas. Tokiu atveju Komisijos sprendimu konkurso laimėtoju pripažįstamas kitas pagal eilę konkurso sąlygas atitinkančius dokumentus pateikęs konkurso dalyvis, pasiūlęs didžiausią Savivaldybės turto nuompinigių dydį.</w:t>
      </w:r>
    </w:p>
    <w:p w:rsidR="00626EF8" w:rsidRPr="00507032" w:rsidRDefault="007115E3" w:rsidP="00827149">
      <w:pPr>
        <w:ind w:firstLine="720"/>
        <w:jc w:val="both"/>
      </w:pPr>
      <w:r w:rsidRPr="00507032">
        <w:t>2</w:t>
      </w:r>
      <w:r w:rsidR="00A92801">
        <w:t>4</w:t>
      </w:r>
      <w:r w:rsidRPr="00507032">
        <w:t>. Turto valdytojas,</w:t>
      </w:r>
      <w:r w:rsidRPr="00507032">
        <w:rPr>
          <w:color w:val="FF0000"/>
        </w:rPr>
        <w:t xml:space="preserve"> </w:t>
      </w:r>
      <w:r w:rsidRPr="00507032">
        <w:rPr>
          <w:color w:val="000000"/>
        </w:rPr>
        <w:t xml:space="preserve">pasirašęs </w:t>
      </w:r>
      <w:r w:rsidRPr="00507032">
        <w:t xml:space="preserve">nuomos sutartį, privalo ne vėliau kaip per 5 darbo dienas perduoti turto nuomos konkurso laimėtojui arba jo atstovui nuomojamą turtą pagal </w:t>
      </w:r>
      <w:r w:rsidR="00E31138" w:rsidRPr="00507032">
        <w:t xml:space="preserve">Savivaldybės </w:t>
      </w:r>
      <w:r w:rsidRPr="00507032">
        <w:t>materialiojo turto perdavimo ir priėmimo aktą</w:t>
      </w:r>
      <w:r w:rsidR="00E31138" w:rsidRPr="00507032">
        <w:t xml:space="preserve"> (</w:t>
      </w:r>
      <w:r w:rsidR="00626EF8" w:rsidRPr="00507032">
        <w:t xml:space="preserve">akto formos pavyzdys nurodytas </w:t>
      </w:r>
      <w:r w:rsidR="00FB451A" w:rsidRPr="00FB451A">
        <w:t xml:space="preserve">Biržų rajono savivaldybės ilgalaikio materialiojo turto nuomos viešojo konkurso ir nuomos be konkurso organizavimo ir vykdymo tvarkos aprašo, patvirtinto Biržų rajono savivaldybės tarybos 2021 m. balandžio 30 d. sprendimu Nr. T-125 „Dėl Biržų rajono savivaldybės ilgalaikio materialiojo turto nuomos viešojo konkurso ir nuomos be konkurso organizavimo ir vykdymo tvarkos aprašo ir Nuompinigių už Biržų rajono savivaldybės ilgalaikio ir trumpalaikio materialiojo turto nuomą skaičiavimo taisyklių patvirtinimo“, </w:t>
      </w:r>
      <w:r w:rsidR="00FB451A">
        <w:t>6</w:t>
      </w:r>
      <w:r w:rsidR="00FB451A" w:rsidRPr="00FB451A">
        <w:t xml:space="preserve"> priede</w:t>
      </w:r>
      <w:r w:rsidR="00626EF8" w:rsidRPr="00507032">
        <w:t>)</w:t>
      </w:r>
      <w:r w:rsidR="00FB451A">
        <w:t>.</w:t>
      </w:r>
    </w:p>
    <w:p w:rsidR="007115E3" w:rsidRPr="00507032" w:rsidRDefault="007115E3" w:rsidP="00827149">
      <w:pPr>
        <w:ind w:firstLine="720"/>
        <w:jc w:val="both"/>
      </w:pPr>
      <w:r w:rsidRPr="00507032">
        <w:t>2</w:t>
      </w:r>
      <w:r w:rsidR="00A92801">
        <w:t>5</w:t>
      </w:r>
      <w:r w:rsidRPr="00507032">
        <w:t>. Nuomos konkurso dalyviai konkurso rezultatus gali apskųsti Lietuvos Respublikos administracinių bylų teisenos įstatymo nustatyta tvarka.</w:t>
      </w:r>
    </w:p>
    <w:p w:rsidR="00626EF8" w:rsidRDefault="00626EF8" w:rsidP="00827149">
      <w:pPr>
        <w:ind w:firstLine="720"/>
        <w:jc w:val="both"/>
      </w:pPr>
    </w:p>
    <w:p w:rsidR="00E716D9" w:rsidRPr="00507032" w:rsidRDefault="00E716D9" w:rsidP="00827149">
      <w:pPr>
        <w:ind w:firstLine="720"/>
        <w:jc w:val="both"/>
      </w:pPr>
    </w:p>
    <w:p w:rsidR="007115E3" w:rsidRPr="00507032" w:rsidRDefault="00626EF8" w:rsidP="00EC745D">
      <w:pPr>
        <w:jc w:val="center"/>
      </w:pPr>
      <w:r w:rsidRPr="00507032">
        <w:t>________________</w:t>
      </w:r>
    </w:p>
    <w:sectPr w:rsidR="007115E3" w:rsidRPr="00507032" w:rsidSect="000E5982">
      <w:headerReference w:type="even" r:id="rId6"/>
      <w:headerReference w:type="default" r:id="rId7"/>
      <w:headerReference w:type="first" r:id="rId8"/>
      <w:pgSz w:w="11906" w:h="16838"/>
      <w:pgMar w:top="1119"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74DE" w:rsidRDefault="004F74DE">
      <w:r>
        <w:separator/>
      </w:r>
    </w:p>
  </w:endnote>
  <w:endnote w:type="continuationSeparator" w:id="0">
    <w:p w:rsidR="004F74DE" w:rsidRDefault="004F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74DE" w:rsidRDefault="004F74DE">
      <w:r>
        <w:separator/>
      </w:r>
    </w:p>
  </w:footnote>
  <w:footnote w:type="continuationSeparator" w:id="0">
    <w:p w:rsidR="004F74DE" w:rsidRDefault="004F7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78E7" w:rsidRDefault="0014066C" w:rsidP="006E27E9">
    <w:pPr>
      <w:pStyle w:val="Antrats"/>
      <w:framePr w:wrap="around" w:vAnchor="text" w:hAnchor="margin" w:xAlign="center" w:y="1"/>
      <w:rPr>
        <w:rStyle w:val="Puslapionumeris"/>
      </w:rPr>
    </w:pPr>
    <w:r>
      <w:rPr>
        <w:rStyle w:val="Puslapionumeris"/>
      </w:rPr>
      <w:fldChar w:fldCharType="begin"/>
    </w:r>
    <w:r w:rsidR="002E78E7">
      <w:rPr>
        <w:rStyle w:val="Puslapionumeris"/>
      </w:rPr>
      <w:instrText xml:space="preserve">PAGE  </w:instrText>
    </w:r>
    <w:r>
      <w:rPr>
        <w:rStyle w:val="Puslapionumeris"/>
      </w:rPr>
      <w:fldChar w:fldCharType="separate"/>
    </w:r>
    <w:r w:rsidR="002F3EF3">
      <w:rPr>
        <w:rStyle w:val="Puslapionumeris"/>
        <w:noProof/>
      </w:rPr>
      <w:t>2</w:t>
    </w:r>
    <w:r>
      <w:rPr>
        <w:rStyle w:val="Puslapionumeris"/>
      </w:rPr>
      <w:fldChar w:fldCharType="end"/>
    </w:r>
  </w:p>
  <w:p w:rsidR="002E78E7" w:rsidRDefault="002E78E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043241"/>
      <w:docPartObj>
        <w:docPartGallery w:val="Page Numbers (Top of Page)"/>
        <w:docPartUnique/>
      </w:docPartObj>
    </w:sdtPr>
    <w:sdtContent>
      <w:p w:rsidR="000E5982" w:rsidRDefault="0014066C">
        <w:pPr>
          <w:pStyle w:val="Antrats"/>
          <w:jc w:val="center"/>
        </w:pPr>
        <w:r>
          <w:fldChar w:fldCharType="begin"/>
        </w:r>
        <w:r w:rsidR="000E5982">
          <w:instrText>PAGE   \* MERGEFORMAT</w:instrText>
        </w:r>
        <w:r>
          <w:fldChar w:fldCharType="separate"/>
        </w:r>
        <w:r w:rsidR="000A0418">
          <w:rPr>
            <w:noProof/>
          </w:rPr>
          <w:t>3</w:t>
        </w:r>
        <w:r>
          <w:fldChar w:fldCharType="end"/>
        </w:r>
      </w:p>
    </w:sdtContent>
  </w:sdt>
  <w:p w:rsidR="002E78E7" w:rsidRDefault="002E78E7">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3EF3" w:rsidRDefault="002F3EF3">
    <w:pPr>
      <w:pStyle w:val="Antrats"/>
      <w:jc w:val="center"/>
    </w:pPr>
  </w:p>
  <w:p w:rsidR="002F3EF3" w:rsidRDefault="002F3EF3">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5E3"/>
    <w:rsid w:val="0002286F"/>
    <w:rsid w:val="0002458E"/>
    <w:rsid w:val="00030151"/>
    <w:rsid w:val="00036670"/>
    <w:rsid w:val="000478C5"/>
    <w:rsid w:val="00050095"/>
    <w:rsid w:val="00083996"/>
    <w:rsid w:val="00093D2E"/>
    <w:rsid w:val="000A0418"/>
    <w:rsid w:val="000D120D"/>
    <w:rsid w:val="000E0830"/>
    <w:rsid w:val="000E5982"/>
    <w:rsid w:val="00112865"/>
    <w:rsid w:val="00117A92"/>
    <w:rsid w:val="001273EB"/>
    <w:rsid w:val="0014066C"/>
    <w:rsid w:val="001406ED"/>
    <w:rsid w:val="0015162D"/>
    <w:rsid w:val="001B753F"/>
    <w:rsid w:val="001D5CA6"/>
    <w:rsid w:val="001F4779"/>
    <w:rsid w:val="001F7C1D"/>
    <w:rsid w:val="0020232A"/>
    <w:rsid w:val="002237F4"/>
    <w:rsid w:val="00224523"/>
    <w:rsid w:val="00233615"/>
    <w:rsid w:val="002641DF"/>
    <w:rsid w:val="00264500"/>
    <w:rsid w:val="0027346E"/>
    <w:rsid w:val="002A1E77"/>
    <w:rsid w:val="002A2CFA"/>
    <w:rsid w:val="002A4FFF"/>
    <w:rsid w:val="002A753E"/>
    <w:rsid w:val="002B00CB"/>
    <w:rsid w:val="002B3AA6"/>
    <w:rsid w:val="002D2855"/>
    <w:rsid w:val="002D4D7B"/>
    <w:rsid w:val="002E78E7"/>
    <w:rsid w:val="002F3EF3"/>
    <w:rsid w:val="00302D73"/>
    <w:rsid w:val="003142E9"/>
    <w:rsid w:val="00317D38"/>
    <w:rsid w:val="00322B99"/>
    <w:rsid w:val="0033040F"/>
    <w:rsid w:val="003448EA"/>
    <w:rsid w:val="00352A6A"/>
    <w:rsid w:val="00374589"/>
    <w:rsid w:val="003869DF"/>
    <w:rsid w:val="00390C2C"/>
    <w:rsid w:val="003A7680"/>
    <w:rsid w:val="003B0E91"/>
    <w:rsid w:val="003B0F85"/>
    <w:rsid w:val="003D6217"/>
    <w:rsid w:val="003F581F"/>
    <w:rsid w:val="00424CE3"/>
    <w:rsid w:val="0042533F"/>
    <w:rsid w:val="00451516"/>
    <w:rsid w:val="00474C96"/>
    <w:rsid w:val="00474E70"/>
    <w:rsid w:val="00491E81"/>
    <w:rsid w:val="004B3E25"/>
    <w:rsid w:val="004C2D49"/>
    <w:rsid w:val="004C64FA"/>
    <w:rsid w:val="004D3127"/>
    <w:rsid w:val="004D5727"/>
    <w:rsid w:val="004F5AD5"/>
    <w:rsid w:val="004F74DE"/>
    <w:rsid w:val="00503501"/>
    <w:rsid w:val="00507032"/>
    <w:rsid w:val="00514C06"/>
    <w:rsid w:val="00517A7B"/>
    <w:rsid w:val="00540070"/>
    <w:rsid w:val="005710CC"/>
    <w:rsid w:val="00572A3C"/>
    <w:rsid w:val="00577B51"/>
    <w:rsid w:val="005866A1"/>
    <w:rsid w:val="005B0255"/>
    <w:rsid w:val="005B29A0"/>
    <w:rsid w:val="005E61F2"/>
    <w:rsid w:val="005E6A11"/>
    <w:rsid w:val="00626EF8"/>
    <w:rsid w:val="006332EF"/>
    <w:rsid w:val="006750B8"/>
    <w:rsid w:val="00675AD2"/>
    <w:rsid w:val="006A526B"/>
    <w:rsid w:val="006A5FCA"/>
    <w:rsid w:val="006B6D5B"/>
    <w:rsid w:val="006C60B6"/>
    <w:rsid w:val="006D14C2"/>
    <w:rsid w:val="006E27E9"/>
    <w:rsid w:val="006F6F46"/>
    <w:rsid w:val="007027A6"/>
    <w:rsid w:val="00706B73"/>
    <w:rsid w:val="007115E3"/>
    <w:rsid w:val="00725CDF"/>
    <w:rsid w:val="00730A44"/>
    <w:rsid w:val="00753FDD"/>
    <w:rsid w:val="007704DD"/>
    <w:rsid w:val="00780E3E"/>
    <w:rsid w:val="007A183D"/>
    <w:rsid w:val="007C65F6"/>
    <w:rsid w:val="007D5A71"/>
    <w:rsid w:val="007D7DAF"/>
    <w:rsid w:val="007E172F"/>
    <w:rsid w:val="007F1439"/>
    <w:rsid w:val="007F466C"/>
    <w:rsid w:val="007F729D"/>
    <w:rsid w:val="008055B3"/>
    <w:rsid w:val="008213DC"/>
    <w:rsid w:val="00827149"/>
    <w:rsid w:val="008666E2"/>
    <w:rsid w:val="0088347F"/>
    <w:rsid w:val="00887751"/>
    <w:rsid w:val="008C1746"/>
    <w:rsid w:val="008E522B"/>
    <w:rsid w:val="00914106"/>
    <w:rsid w:val="009424D0"/>
    <w:rsid w:val="00950D51"/>
    <w:rsid w:val="00952C05"/>
    <w:rsid w:val="00967005"/>
    <w:rsid w:val="00967841"/>
    <w:rsid w:val="00997B5D"/>
    <w:rsid w:val="009B72F7"/>
    <w:rsid w:val="00A064EF"/>
    <w:rsid w:val="00A170D3"/>
    <w:rsid w:val="00A270DF"/>
    <w:rsid w:val="00A31781"/>
    <w:rsid w:val="00A604F4"/>
    <w:rsid w:val="00A655CC"/>
    <w:rsid w:val="00A66415"/>
    <w:rsid w:val="00A92801"/>
    <w:rsid w:val="00AB191D"/>
    <w:rsid w:val="00AB23CF"/>
    <w:rsid w:val="00AB5366"/>
    <w:rsid w:val="00AC1EA1"/>
    <w:rsid w:val="00AD03E6"/>
    <w:rsid w:val="00B0344C"/>
    <w:rsid w:val="00B14E79"/>
    <w:rsid w:val="00B16970"/>
    <w:rsid w:val="00B35151"/>
    <w:rsid w:val="00B40138"/>
    <w:rsid w:val="00B413DA"/>
    <w:rsid w:val="00B44FF8"/>
    <w:rsid w:val="00B46A89"/>
    <w:rsid w:val="00B63FAE"/>
    <w:rsid w:val="00B83824"/>
    <w:rsid w:val="00B85E34"/>
    <w:rsid w:val="00BA195E"/>
    <w:rsid w:val="00BA262D"/>
    <w:rsid w:val="00BB3393"/>
    <w:rsid w:val="00BD6DF8"/>
    <w:rsid w:val="00BE497D"/>
    <w:rsid w:val="00BF344E"/>
    <w:rsid w:val="00C05C85"/>
    <w:rsid w:val="00C26294"/>
    <w:rsid w:val="00C3162B"/>
    <w:rsid w:val="00C42F6C"/>
    <w:rsid w:val="00C56310"/>
    <w:rsid w:val="00C62AA9"/>
    <w:rsid w:val="00C714B0"/>
    <w:rsid w:val="00C72951"/>
    <w:rsid w:val="00C804DF"/>
    <w:rsid w:val="00C81059"/>
    <w:rsid w:val="00C969D2"/>
    <w:rsid w:val="00CA1272"/>
    <w:rsid w:val="00CB4A93"/>
    <w:rsid w:val="00CC5A45"/>
    <w:rsid w:val="00CC7826"/>
    <w:rsid w:val="00CF389B"/>
    <w:rsid w:val="00D01B97"/>
    <w:rsid w:val="00D0414E"/>
    <w:rsid w:val="00D32EC1"/>
    <w:rsid w:val="00D4167C"/>
    <w:rsid w:val="00DA0E15"/>
    <w:rsid w:val="00DB1F06"/>
    <w:rsid w:val="00DB50AD"/>
    <w:rsid w:val="00DC30AD"/>
    <w:rsid w:val="00DD7C82"/>
    <w:rsid w:val="00DE40A8"/>
    <w:rsid w:val="00DE4F92"/>
    <w:rsid w:val="00DE5A4B"/>
    <w:rsid w:val="00DF35F6"/>
    <w:rsid w:val="00DF3622"/>
    <w:rsid w:val="00DF5C5D"/>
    <w:rsid w:val="00E24349"/>
    <w:rsid w:val="00E31138"/>
    <w:rsid w:val="00E52934"/>
    <w:rsid w:val="00E619C4"/>
    <w:rsid w:val="00E67DF2"/>
    <w:rsid w:val="00E716D9"/>
    <w:rsid w:val="00E7722F"/>
    <w:rsid w:val="00E8521D"/>
    <w:rsid w:val="00EC56FC"/>
    <w:rsid w:val="00EC745D"/>
    <w:rsid w:val="00ED7403"/>
    <w:rsid w:val="00EE3864"/>
    <w:rsid w:val="00EE5DBC"/>
    <w:rsid w:val="00EE7EBC"/>
    <w:rsid w:val="00EF0548"/>
    <w:rsid w:val="00F0552C"/>
    <w:rsid w:val="00F16056"/>
    <w:rsid w:val="00F3059D"/>
    <w:rsid w:val="00F463ED"/>
    <w:rsid w:val="00F50E37"/>
    <w:rsid w:val="00F757A2"/>
    <w:rsid w:val="00F81C4F"/>
    <w:rsid w:val="00FA140A"/>
    <w:rsid w:val="00FA1C0E"/>
    <w:rsid w:val="00FB3023"/>
    <w:rsid w:val="00FB451A"/>
    <w:rsid w:val="00FB4C66"/>
    <w:rsid w:val="00FC2CE5"/>
    <w:rsid w:val="00FC6964"/>
    <w:rsid w:val="00FD4E08"/>
    <w:rsid w:val="00FE72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C204052"/>
  <w15:docId w15:val="{6EA2DE86-1892-4893-B470-3A1607BB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5E6A11"/>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7115E3"/>
    <w:rPr>
      <w:color w:val="000000"/>
      <w:u w:val="single"/>
    </w:rPr>
  </w:style>
  <w:style w:type="paragraph" w:styleId="Pagrindinistekstas2">
    <w:name w:val="Body Text 2"/>
    <w:basedOn w:val="prastasis"/>
    <w:rsid w:val="007115E3"/>
    <w:pPr>
      <w:spacing w:before="100" w:beforeAutospacing="1" w:after="100" w:afterAutospacing="1"/>
    </w:pPr>
  </w:style>
  <w:style w:type="paragraph" w:styleId="Pagrindiniotekstotrauka">
    <w:name w:val="Body Text Indent"/>
    <w:basedOn w:val="prastasis"/>
    <w:rsid w:val="007115E3"/>
    <w:pPr>
      <w:spacing w:before="100" w:beforeAutospacing="1" w:after="100" w:afterAutospacing="1"/>
    </w:pPr>
  </w:style>
  <w:style w:type="paragraph" w:styleId="Pagrindinistekstas">
    <w:name w:val="Body Text"/>
    <w:basedOn w:val="prastasis"/>
    <w:rsid w:val="007115E3"/>
    <w:pPr>
      <w:spacing w:before="100" w:beforeAutospacing="1" w:after="100" w:afterAutospacing="1"/>
    </w:pPr>
  </w:style>
  <w:style w:type="paragraph" w:styleId="Paprastasistekstas">
    <w:name w:val="Plain Text"/>
    <w:basedOn w:val="prastasis"/>
    <w:rsid w:val="007115E3"/>
    <w:pPr>
      <w:spacing w:before="100" w:beforeAutospacing="1" w:after="100" w:afterAutospacing="1"/>
    </w:pPr>
  </w:style>
  <w:style w:type="paragraph" w:styleId="Debesliotekstas">
    <w:name w:val="Balloon Text"/>
    <w:basedOn w:val="prastasis"/>
    <w:semiHidden/>
    <w:rsid w:val="008213DC"/>
    <w:rPr>
      <w:rFonts w:ascii="Tahoma" w:hAnsi="Tahoma" w:cs="Tahoma"/>
      <w:sz w:val="16"/>
      <w:szCs w:val="16"/>
    </w:rPr>
  </w:style>
  <w:style w:type="paragraph" w:styleId="Antrats">
    <w:name w:val="header"/>
    <w:basedOn w:val="prastasis"/>
    <w:link w:val="AntratsDiagrama"/>
    <w:uiPriority w:val="99"/>
    <w:rsid w:val="00730A44"/>
    <w:pPr>
      <w:tabs>
        <w:tab w:val="center" w:pos="4819"/>
        <w:tab w:val="right" w:pos="9638"/>
      </w:tabs>
    </w:pPr>
  </w:style>
  <w:style w:type="character" w:styleId="Puslapionumeris">
    <w:name w:val="page number"/>
    <w:basedOn w:val="Numatytasispastraiposriftas"/>
    <w:rsid w:val="00730A44"/>
  </w:style>
  <w:style w:type="paragraph" w:customStyle="1" w:styleId="a">
    <w:basedOn w:val="prastasis"/>
    <w:rsid w:val="00C72951"/>
    <w:pPr>
      <w:spacing w:after="160" w:line="240" w:lineRule="exact"/>
    </w:pPr>
    <w:rPr>
      <w:rFonts w:ascii="Tahoma" w:hAnsi="Tahoma"/>
      <w:sz w:val="20"/>
      <w:szCs w:val="20"/>
      <w:lang w:val="en-US" w:eastAsia="en-US"/>
    </w:rPr>
  </w:style>
  <w:style w:type="paragraph" w:styleId="Porat">
    <w:name w:val="footer"/>
    <w:basedOn w:val="prastasis"/>
    <w:link w:val="PoratDiagrama"/>
    <w:rsid w:val="002F3EF3"/>
    <w:pPr>
      <w:tabs>
        <w:tab w:val="center" w:pos="4819"/>
        <w:tab w:val="right" w:pos="9638"/>
      </w:tabs>
    </w:pPr>
  </w:style>
  <w:style w:type="character" w:customStyle="1" w:styleId="PoratDiagrama">
    <w:name w:val="Poraštė Diagrama"/>
    <w:basedOn w:val="Numatytasispastraiposriftas"/>
    <w:link w:val="Porat"/>
    <w:rsid w:val="002F3EF3"/>
    <w:rPr>
      <w:sz w:val="24"/>
      <w:szCs w:val="24"/>
    </w:rPr>
  </w:style>
  <w:style w:type="character" w:customStyle="1" w:styleId="AntratsDiagrama">
    <w:name w:val="Antraštės Diagrama"/>
    <w:basedOn w:val="Numatytasispastraiposriftas"/>
    <w:link w:val="Antrats"/>
    <w:uiPriority w:val="99"/>
    <w:rsid w:val="002F3EF3"/>
    <w:rPr>
      <w:sz w:val="24"/>
      <w:szCs w:val="24"/>
    </w:rPr>
  </w:style>
  <w:style w:type="paragraph" w:customStyle="1" w:styleId="1">
    <w:name w:val="1"/>
    <w:basedOn w:val="prastasis"/>
    <w:rsid w:val="001406ED"/>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780012">
      <w:bodyDiv w:val="1"/>
      <w:marLeft w:val="0"/>
      <w:marRight w:val="0"/>
      <w:marTop w:val="0"/>
      <w:marBottom w:val="0"/>
      <w:divBdr>
        <w:top w:val="none" w:sz="0" w:space="0" w:color="auto"/>
        <w:left w:val="none" w:sz="0" w:space="0" w:color="auto"/>
        <w:bottom w:val="none" w:sz="0" w:space="0" w:color="auto"/>
        <w:right w:val="none" w:sz="0" w:space="0" w:color="auto"/>
      </w:divBdr>
      <w:divsChild>
        <w:div w:id="1922837225">
          <w:marLeft w:val="0"/>
          <w:marRight w:val="0"/>
          <w:marTop w:val="0"/>
          <w:marBottom w:val="0"/>
          <w:divBdr>
            <w:top w:val="none" w:sz="0" w:space="0" w:color="auto"/>
            <w:left w:val="none" w:sz="0" w:space="0" w:color="auto"/>
            <w:bottom w:val="none" w:sz="0" w:space="0" w:color="auto"/>
            <w:right w:val="none" w:sz="0" w:space="0" w:color="auto"/>
          </w:divBdr>
        </w:div>
      </w:divsChild>
    </w:div>
    <w:div w:id="1417441546">
      <w:bodyDiv w:val="1"/>
      <w:marLeft w:val="0"/>
      <w:marRight w:val="0"/>
      <w:marTop w:val="0"/>
      <w:marBottom w:val="0"/>
      <w:divBdr>
        <w:top w:val="none" w:sz="0" w:space="0" w:color="auto"/>
        <w:left w:val="none" w:sz="0" w:space="0" w:color="auto"/>
        <w:bottom w:val="none" w:sz="0" w:space="0" w:color="auto"/>
        <w:right w:val="none" w:sz="0" w:space="0" w:color="auto"/>
      </w:divBdr>
    </w:div>
    <w:div w:id="1697152281">
      <w:bodyDiv w:val="1"/>
      <w:marLeft w:val="225"/>
      <w:marRight w:val="225"/>
      <w:marTop w:val="0"/>
      <w:marBottom w:val="0"/>
      <w:divBdr>
        <w:top w:val="none" w:sz="0" w:space="0" w:color="auto"/>
        <w:left w:val="none" w:sz="0" w:space="0" w:color="auto"/>
        <w:bottom w:val="none" w:sz="0" w:space="0" w:color="auto"/>
        <w:right w:val="none" w:sz="0" w:space="0" w:color="auto"/>
      </w:divBdr>
      <w:divsChild>
        <w:div w:id="1106537005">
          <w:marLeft w:val="0"/>
          <w:marRight w:val="0"/>
          <w:marTop w:val="0"/>
          <w:marBottom w:val="0"/>
          <w:divBdr>
            <w:top w:val="none" w:sz="0" w:space="0" w:color="auto"/>
            <w:left w:val="none" w:sz="0" w:space="0" w:color="auto"/>
            <w:bottom w:val="none" w:sz="0" w:space="0" w:color="auto"/>
            <w:right w:val="none" w:sz="0" w:space="0" w:color="auto"/>
          </w:divBdr>
        </w:div>
      </w:divsChild>
    </w:div>
    <w:div w:id="185429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6169</Words>
  <Characters>3517</Characters>
  <Application>Microsoft Office Word</Application>
  <DocSecurity>0</DocSecurity>
  <Lines>29</Lines>
  <Paragraphs>19</Paragraphs>
  <ScaleCrop>false</ScaleCrop>
  <HeadingPairs>
    <vt:vector size="2" baseType="variant">
      <vt:variant>
        <vt:lpstr>Pavadinimas</vt:lpstr>
      </vt:variant>
      <vt:variant>
        <vt:i4>1</vt:i4>
      </vt:variant>
    </vt:vector>
  </HeadingPairs>
  <TitlesOfParts>
    <vt:vector size="1" baseType="lpstr">
      <vt:lpstr>9</vt:lpstr>
    </vt:vector>
  </TitlesOfParts>
  <Company/>
  <LinksUpToDate>false</LinksUpToDate>
  <CharactersWithSpaces>9667</CharactersWithSpaces>
  <SharedDoc>false</SharedDoc>
  <HLinks>
    <vt:vector size="12" baseType="variant">
      <vt:variant>
        <vt:i4>1900632</vt:i4>
      </vt:variant>
      <vt:variant>
        <vt:i4>3</vt:i4>
      </vt:variant>
      <vt:variant>
        <vt:i4>0</vt:i4>
      </vt:variant>
      <vt:variant>
        <vt:i4>5</vt:i4>
      </vt:variant>
      <vt:variant>
        <vt:lpwstr>http://www3.lrs.lt/cgi-bin/preps2?a=110332&amp;b=</vt:lpwstr>
      </vt:variant>
      <vt:variant>
        <vt:lpwstr/>
      </vt:variant>
      <vt:variant>
        <vt:i4>6225947</vt:i4>
      </vt:variant>
      <vt:variant>
        <vt:i4>0</vt:i4>
      </vt:variant>
      <vt:variant>
        <vt:i4>0</vt:i4>
      </vt:variant>
      <vt:variant>
        <vt:i4>5</vt:i4>
      </vt:variant>
      <vt:variant>
        <vt:lpwstr>http://www3.lrs.lt/cgi-bin/preps2?a=72290&amp;b=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creator>DKolomakiene</dc:creator>
  <cp:lastModifiedBy>Daina Kolomakiene</cp:lastModifiedBy>
  <cp:revision>12</cp:revision>
  <cp:lastPrinted>2014-05-12T03:21:00Z</cp:lastPrinted>
  <dcterms:created xsi:type="dcterms:W3CDTF">2023-01-09T14:26:00Z</dcterms:created>
  <dcterms:modified xsi:type="dcterms:W3CDTF">2023-01-12T08:51:00Z</dcterms:modified>
</cp:coreProperties>
</file>