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06" w:rsidRPr="00761F4A" w:rsidRDefault="00761F4A" w:rsidP="00DA7985">
      <w:pPr>
        <w:rPr>
          <w:sz w:val="32"/>
          <w:szCs w:val="32"/>
        </w:rPr>
      </w:pPr>
      <w:proofErr w:type="spellStart"/>
      <w:r w:rsidRPr="00761F4A">
        <w:rPr>
          <w:sz w:val="32"/>
          <w:szCs w:val="32"/>
        </w:rPr>
        <w:t>Nvš</w:t>
      </w:r>
      <w:proofErr w:type="spellEnd"/>
      <w:r w:rsidRPr="00761F4A">
        <w:rPr>
          <w:sz w:val="32"/>
          <w:szCs w:val="32"/>
        </w:rPr>
        <w:t xml:space="preserve"> keramikos būrelio „Molio fantazijos“ ir Biržų „A</w:t>
      </w:r>
      <w:r w:rsidRPr="00761F4A">
        <w:rPr>
          <w:sz w:val="32"/>
          <w:szCs w:val="32"/>
        </w:rPr>
        <w:t>ušros“  pagrindinės mokyklos</w:t>
      </w:r>
      <w:r w:rsidRPr="00761F4A">
        <w:rPr>
          <w:sz w:val="32"/>
          <w:szCs w:val="32"/>
        </w:rPr>
        <w:t xml:space="preserve"> keramikos būrelio darbų paroda „Fantazuoju ir kuriu“</w:t>
      </w:r>
      <w:r>
        <w:rPr>
          <w:sz w:val="32"/>
          <w:szCs w:val="32"/>
        </w:rPr>
        <w:t xml:space="preserve"> bei paroda „Gėlė mamai“</w:t>
      </w:r>
    </w:p>
    <w:p w:rsidR="00761F4A" w:rsidRDefault="00761F4A" w:rsidP="00761F4A">
      <w:pPr>
        <w:rPr>
          <w:sz w:val="24"/>
          <w:szCs w:val="24"/>
        </w:rPr>
      </w:pPr>
    </w:p>
    <w:p w:rsidR="00761F4A" w:rsidRDefault="00761F4A" w:rsidP="00761F4A">
      <w:pPr>
        <w:rPr>
          <w:sz w:val="24"/>
          <w:szCs w:val="24"/>
        </w:rPr>
      </w:pPr>
      <w:r>
        <w:rPr>
          <w:sz w:val="24"/>
          <w:szCs w:val="24"/>
        </w:rPr>
        <w:t>Paroda vyksta Biržų Švietimo pagalbos tarnyboje, didžiojoje auditorijoje balandžio- birželio mėnesį.</w:t>
      </w:r>
    </w:p>
    <w:p w:rsidR="00D62406" w:rsidRDefault="00761F4A" w:rsidP="00761F4A">
      <w:pPr>
        <w:rPr>
          <w:sz w:val="24"/>
          <w:szCs w:val="24"/>
        </w:rPr>
      </w:pPr>
      <w:r>
        <w:rPr>
          <w:sz w:val="24"/>
          <w:szCs w:val="24"/>
        </w:rPr>
        <w:t>Parodoje darbus pristato</w:t>
      </w:r>
      <w:r w:rsidRPr="00761F4A">
        <w:rPr>
          <w:sz w:val="24"/>
          <w:szCs w:val="24"/>
        </w:rPr>
        <w:t xml:space="preserve"> 7-13m.mokiniai</w:t>
      </w:r>
      <w:r>
        <w:rPr>
          <w:sz w:val="24"/>
          <w:szCs w:val="24"/>
        </w:rPr>
        <w:t xml:space="preserve">. </w:t>
      </w:r>
    </w:p>
    <w:p w:rsidR="00761F4A" w:rsidRDefault="00761F4A" w:rsidP="00761F4A">
      <w:pPr>
        <w:rPr>
          <w:sz w:val="24"/>
          <w:szCs w:val="24"/>
        </w:rPr>
      </w:pPr>
      <w:r>
        <w:rPr>
          <w:sz w:val="24"/>
          <w:szCs w:val="24"/>
        </w:rPr>
        <w:t xml:space="preserve">Paroda </w:t>
      </w:r>
      <w:r w:rsidRPr="00F84F3B">
        <w:rPr>
          <w:b/>
          <w:sz w:val="24"/>
          <w:szCs w:val="24"/>
        </w:rPr>
        <w:t>„Gėlė mamai“</w:t>
      </w:r>
      <w:r>
        <w:rPr>
          <w:sz w:val="24"/>
          <w:szCs w:val="24"/>
        </w:rPr>
        <w:t xml:space="preserve"> vyko iki Motinos dienos, iki pirmojo gegužės sekmadienio. Šiuo metu šie </w:t>
      </w:r>
      <w:r w:rsidR="00F84F3B">
        <w:rPr>
          <w:sz w:val="24"/>
          <w:szCs w:val="24"/>
        </w:rPr>
        <w:t xml:space="preserve">ir kiti </w:t>
      </w:r>
      <w:r>
        <w:rPr>
          <w:sz w:val="24"/>
          <w:szCs w:val="24"/>
        </w:rPr>
        <w:t>mamytėms sukurti darbeliai jau puošia namus ir džiugina mamas</w:t>
      </w:r>
      <w:r w:rsidRPr="00761F4A">
        <w:rPr>
          <w:sz w:val="24"/>
          <w:szCs w:val="24"/>
        </w:rPr>
        <w:sym w:font="Wingdings" w:char="F04A"/>
      </w:r>
      <w:r w:rsidR="00F84F3B">
        <w:rPr>
          <w:sz w:val="24"/>
          <w:szCs w:val="24"/>
        </w:rPr>
        <w:t xml:space="preserve"> </w:t>
      </w:r>
    </w:p>
    <w:p w:rsidR="00761F4A" w:rsidRDefault="00761F4A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576524" cy="184912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07_1411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39" cy="18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334895" cy="1829785"/>
            <wp:effectExtent l="0" t="0" r="825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07_141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56" cy="18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4A" w:rsidRDefault="00761F4A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576195" cy="1718711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407_142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275" cy="173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753444" cy="1704975"/>
            <wp:effectExtent l="0" t="0" r="889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413_1837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69" cy="17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4A" w:rsidRDefault="00B9191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1817364" cy="2450369"/>
            <wp:effectExtent l="0" t="0" r="0" b="762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407_1422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61" cy="24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1702746" cy="2434866"/>
            <wp:effectExtent l="0" t="0" r="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425_171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43" cy="24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1685925" cy="2432678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425_171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4" cy="24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11" w:rsidRDefault="00B91911" w:rsidP="00761F4A">
      <w:pPr>
        <w:rPr>
          <w:sz w:val="24"/>
          <w:szCs w:val="24"/>
        </w:rPr>
      </w:pPr>
    </w:p>
    <w:p w:rsidR="00B91911" w:rsidRDefault="00B91911" w:rsidP="00761F4A">
      <w:pPr>
        <w:rPr>
          <w:sz w:val="24"/>
          <w:szCs w:val="24"/>
        </w:rPr>
      </w:pPr>
    </w:p>
    <w:p w:rsidR="00B91911" w:rsidRDefault="00B91911" w:rsidP="00761F4A">
      <w:pPr>
        <w:rPr>
          <w:sz w:val="24"/>
          <w:szCs w:val="24"/>
        </w:rPr>
      </w:pPr>
      <w:r>
        <w:rPr>
          <w:sz w:val="24"/>
          <w:szCs w:val="24"/>
        </w:rPr>
        <w:t xml:space="preserve">Paroda </w:t>
      </w:r>
      <w:r w:rsidRPr="00F84F3B">
        <w:rPr>
          <w:b/>
          <w:sz w:val="24"/>
          <w:szCs w:val="24"/>
        </w:rPr>
        <w:t>„Fantazuoju ir kuriu“</w:t>
      </w:r>
      <w:r w:rsidR="00F84F3B" w:rsidRPr="00F84F3B">
        <w:rPr>
          <w:sz w:val="24"/>
          <w:szCs w:val="24"/>
        </w:rPr>
        <w:t xml:space="preserve"> </w:t>
      </w:r>
      <w:r w:rsidR="00F84F3B">
        <w:rPr>
          <w:sz w:val="24"/>
          <w:szCs w:val="24"/>
        </w:rPr>
        <w:t xml:space="preserve">Švietimo pagalbos tarnyboje svečiuojasi ilgiau. Šioje parodėlėje eksponuojami vaikų sukurti gyvūnai, medžiai ir  indeliai. Darbeliai- didesnių apimčių. Erdvinių darbų kūryba- rimtas išbandymas jaunajam menininkui, nes suvaldyti molio formą lipdant- ne taip jau ir paprasta.. </w:t>
      </w:r>
      <w:r w:rsidR="00DA7985">
        <w:rPr>
          <w:sz w:val="24"/>
          <w:szCs w:val="24"/>
        </w:rPr>
        <w:t>O</w:t>
      </w:r>
      <w:r w:rsidR="00F84F3B">
        <w:rPr>
          <w:sz w:val="24"/>
          <w:szCs w:val="24"/>
        </w:rPr>
        <w:t xml:space="preserve"> ką jau kalbėti apie  glazūrų spalvą, kuri degimo metu netikėtai pasikeičia</w:t>
      </w:r>
      <w:r w:rsidR="00DA7985">
        <w:rPr>
          <w:sz w:val="24"/>
          <w:szCs w:val="24"/>
        </w:rPr>
        <w:t xml:space="preserve">? </w:t>
      </w:r>
      <w:r w:rsidR="00F84F3B" w:rsidRPr="00F84F3B">
        <w:rPr>
          <w:sz w:val="24"/>
          <w:szCs w:val="24"/>
        </w:rPr>
        <w:sym w:font="Wingdings" w:char="F04A"/>
      </w:r>
      <w:r w:rsidR="00F84F3B">
        <w:rPr>
          <w:sz w:val="24"/>
          <w:szCs w:val="24"/>
        </w:rPr>
        <w:t xml:space="preserve"> </w:t>
      </w:r>
    </w:p>
    <w:p w:rsidR="00F84F3B" w:rsidRDefault="00F84F3B" w:rsidP="00761F4A">
      <w:pPr>
        <w:rPr>
          <w:sz w:val="24"/>
          <w:szCs w:val="24"/>
        </w:rPr>
      </w:pPr>
      <w:r>
        <w:rPr>
          <w:sz w:val="24"/>
          <w:szCs w:val="24"/>
        </w:rPr>
        <w:t>Keletas darbų iš parodos „Fantazuoju ir kuriu“:</w:t>
      </w:r>
    </w:p>
    <w:p w:rsidR="00F84F3B" w:rsidRDefault="00F84F3B" w:rsidP="00761F4A">
      <w:pPr>
        <w:rPr>
          <w:sz w:val="24"/>
          <w:szCs w:val="24"/>
        </w:rPr>
      </w:pPr>
    </w:p>
    <w:p w:rsidR="00F84F3B" w:rsidRDefault="00F84F3B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3A6367A3" wp14:editId="128BB62E">
            <wp:extent cx="2588045" cy="1528445"/>
            <wp:effectExtent l="0" t="0" r="317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505_095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6" cy="15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11E27698" wp14:editId="37EC5B18">
            <wp:extent cx="2183528" cy="1511116"/>
            <wp:effectExtent l="0" t="0" r="762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407_1438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458" cy="151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D85941" w:rsidRDefault="00D8594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605343" cy="1533525"/>
            <wp:effectExtent l="0" t="0" r="508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407_1437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49" cy="153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463797" cy="1508494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505_0957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894" cy="15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41" w:rsidRDefault="00D8594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1944538" cy="320421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505_0949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70" cy="32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200275" cy="3192887"/>
            <wp:effectExtent l="0" t="0" r="0" b="762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505_0958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896" cy="32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41" w:rsidRDefault="00D8594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1924050" cy="3045380"/>
            <wp:effectExtent l="0" t="0" r="0" b="317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505_0956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114" cy="30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1714500" cy="3076391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505_0953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830" cy="30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428875" cy="2066232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505_0953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10" cy="20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4773402" cy="3241040"/>
            <wp:effectExtent l="0" t="0" r="8255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30529_1659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759" cy="32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41" w:rsidRDefault="00D8594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691392" cy="4548341"/>
            <wp:effectExtent l="0" t="0" r="0" b="508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425_1715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22" cy="45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450076" cy="4545965"/>
            <wp:effectExtent l="0" t="0" r="7620" b="6985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407_1429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869" cy="455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41" w:rsidRDefault="00D85941" w:rsidP="00761F4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162550" cy="3067640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0425_1714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009" cy="30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B" w:rsidRDefault="00F84F3B" w:rsidP="00761F4A">
      <w:pPr>
        <w:rPr>
          <w:sz w:val="24"/>
          <w:szCs w:val="24"/>
        </w:rPr>
      </w:pPr>
    </w:p>
    <w:p w:rsidR="00761F4A" w:rsidRPr="00761F4A" w:rsidRDefault="00761F4A" w:rsidP="00761F4A">
      <w:pPr>
        <w:rPr>
          <w:sz w:val="24"/>
          <w:szCs w:val="24"/>
        </w:rPr>
      </w:pPr>
    </w:p>
    <w:p w:rsidR="00D62406" w:rsidRDefault="00D62406" w:rsidP="00D62406">
      <w:pPr>
        <w:jc w:val="center"/>
        <w:rPr>
          <w:sz w:val="28"/>
          <w:szCs w:val="28"/>
        </w:rPr>
      </w:pPr>
    </w:p>
    <w:p w:rsidR="00D85941" w:rsidRDefault="00D85941" w:rsidP="00D85941">
      <w:pPr>
        <w:rPr>
          <w:sz w:val="24"/>
          <w:szCs w:val="24"/>
        </w:rPr>
      </w:pPr>
      <w:r w:rsidRPr="00D85941">
        <w:rPr>
          <w:sz w:val="24"/>
          <w:szCs w:val="24"/>
        </w:rPr>
        <w:lastRenderedPageBreak/>
        <w:t>Būrelio „Molio fantazijos“ dalyviai panoro ir patys aplankyti parodą, pasidžiaugti savo darbeliais.</w:t>
      </w:r>
    </w:p>
    <w:p w:rsidR="00D85941" w:rsidRDefault="00D85941" w:rsidP="00D85941">
      <w:pPr>
        <w:rPr>
          <w:sz w:val="24"/>
          <w:szCs w:val="24"/>
        </w:rPr>
      </w:pPr>
      <w:r>
        <w:rPr>
          <w:sz w:val="24"/>
          <w:szCs w:val="24"/>
        </w:rPr>
        <w:t>Išvykos metu buvo atliekamos individualios užduotys, aptarta vaikų kūryba.</w:t>
      </w:r>
    </w:p>
    <w:p w:rsidR="00D85941" w:rsidRDefault="00D85941" w:rsidP="00D85941">
      <w:pPr>
        <w:rPr>
          <w:sz w:val="24"/>
          <w:szCs w:val="24"/>
        </w:rPr>
      </w:pPr>
    </w:p>
    <w:p w:rsidR="00D85941" w:rsidRDefault="00D85941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2753995"/>
            <wp:effectExtent l="0" t="0" r="0" b="825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508_1621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noProof/>
          <w:sz w:val="24"/>
          <w:szCs w:val="24"/>
          <w:lang w:eastAsia="lt-LT"/>
        </w:rPr>
      </w:pPr>
    </w:p>
    <w:p w:rsidR="00D85941" w:rsidRDefault="00D85941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3094355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510_1538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2753995"/>
            <wp:effectExtent l="0" t="0" r="0" b="8255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510_1538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3091815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30510_1538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2753995"/>
            <wp:effectExtent l="0" t="0" r="0" b="8255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510_1539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2753995"/>
            <wp:effectExtent l="0" t="0" r="0" b="825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30510_1538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8891905" cy="4001135"/>
            <wp:effectExtent l="6985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0508_1620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190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EC" w:rsidRDefault="007C33EC" w:rsidP="00D8594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2753995"/>
            <wp:effectExtent l="0" t="0" r="0" b="8255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0510_1539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406" w:rsidRDefault="00D62406" w:rsidP="00DA7985">
      <w:pPr>
        <w:rPr>
          <w:sz w:val="72"/>
          <w:szCs w:val="72"/>
        </w:rPr>
      </w:pPr>
    </w:p>
    <w:p w:rsidR="00D62406" w:rsidRPr="00761F4A" w:rsidRDefault="00D62406" w:rsidP="00D62406">
      <w:pPr>
        <w:jc w:val="center"/>
        <w:rPr>
          <w:sz w:val="24"/>
          <w:szCs w:val="24"/>
        </w:rPr>
      </w:pPr>
      <w:r w:rsidRPr="00761F4A">
        <w:rPr>
          <w:sz w:val="24"/>
          <w:szCs w:val="24"/>
        </w:rPr>
        <w:t>BŪRELIO VADOVĖ JŪRATĖ PRANCILIAUSKIENĖ</w:t>
      </w:r>
    </w:p>
    <w:p w:rsidR="00D62406" w:rsidRPr="00D62406" w:rsidRDefault="00D62406">
      <w:pPr>
        <w:rPr>
          <w:sz w:val="72"/>
          <w:szCs w:val="72"/>
        </w:rPr>
      </w:pPr>
    </w:p>
    <w:p w:rsidR="00D62406" w:rsidRDefault="00D62406">
      <w:bookmarkStart w:id="0" w:name="_GoBack"/>
      <w:bookmarkEnd w:id="0"/>
    </w:p>
    <w:sectPr w:rsidR="00D6240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06"/>
    <w:rsid w:val="00247427"/>
    <w:rsid w:val="002821E6"/>
    <w:rsid w:val="002E60B2"/>
    <w:rsid w:val="00761F4A"/>
    <w:rsid w:val="007C33EC"/>
    <w:rsid w:val="00B91911"/>
    <w:rsid w:val="00D62406"/>
    <w:rsid w:val="00D85941"/>
    <w:rsid w:val="00DA7985"/>
    <w:rsid w:val="00F8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40920"/>
  <w15:chartTrackingRefBased/>
  <w15:docId w15:val="{8C872B63-75FE-4A6A-A2E1-AE3746B1C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752</Words>
  <Characters>429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Daile</dc:creator>
  <cp:keywords/>
  <dc:description/>
  <cp:lastModifiedBy>Daile</cp:lastModifiedBy>
  <cp:revision>5</cp:revision>
  <dcterms:created xsi:type="dcterms:W3CDTF">2023-06-03T15:04:00Z</dcterms:created>
  <dcterms:modified xsi:type="dcterms:W3CDTF">2023-06-03T15:40:00Z</dcterms:modified>
</cp:coreProperties>
</file>