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1A7EE441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EA20F1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</w:t>
            </w:r>
            <w:r w:rsidR="00EA20F1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2965D769" w:rsidR="00143B16" w:rsidRPr="000F61AB" w:rsidRDefault="00446203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446203">
              <w:rPr>
                <w:b/>
                <w:bCs/>
                <w:noProof/>
                <w:u w:val="single"/>
              </w:rPr>
              <w:t>DĖL BIRŽŲ RAJONO SAVIVALDYBĖS SUTIKIMŲ LAIKINAI NAUDOTIS VALSTYBINE ŽEME STATYBOS METU IŠDAVIMO TAISYKLIŲ PATVIRTINIMO</w:t>
            </w:r>
            <w:r w:rsidR="007450A7" w:rsidRPr="007450A7">
              <w:rPr>
                <w:b/>
                <w:bCs/>
                <w:noProof/>
                <w:u w:val="single"/>
              </w:rPr>
              <w:t xml:space="preserve"> </w:t>
            </w:r>
            <w:r w:rsidR="00225DD0" w:rsidRPr="00225DD0">
              <w:rPr>
                <w:b/>
                <w:bCs/>
                <w:noProof/>
                <w:u w:val="single"/>
              </w:rPr>
              <w:t xml:space="preserve"> 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108CFD26" w:rsidR="00143B16" w:rsidRPr="000F61AB" w:rsidRDefault="00143B16" w:rsidP="00225DD0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>Architektūros ir urbanistikos</w:t>
            </w:r>
            <w:r w:rsidR="00225DD0">
              <w:rPr>
                <w:noProof/>
                <w:u w:val="single"/>
                <w:lang w:val="en-US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 xml:space="preserve">skyriaus vedėja </w:t>
            </w:r>
            <w:r w:rsidR="00225DD0">
              <w:rPr>
                <w:noProof/>
                <w:u w:val="single"/>
                <w:lang w:val="en-US"/>
              </w:rPr>
              <w:t>Loreta Munikienė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A9EF26F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nustatyta sprendimų priėmimo, įforminimo tvarka</w:t>
            </w:r>
            <w:r w:rsidR="007450A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002B4B80" w:rsidR="00A444DC" w:rsidRPr="0066789F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4F0007B" w:rsidR="00CD6E3F" w:rsidRPr="00304F98" w:rsidRDefault="00A50D44" w:rsidP="006B0714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25BB050E" w:rsidR="00CD6E3F" w:rsidRPr="0024637A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</w:rPr>
            </w:r>
            <w:r w:rsidR="00446203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446203">
              <w:rPr>
                <w:noProof/>
                <w:sz w:val="22"/>
                <w:szCs w:val="22"/>
                <w:shd w:val="clear" w:color="auto" w:fill="FFFFFF"/>
              </w:rPr>
            </w:r>
            <w:r w:rsidR="00446203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E08730F" w:rsidR="00F708B6" w:rsidRDefault="006B0714" w:rsidP="006B0714">
      <w:pPr>
        <w:tabs>
          <w:tab w:val="left" w:pos="1247"/>
        </w:tabs>
        <w:spacing w:after="0" w:line="276" w:lineRule="auto"/>
      </w:pPr>
      <w:r w:rsidRPr="006B0714">
        <w:rPr>
          <w:u w:val="single"/>
        </w:rPr>
        <w:t>Architektūros ir urbanistikos</w:t>
      </w:r>
      <w:r>
        <w:rPr>
          <w:u w:val="single"/>
        </w:rPr>
        <w:t xml:space="preserve"> </w:t>
      </w:r>
      <w:r w:rsidRPr="006B0714">
        <w:rPr>
          <w:u w:val="single"/>
        </w:rPr>
        <w:t>skyriaus vedėja</w:t>
      </w:r>
      <w:r w:rsidR="008F5665">
        <w:t xml:space="preserve">                    </w:t>
      </w:r>
      <w:r w:rsidR="00CD7C58">
        <w:t xml:space="preserve">     </w:t>
      </w:r>
      <w:r>
        <w:t xml:space="preserve">             </w:t>
      </w:r>
      <w:r w:rsidR="00CD7C58">
        <w:t xml:space="preserve">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Loreta Munikienė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58A7B93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Lučinskienė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F17F" w14:textId="77777777" w:rsidR="00CF59DD" w:rsidRDefault="00CF59DD" w:rsidP="00156612">
      <w:pPr>
        <w:spacing w:after="0" w:line="240" w:lineRule="auto"/>
      </w:pPr>
      <w:r>
        <w:separator/>
      </w:r>
    </w:p>
  </w:endnote>
  <w:endnote w:type="continuationSeparator" w:id="0">
    <w:p w14:paraId="67545A6D" w14:textId="77777777" w:rsidR="00CF59DD" w:rsidRDefault="00CF59DD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01A1" w14:textId="77777777" w:rsidR="00CF59DD" w:rsidRDefault="00CF59DD" w:rsidP="00156612">
      <w:pPr>
        <w:spacing w:after="0" w:line="240" w:lineRule="auto"/>
      </w:pPr>
      <w:r>
        <w:separator/>
      </w:r>
    </w:p>
  </w:footnote>
  <w:footnote w:type="continuationSeparator" w:id="0">
    <w:p w14:paraId="69F56DFA" w14:textId="77777777" w:rsidR="00CF59DD" w:rsidRDefault="00CF59DD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017B2C7F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199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15D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25DD0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46203"/>
    <w:rsid w:val="004670DD"/>
    <w:rsid w:val="00473268"/>
    <w:rsid w:val="00487871"/>
    <w:rsid w:val="004A0B12"/>
    <w:rsid w:val="004E1B14"/>
    <w:rsid w:val="004F698A"/>
    <w:rsid w:val="0052335D"/>
    <w:rsid w:val="00546F3A"/>
    <w:rsid w:val="00557E38"/>
    <w:rsid w:val="00572199"/>
    <w:rsid w:val="00576137"/>
    <w:rsid w:val="0059461F"/>
    <w:rsid w:val="0063152C"/>
    <w:rsid w:val="00631B08"/>
    <w:rsid w:val="006369D0"/>
    <w:rsid w:val="00655380"/>
    <w:rsid w:val="00657BF2"/>
    <w:rsid w:val="00663C77"/>
    <w:rsid w:val="0066789F"/>
    <w:rsid w:val="0069193A"/>
    <w:rsid w:val="006B0714"/>
    <w:rsid w:val="006E7919"/>
    <w:rsid w:val="006F350A"/>
    <w:rsid w:val="00726EE3"/>
    <w:rsid w:val="007450A7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59DD"/>
    <w:rsid w:val="00CF6BBD"/>
    <w:rsid w:val="00D50554"/>
    <w:rsid w:val="00D61CC0"/>
    <w:rsid w:val="00D93A5E"/>
    <w:rsid w:val="00E0454A"/>
    <w:rsid w:val="00E11FFE"/>
    <w:rsid w:val="00E22872"/>
    <w:rsid w:val="00E44846"/>
    <w:rsid w:val="00E57F83"/>
    <w:rsid w:val="00E6096A"/>
    <w:rsid w:val="00E65E7F"/>
    <w:rsid w:val="00E756AF"/>
    <w:rsid w:val="00E757E1"/>
    <w:rsid w:val="00E75CBF"/>
    <w:rsid w:val="00E839B4"/>
    <w:rsid w:val="00E863E5"/>
    <w:rsid w:val="00EA20F1"/>
    <w:rsid w:val="00EC296D"/>
    <w:rsid w:val="00ED2B6F"/>
    <w:rsid w:val="00F025B2"/>
    <w:rsid w:val="00F15086"/>
    <w:rsid w:val="00F303BA"/>
    <w:rsid w:val="00F37EE7"/>
    <w:rsid w:val="00F40AA6"/>
    <w:rsid w:val="00F5381E"/>
    <w:rsid w:val="00F6091E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822</Words>
  <Characters>7534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2024-01-15T07:42:00Z</dcterms:created>
  <dc:creator>Neringa Balciuniene</dc:creator>
  <cp:lastModifiedBy>Regina Lucinskiene</cp:lastModifiedBy>
  <cp:lastPrinted>2022-10-06T09:14:00Z</cp:lastPrinted>
  <dcterms:modified xsi:type="dcterms:W3CDTF">2024-01-15T07:43:00Z</dcterms:modified>
  <cp:revision>3</cp:revision>
</cp:coreProperties>
</file>