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40F17" w14:textId="77777777" w:rsidR="000C4688" w:rsidRPr="00FF7D83" w:rsidRDefault="000C4688" w:rsidP="00FF7D83">
      <w:pPr>
        <w:spacing w:after="0" w:line="240" w:lineRule="auto"/>
        <w:jc w:val="right"/>
        <w:rPr>
          <w:rFonts w:eastAsia="Times New Roman" w:cs="Times New Roman"/>
          <w:bCs/>
          <w:szCs w:val="24"/>
          <w:lang w:val="lt-LT"/>
        </w:rPr>
      </w:pPr>
      <w:r w:rsidRPr="00FF7D83">
        <w:rPr>
          <w:rFonts w:eastAsia="Times New Roman" w:cs="Times New Roman"/>
          <w:bCs/>
          <w:szCs w:val="24"/>
          <w:lang w:val="lt-LT"/>
        </w:rPr>
        <w:t xml:space="preserve">                     </w:t>
      </w:r>
    </w:p>
    <w:p w14:paraId="1183A340" w14:textId="77777777" w:rsidR="000C4688" w:rsidRPr="00FF7D83" w:rsidRDefault="000C4688" w:rsidP="000C4688">
      <w:pPr>
        <w:spacing w:after="0" w:line="240" w:lineRule="auto"/>
        <w:jc w:val="center"/>
        <w:rPr>
          <w:rFonts w:eastAsia="Times New Roman" w:cs="Times New Roman"/>
          <w:bCs/>
          <w:szCs w:val="24"/>
          <w:lang w:val="lt-LT"/>
        </w:rPr>
      </w:pPr>
    </w:p>
    <w:p w14:paraId="021A8314" w14:textId="77777777" w:rsidR="00D600FD" w:rsidRDefault="0062120B" w:rsidP="000C4688">
      <w:pPr>
        <w:spacing w:after="0" w:line="240" w:lineRule="auto"/>
        <w:jc w:val="center"/>
        <w:rPr>
          <w:rFonts w:eastAsia="Times New Roman" w:cs="Times New Roman"/>
          <w:b/>
          <w:bCs/>
          <w:sz w:val="16"/>
          <w:szCs w:val="16"/>
          <w:lang w:val="lt-LT"/>
        </w:rPr>
      </w:pPr>
      <w:r w:rsidRPr="00FF7D83">
        <w:rPr>
          <w:rFonts w:eastAsia="Times New Roman" w:cs="Times New Roman"/>
          <w:b/>
          <w:bCs/>
          <w:sz w:val="26"/>
          <w:szCs w:val="26"/>
          <w:lang w:val="lt-LT"/>
        </w:rPr>
        <w:t>ASMENŲ, PRETENDUOJANČIŲ TEIKTI DAUGIABUČIŲ NAMŲ BENDROJO NAUDOJIMO OBJEKTŲ ADMINISTRAVIMO PASLAUGAS BIRŽŲ RAJONO SAVIVALDYBĖS TERITORIJOJE, SĄRAŠAS</w:t>
      </w:r>
    </w:p>
    <w:p w14:paraId="4E234BEA" w14:textId="77777777" w:rsidR="0062120B" w:rsidRPr="0062120B" w:rsidRDefault="0062120B" w:rsidP="000C4688">
      <w:pPr>
        <w:spacing w:after="0" w:line="240" w:lineRule="auto"/>
        <w:jc w:val="center"/>
        <w:rPr>
          <w:rFonts w:eastAsia="Times New Roman" w:cs="Times New Roman"/>
          <w:sz w:val="16"/>
          <w:szCs w:val="16"/>
          <w:lang w:val="lt-LT"/>
        </w:rPr>
      </w:pPr>
    </w:p>
    <w:tbl>
      <w:tblPr>
        <w:tblW w:w="5539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28"/>
        <w:gridCol w:w="3224"/>
        <w:gridCol w:w="1701"/>
        <w:gridCol w:w="1667"/>
        <w:gridCol w:w="1667"/>
        <w:gridCol w:w="2904"/>
        <w:gridCol w:w="2126"/>
      </w:tblGrid>
      <w:tr w:rsidR="004224C5" w:rsidRPr="00FF7D83" w14:paraId="1521B210" w14:textId="77777777" w:rsidTr="004224C5">
        <w:trPr>
          <w:tblCellSpacing w:w="15" w:type="dxa"/>
          <w:jc w:val="center"/>
        </w:trPr>
        <w:tc>
          <w:tcPr>
            <w:tcW w:w="16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242BF3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Asmens, pretenduojančio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teikti daugiabučių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namų bendrojo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naudojimo objektų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administravimo paslaugas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vardas, pavardė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arba pavadinimas</w:t>
            </w:r>
          </w:p>
        </w:tc>
        <w:tc>
          <w:tcPr>
            <w:tcW w:w="31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B6CEE2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Asmens, pretenduojančio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teikti daugiabučių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namų bendrojo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naudojimo objektų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administravimo paslaugas,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patirtis bendrojo naudojimo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objektų administravimo ir (ar)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pastatų naudojimo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ir priežiūros srityje</w:t>
            </w:r>
          </w:p>
        </w:tc>
        <w:tc>
          <w:tcPr>
            <w:tcW w:w="50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2BAA7E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Asmens nurodytas bendrojo naudojimo objektų administravimo paslaugos tarifas, Eur/m</w:t>
            </w:r>
            <w:r w:rsidRPr="00FF7D83">
              <w:rPr>
                <w:rFonts w:eastAsia="Times New Roman" w:cs="Times New Roman"/>
                <w:szCs w:val="24"/>
                <w:vertAlign w:val="superscript"/>
                <w:lang w:val="lt-LT"/>
              </w:rPr>
              <w:t xml:space="preserve">2 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t>su PVM</w:t>
            </w:r>
          </w:p>
        </w:tc>
        <w:tc>
          <w:tcPr>
            <w:tcW w:w="28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3856F4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Kita papildoma informacija</w:t>
            </w:r>
          </w:p>
        </w:tc>
        <w:tc>
          <w:tcPr>
            <w:tcW w:w="208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6C8471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Asmens pretenduojančio teikti bendrojo naudojimo objektų administravimo paslaugas įrašymo į sąrašą pagrindas</w:t>
            </w:r>
          </w:p>
        </w:tc>
      </w:tr>
      <w:tr w:rsidR="004224C5" w:rsidRPr="00FF7D83" w14:paraId="1BBC47CB" w14:textId="77777777" w:rsidTr="004224C5">
        <w:trPr>
          <w:tblCellSpacing w:w="15" w:type="dxa"/>
          <w:jc w:val="center"/>
        </w:trPr>
        <w:tc>
          <w:tcPr>
            <w:tcW w:w="16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8D42F" w14:textId="77777777" w:rsidR="00D600FD" w:rsidRPr="00FF7D83" w:rsidRDefault="00D600FD" w:rsidP="00D600FD">
            <w:pPr>
              <w:spacing w:after="0" w:line="240" w:lineRule="auto"/>
              <w:rPr>
                <w:rFonts w:eastAsia="Times New Roman" w:cs="Times New Roman"/>
                <w:szCs w:val="24"/>
                <w:lang w:val="lt-LT"/>
              </w:rPr>
            </w:pPr>
          </w:p>
        </w:tc>
        <w:tc>
          <w:tcPr>
            <w:tcW w:w="319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0F264" w14:textId="77777777" w:rsidR="00D600FD" w:rsidRPr="00FF7D83" w:rsidRDefault="00D600FD" w:rsidP="00D600FD">
            <w:pPr>
              <w:spacing w:after="0" w:line="240" w:lineRule="auto"/>
              <w:rPr>
                <w:rFonts w:eastAsia="Times New Roman" w:cs="Times New Roman"/>
                <w:szCs w:val="24"/>
                <w:lang w:val="lt-LT"/>
              </w:rPr>
            </w:pP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4FCA49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Daugiabučiuose namuose,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kurių plotas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iki 1 000 m</w:t>
            </w:r>
            <w:r w:rsidRPr="00FF7D83">
              <w:rPr>
                <w:rFonts w:eastAsia="Times New Roman" w:cs="Times New Roman"/>
                <w:szCs w:val="24"/>
                <w:vertAlign w:val="superscript"/>
                <w:lang w:val="lt-LT"/>
              </w:rPr>
              <w:t>2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1011FC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Daugiabučiuose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namuose, kurių plotas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nuo 1 000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iki 3 000 m</w:t>
            </w:r>
            <w:r w:rsidRPr="00FF7D83">
              <w:rPr>
                <w:rFonts w:eastAsia="Times New Roman" w:cs="Times New Roman"/>
                <w:szCs w:val="24"/>
                <w:vertAlign w:val="superscript"/>
                <w:lang w:val="lt-LT"/>
              </w:rPr>
              <w:t>2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8EC49D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Daugiabučiuose namuose,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kurių plotas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didesnis kaip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br/>
              <w:t>3 000 m</w:t>
            </w:r>
            <w:r w:rsidRPr="00FF7D83">
              <w:rPr>
                <w:rFonts w:eastAsia="Times New Roman" w:cs="Times New Roman"/>
                <w:szCs w:val="24"/>
                <w:vertAlign w:val="superscript"/>
                <w:lang w:val="lt-LT"/>
              </w:rPr>
              <w:t>2</w:t>
            </w:r>
          </w:p>
        </w:tc>
        <w:tc>
          <w:tcPr>
            <w:tcW w:w="28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9B398" w14:textId="77777777" w:rsidR="00D600FD" w:rsidRPr="00FF7D83" w:rsidRDefault="00D600FD" w:rsidP="00D600FD">
            <w:pPr>
              <w:spacing w:after="0" w:line="240" w:lineRule="auto"/>
              <w:rPr>
                <w:rFonts w:eastAsia="Times New Roman" w:cs="Times New Roman"/>
                <w:szCs w:val="24"/>
                <w:lang w:val="lt-LT"/>
              </w:rPr>
            </w:pPr>
          </w:p>
        </w:tc>
        <w:tc>
          <w:tcPr>
            <w:tcW w:w="208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BB219" w14:textId="77777777" w:rsidR="00D600FD" w:rsidRPr="00FF7D83" w:rsidRDefault="00D600FD" w:rsidP="00D600FD">
            <w:pPr>
              <w:spacing w:after="0" w:line="240" w:lineRule="auto"/>
              <w:rPr>
                <w:rFonts w:eastAsia="Times New Roman" w:cs="Times New Roman"/>
                <w:szCs w:val="24"/>
                <w:lang w:val="lt-LT"/>
              </w:rPr>
            </w:pPr>
          </w:p>
        </w:tc>
      </w:tr>
      <w:tr w:rsidR="004224C5" w:rsidRPr="00FF7D83" w14:paraId="38BCECAF" w14:textId="77777777" w:rsidTr="004224C5">
        <w:trPr>
          <w:tblCellSpacing w:w="15" w:type="dxa"/>
          <w:jc w:val="center"/>
        </w:trPr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B0101" w14:textId="77777777" w:rsidR="004224C5" w:rsidRPr="004224C5" w:rsidRDefault="00D600FD" w:rsidP="004224C5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UAB „</w:t>
            </w:r>
            <w:r w:rsidR="00597C01" w:rsidRPr="00FF7D83">
              <w:rPr>
                <w:rFonts w:eastAsia="Times New Roman" w:cs="Times New Roman"/>
                <w:szCs w:val="24"/>
                <w:lang w:val="lt-LT"/>
              </w:rPr>
              <w:t>Mano Būstas Aukštaitija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t>“</w:t>
            </w:r>
          </w:p>
          <w:p w14:paraId="24023711" w14:textId="77777777" w:rsidR="00D600FD" w:rsidRPr="004224C5" w:rsidRDefault="002B5BA9" w:rsidP="00D600F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i/>
                <w:iCs/>
                <w:szCs w:val="24"/>
                <w:lang w:val="lt-LT"/>
              </w:rPr>
            </w:pPr>
            <w:r w:rsidRPr="004224C5">
              <w:rPr>
                <w:rFonts w:eastAsia="Times New Roman" w:cs="Times New Roman"/>
                <w:i/>
                <w:iCs/>
                <w:szCs w:val="24"/>
                <w:lang w:val="lt-LT"/>
              </w:rPr>
              <w:t>(iki 2019 m. birželio 27 d. veikė kaip UAB „Aukštaitijos būstas“)</w:t>
            </w:r>
          </w:p>
        </w:tc>
        <w:tc>
          <w:tcPr>
            <w:tcW w:w="3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074765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UAB „</w:t>
            </w:r>
            <w:r w:rsidR="00597C01" w:rsidRPr="00FF7D83">
              <w:rPr>
                <w:rFonts w:eastAsia="Times New Roman" w:cs="Times New Roman"/>
                <w:szCs w:val="24"/>
                <w:lang w:val="lt-LT"/>
              </w:rPr>
              <w:t>Mano Būstas Aukštaitija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t xml:space="preserve">“ daugiabučių namų administravimu ir/arba jos organizavimu užsiima nuo </w:t>
            </w:r>
            <w:r w:rsidR="000A5F15">
              <w:rPr>
                <w:rFonts w:eastAsia="Times New Roman" w:cs="Times New Roman"/>
                <w:szCs w:val="24"/>
                <w:lang w:val="lt-LT"/>
              </w:rPr>
              <w:t xml:space="preserve"> 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t xml:space="preserve">2012 m. rugpjūčio mėnesio 1 d. Administruoja </w:t>
            </w:r>
            <w:r w:rsidR="002B5BA9">
              <w:rPr>
                <w:rFonts w:eastAsia="Times New Roman" w:cs="Times New Roman"/>
                <w:szCs w:val="24"/>
                <w:lang w:val="lt-LT"/>
              </w:rPr>
              <w:t xml:space="preserve">409 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t>daugiabučius gyvenamuosius namus</w:t>
            </w:r>
            <w:r w:rsidR="002B5BA9">
              <w:rPr>
                <w:rFonts w:eastAsia="Times New Roman" w:cs="Times New Roman"/>
                <w:szCs w:val="24"/>
                <w:lang w:val="lt-LT"/>
              </w:rPr>
              <w:t xml:space="preserve"> ar kitus pastatus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t xml:space="preserve">, kurių plotas sudaro </w:t>
            </w:r>
            <w:r w:rsidR="002B5BA9">
              <w:rPr>
                <w:rFonts w:eastAsia="Times New Roman" w:cs="Times New Roman"/>
                <w:szCs w:val="24"/>
                <w:lang w:val="lt-LT"/>
              </w:rPr>
              <w:t>622 253,67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t xml:space="preserve"> m</w:t>
            </w:r>
            <w:r w:rsidRPr="00FF7D83">
              <w:rPr>
                <w:rFonts w:eastAsia="Times New Roman" w:cs="Times New Roman"/>
                <w:szCs w:val="24"/>
                <w:vertAlign w:val="superscript"/>
                <w:lang w:val="lt-LT"/>
              </w:rPr>
              <w:t>2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A945B" w14:textId="35B7E990" w:rsidR="00D600FD" w:rsidRPr="00FF7D83" w:rsidRDefault="00D600FD" w:rsidP="002B5BA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0,</w:t>
            </w:r>
            <w:r w:rsidR="00D017DA">
              <w:rPr>
                <w:rFonts w:eastAsia="Times New Roman" w:cs="Times New Roman"/>
                <w:szCs w:val="24"/>
                <w:lang w:val="lt-LT"/>
              </w:rPr>
              <w:t>142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2A3669" w14:textId="4D8B2A2A" w:rsidR="00D600FD" w:rsidRPr="00FF7D83" w:rsidRDefault="00D600FD" w:rsidP="00D600F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0,</w:t>
            </w:r>
            <w:r w:rsidR="00D017DA">
              <w:rPr>
                <w:rFonts w:eastAsia="Times New Roman" w:cs="Times New Roman"/>
                <w:szCs w:val="24"/>
                <w:lang w:val="lt-LT"/>
              </w:rPr>
              <w:t>122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61B54" w14:textId="32A1A0B6" w:rsidR="00D600FD" w:rsidRPr="00FF7D83" w:rsidRDefault="00D600FD" w:rsidP="00D600F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0,</w:t>
            </w:r>
            <w:r w:rsidR="00D017DA">
              <w:rPr>
                <w:rFonts w:eastAsia="Times New Roman" w:cs="Times New Roman"/>
                <w:szCs w:val="24"/>
                <w:lang w:val="lt-LT"/>
              </w:rPr>
              <w:t>097</w:t>
            </w:r>
          </w:p>
        </w:tc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366C5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Asmuo yra pridėtinės vertės mokesčio (PVM) mokėtojas. UAB „</w:t>
            </w:r>
            <w:r w:rsidR="00597C01" w:rsidRPr="00FF7D83">
              <w:rPr>
                <w:rFonts w:eastAsia="Times New Roman" w:cs="Times New Roman"/>
                <w:szCs w:val="24"/>
                <w:lang w:val="lt-LT"/>
              </w:rPr>
              <w:t>Mano Būstas Aukštaitija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t xml:space="preserve">“ griežtai laikosi ir vadovaujasi Būsto valdymo ir priežiūros </w:t>
            </w:r>
            <w:r w:rsidR="004224C5">
              <w:rPr>
                <w:rFonts w:eastAsia="Times New Roman" w:cs="Times New Roman"/>
                <w:szCs w:val="24"/>
                <w:lang w:val="lt-LT"/>
              </w:rPr>
              <w:t xml:space="preserve">rūmų narių 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t>elgesio kodeksu.</w:t>
            </w:r>
            <w:r w:rsidR="004224C5">
              <w:rPr>
                <w:rFonts w:eastAsia="Times New Roman" w:cs="Times New Roman"/>
                <w:szCs w:val="24"/>
                <w:lang w:val="lt-LT"/>
              </w:rPr>
              <w:t xml:space="preserve"> Turi interneto savitarnos portalą.</w:t>
            </w: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A53C8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 xml:space="preserve">Biržų rajono savivaldybės administracijos direktoriaus </w:t>
            </w:r>
            <w:r w:rsidR="004224C5">
              <w:rPr>
                <w:rFonts w:eastAsia="Times New Roman" w:cs="Times New Roman"/>
                <w:szCs w:val="24"/>
                <w:lang w:val="lt-LT"/>
              </w:rPr>
              <w:t xml:space="preserve">      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t>2017 m. kovo 29 d. įsakymas Nr. A-275</w:t>
            </w:r>
            <w:r w:rsidR="002B5BA9">
              <w:rPr>
                <w:rFonts w:eastAsia="Times New Roman" w:cs="Times New Roman"/>
                <w:szCs w:val="24"/>
                <w:lang w:val="lt-LT"/>
              </w:rPr>
              <w:t xml:space="preserve"> (įsakymo pakeitimas 2019 m. spalio 4 d., </w:t>
            </w:r>
            <w:r w:rsidR="004224C5">
              <w:rPr>
                <w:rFonts w:eastAsia="Times New Roman" w:cs="Times New Roman"/>
                <w:szCs w:val="24"/>
                <w:lang w:val="lt-LT"/>
              </w:rPr>
              <w:t xml:space="preserve">             </w:t>
            </w:r>
            <w:r w:rsidR="002B5BA9">
              <w:rPr>
                <w:rFonts w:eastAsia="Times New Roman" w:cs="Times New Roman"/>
                <w:szCs w:val="24"/>
                <w:lang w:val="lt-LT"/>
              </w:rPr>
              <w:t>Nr. A-770).</w:t>
            </w:r>
          </w:p>
        </w:tc>
      </w:tr>
      <w:tr w:rsidR="004224C5" w:rsidRPr="00FF7D83" w14:paraId="678055DD" w14:textId="77777777" w:rsidTr="004224C5">
        <w:trPr>
          <w:tblCellSpacing w:w="15" w:type="dxa"/>
          <w:jc w:val="center"/>
        </w:trPr>
        <w:tc>
          <w:tcPr>
            <w:tcW w:w="16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D0C4EC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UAB „Biržų butų ūkis“</w:t>
            </w:r>
          </w:p>
        </w:tc>
        <w:tc>
          <w:tcPr>
            <w:tcW w:w="3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F7949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UAB „Biržų butų ūkis“ daugiabučių gyvenamųjų namų administravimo paslaugas atlieka nuo 2002 m. Administruojami 532 gyvenamieji daugiabučiai, kurių bendras plotas 22 530,15 m</w:t>
            </w:r>
            <w:r w:rsidRPr="00FF7D83">
              <w:rPr>
                <w:rFonts w:eastAsia="Times New Roman" w:cs="Times New Roman"/>
                <w:szCs w:val="24"/>
                <w:vertAlign w:val="superscript"/>
                <w:lang w:val="lt-LT"/>
              </w:rPr>
              <w:t>2</w:t>
            </w:r>
          </w:p>
        </w:tc>
        <w:tc>
          <w:tcPr>
            <w:tcW w:w="1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CC068" w14:textId="4C084D21" w:rsidR="00D600FD" w:rsidRPr="00FF7D83" w:rsidRDefault="00D600FD" w:rsidP="00D600F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0</w:t>
            </w:r>
            <w:r w:rsidR="00D017DA">
              <w:rPr>
                <w:rFonts w:eastAsia="Times New Roman" w:cs="Times New Roman"/>
                <w:szCs w:val="24"/>
                <w:lang w:val="lt-LT"/>
              </w:rPr>
              <w:t>,142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E3C48" w14:textId="16A03021" w:rsidR="00D600FD" w:rsidRPr="00FF7D83" w:rsidRDefault="00D600FD" w:rsidP="00D600F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0,</w:t>
            </w:r>
            <w:r w:rsidR="00D017DA">
              <w:rPr>
                <w:rFonts w:eastAsia="Times New Roman" w:cs="Times New Roman"/>
                <w:szCs w:val="24"/>
                <w:lang w:val="lt-LT"/>
              </w:rPr>
              <w:t>122</w:t>
            </w:r>
          </w:p>
        </w:tc>
        <w:tc>
          <w:tcPr>
            <w:tcW w:w="1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B8294" w14:textId="43B3E1BA" w:rsidR="00D600FD" w:rsidRPr="00FF7D83" w:rsidRDefault="00D600FD" w:rsidP="00D600FD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0,0</w:t>
            </w:r>
            <w:r w:rsidR="00D017DA">
              <w:rPr>
                <w:rFonts w:eastAsia="Times New Roman" w:cs="Times New Roman"/>
                <w:szCs w:val="24"/>
                <w:lang w:val="lt-LT"/>
              </w:rPr>
              <w:t>97</w:t>
            </w:r>
          </w:p>
        </w:tc>
        <w:tc>
          <w:tcPr>
            <w:tcW w:w="28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D3B3C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>Per visą veiklos laikotarpį  nuo 2002 m. iš organizacijų ar gyventojų rimtesnių nusiskundimų dėl nekokybiško darbo nebuvo. Administratoriaus nei vienas namas nepakeitė</w:t>
            </w:r>
          </w:p>
        </w:tc>
        <w:tc>
          <w:tcPr>
            <w:tcW w:w="20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653F9" w14:textId="77777777" w:rsidR="00D600FD" w:rsidRPr="00FF7D83" w:rsidRDefault="00D600FD" w:rsidP="00D600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Cs w:val="24"/>
                <w:lang w:val="lt-LT"/>
              </w:rPr>
            </w:pPr>
            <w:r w:rsidRPr="00FF7D83">
              <w:rPr>
                <w:rFonts w:eastAsia="Times New Roman" w:cs="Times New Roman"/>
                <w:szCs w:val="24"/>
                <w:lang w:val="lt-LT"/>
              </w:rPr>
              <w:t xml:space="preserve">Biržų rajono savivaldybės administracijos direktoriaus 2017 m. balandžio 6 d. įsakymas </w:t>
            </w:r>
            <w:r w:rsidR="004224C5">
              <w:rPr>
                <w:rFonts w:eastAsia="Times New Roman" w:cs="Times New Roman"/>
                <w:szCs w:val="24"/>
                <w:lang w:val="lt-LT"/>
              </w:rPr>
              <w:t xml:space="preserve">              </w:t>
            </w:r>
            <w:r w:rsidRPr="00FF7D83">
              <w:rPr>
                <w:rFonts w:eastAsia="Times New Roman" w:cs="Times New Roman"/>
                <w:szCs w:val="24"/>
                <w:lang w:val="lt-LT"/>
              </w:rPr>
              <w:t>Nr. A-304.</w:t>
            </w:r>
          </w:p>
        </w:tc>
      </w:tr>
    </w:tbl>
    <w:p w14:paraId="416AFA64" w14:textId="77777777" w:rsidR="000137B9" w:rsidRPr="00FF7D83" w:rsidRDefault="000137B9" w:rsidP="000C4688">
      <w:pPr>
        <w:rPr>
          <w:lang w:val="lt-LT"/>
        </w:rPr>
      </w:pPr>
    </w:p>
    <w:sectPr w:rsidR="000137B9" w:rsidRPr="00FF7D83" w:rsidSect="00597C01">
      <w:pgSz w:w="15840" w:h="12240" w:orient="landscape"/>
      <w:pgMar w:top="851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0FD"/>
    <w:rsid w:val="000137B9"/>
    <w:rsid w:val="000A5F15"/>
    <w:rsid w:val="000C4688"/>
    <w:rsid w:val="002B5BA9"/>
    <w:rsid w:val="004224C5"/>
    <w:rsid w:val="0058374F"/>
    <w:rsid w:val="00597C01"/>
    <w:rsid w:val="005E4F78"/>
    <w:rsid w:val="0062120B"/>
    <w:rsid w:val="00C6374D"/>
    <w:rsid w:val="00D017DA"/>
    <w:rsid w:val="00D600FD"/>
    <w:rsid w:val="00FF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54E73"/>
  <w15:chartTrackingRefBased/>
  <w15:docId w15:val="{1C0731FF-5F10-4114-A75F-753E72FD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4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1355</Words>
  <Characters>773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Ernesta Cebiene</dc:creator>
  <cp:keywords/>
  <dc:description/>
  <cp:lastModifiedBy>Domas Volungevičius</cp:lastModifiedBy>
  <cp:revision>2</cp:revision>
  <cp:lastPrinted>2019-05-09T06:48:00Z</cp:lastPrinted>
  <dcterms:created xsi:type="dcterms:W3CDTF">2025-10-16T13:21:00Z</dcterms:created>
  <dcterms:modified xsi:type="dcterms:W3CDTF">2025-10-16T13:21:00Z</dcterms:modified>
</cp:coreProperties>
</file>