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6817" w14:textId="3CB11300" w:rsidR="00D15D5D" w:rsidRPr="00E93395" w:rsidRDefault="0029711D" w:rsidP="0081227E">
      <w:pPr>
        <w:jc w:val="center"/>
        <w:rPr>
          <w:sz w:val="26"/>
          <w:szCs w:val="26"/>
          <w:lang w:val="lt-LT"/>
        </w:rPr>
      </w:pPr>
      <w:r w:rsidRPr="00E93395">
        <w:rPr>
          <w:noProof/>
          <w:sz w:val="26"/>
          <w:szCs w:val="26"/>
          <w:lang w:val="lt-LT"/>
        </w:rPr>
        <w:drawing>
          <wp:inline distT="0" distB="0" distL="0" distR="0" wp14:anchorId="0B25D97A" wp14:editId="45B14501">
            <wp:extent cx="624840" cy="65659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D2B32" w14:textId="77777777" w:rsidR="00D15D5D" w:rsidRPr="00E93395" w:rsidRDefault="00D15D5D">
      <w:pPr>
        <w:jc w:val="both"/>
        <w:rPr>
          <w:sz w:val="26"/>
          <w:szCs w:val="26"/>
          <w:lang w:val="lt-LT"/>
        </w:rPr>
      </w:pPr>
    </w:p>
    <w:p w14:paraId="1A1F0C49" w14:textId="77777777" w:rsidR="00D15D5D" w:rsidRPr="00E93395" w:rsidRDefault="00D15D5D">
      <w:pPr>
        <w:pStyle w:val="Antrat2"/>
        <w:jc w:val="center"/>
        <w:rPr>
          <w:sz w:val="24"/>
          <w:szCs w:val="24"/>
        </w:rPr>
      </w:pPr>
      <w:r w:rsidRPr="00E93395">
        <w:rPr>
          <w:sz w:val="24"/>
          <w:szCs w:val="24"/>
        </w:rPr>
        <w:t>BIRŽŲ RAJONO SAVIVALDYBĖS TARYBA</w:t>
      </w:r>
    </w:p>
    <w:p w14:paraId="34270E62" w14:textId="77777777" w:rsidR="00D15D5D" w:rsidRPr="00E93395" w:rsidRDefault="00D15D5D">
      <w:pPr>
        <w:jc w:val="center"/>
        <w:rPr>
          <w:b/>
          <w:bCs/>
          <w:sz w:val="24"/>
          <w:szCs w:val="24"/>
          <w:lang w:val="lt-LT"/>
        </w:rPr>
      </w:pPr>
    </w:p>
    <w:p w14:paraId="595F927A" w14:textId="77777777" w:rsidR="00D15D5D" w:rsidRPr="00E93395" w:rsidRDefault="00D15D5D">
      <w:pPr>
        <w:jc w:val="center"/>
        <w:rPr>
          <w:b/>
          <w:bCs/>
          <w:sz w:val="24"/>
          <w:szCs w:val="24"/>
          <w:lang w:val="lt-LT"/>
        </w:rPr>
      </w:pPr>
      <w:r w:rsidRPr="00E93395">
        <w:rPr>
          <w:b/>
          <w:bCs/>
          <w:sz w:val="24"/>
          <w:szCs w:val="24"/>
          <w:lang w:val="lt-LT"/>
        </w:rPr>
        <w:t>SPRENDIMAS</w:t>
      </w:r>
    </w:p>
    <w:p w14:paraId="42833A19" w14:textId="6D716201" w:rsidR="00895612" w:rsidRPr="00E93395" w:rsidRDefault="00D15D5D">
      <w:pPr>
        <w:jc w:val="center"/>
        <w:rPr>
          <w:b/>
          <w:bCs/>
          <w:sz w:val="24"/>
          <w:szCs w:val="24"/>
          <w:lang w:val="lt-LT"/>
        </w:rPr>
      </w:pPr>
      <w:r w:rsidRPr="00E93395">
        <w:rPr>
          <w:b/>
          <w:bCs/>
          <w:sz w:val="24"/>
          <w:szCs w:val="24"/>
          <w:lang w:val="lt-LT"/>
        </w:rPr>
        <w:t xml:space="preserve">DĖL </w:t>
      </w:r>
      <w:r w:rsidR="00255F10" w:rsidRPr="00E93395">
        <w:rPr>
          <w:b/>
          <w:sz w:val="24"/>
          <w:szCs w:val="24"/>
          <w:lang w:val="lt-LT" w:eastAsia="he-IL" w:bidi="he-IL"/>
        </w:rPr>
        <w:t>BIRŽŲ RAJONO SAVIVALDYBĖS ŠVIETIMO ĮSTAIGŲ</w:t>
      </w:r>
      <w:r w:rsidR="00255F10" w:rsidRPr="00E93395">
        <w:rPr>
          <w:b/>
          <w:bCs/>
          <w:color w:val="000000"/>
          <w:sz w:val="24"/>
          <w:szCs w:val="24"/>
          <w:lang w:val="lt-LT" w:eastAsia="he-IL" w:bidi="he-IL"/>
        </w:rPr>
        <w:t xml:space="preserve"> DARBUOTOJŲ </w:t>
      </w:r>
      <w:r w:rsidR="00E44D8F" w:rsidRPr="00E93395">
        <w:rPr>
          <w:b/>
          <w:bCs/>
          <w:color w:val="000000"/>
          <w:sz w:val="24"/>
          <w:szCs w:val="24"/>
          <w:lang w:val="lt-LT" w:eastAsia="he-IL" w:bidi="he-IL"/>
        </w:rPr>
        <w:t xml:space="preserve">KELIONĖS </w:t>
      </w:r>
      <w:r w:rsidR="00255F10" w:rsidRPr="00E93395">
        <w:rPr>
          <w:b/>
          <w:bCs/>
          <w:color w:val="000000"/>
          <w:sz w:val="24"/>
          <w:szCs w:val="24"/>
          <w:lang w:val="lt-LT" w:eastAsia="he-IL" w:bidi="he-IL"/>
        </w:rPr>
        <w:t>IŠLAIDŲ KOMPENSAVIMO TVARKOS APRAŠO PATVIRTINIMO</w:t>
      </w:r>
    </w:p>
    <w:p w14:paraId="3F589A83" w14:textId="77777777" w:rsidR="00895612" w:rsidRPr="00E93395" w:rsidRDefault="00895612">
      <w:pPr>
        <w:jc w:val="center"/>
        <w:rPr>
          <w:b/>
          <w:bCs/>
          <w:sz w:val="24"/>
          <w:szCs w:val="24"/>
          <w:lang w:val="lt-LT"/>
        </w:rPr>
      </w:pPr>
    </w:p>
    <w:p w14:paraId="452C6DBB" w14:textId="173C5417" w:rsidR="00D15D5D" w:rsidRPr="00E93395" w:rsidRDefault="00D15D5D">
      <w:pPr>
        <w:jc w:val="center"/>
        <w:rPr>
          <w:sz w:val="24"/>
          <w:szCs w:val="24"/>
          <w:lang w:val="lt-LT"/>
        </w:rPr>
      </w:pPr>
      <w:r w:rsidRPr="00E93395">
        <w:rPr>
          <w:sz w:val="24"/>
          <w:szCs w:val="24"/>
          <w:lang w:val="lt-LT"/>
        </w:rPr>
        <w:t>20</w:t>
      </w:r>
      <w:r w:rsidR="008D1987">
        <w:rPr>
          <w:sz w:val="24"/>
          <w:szCs w:val="24"/>
          <w:lang w:val="lt-LT"/>
        </w:rPr>
        <w:t xml:space="preserve">22 </w:t>
      </w:r>
      <w:r w:rsidRPr="00E93395">
        <w:rPr>
          <w:sz w:val="24"/>
          <w:szCs w:val="24"/>
          <w:lang w:val="lt-LT"/>
        </w:rPr>
        <w:t xml:space="preserve"> m</w:t>
      </w:r>
      <w:r w:rsidR="00BA186B" w:rsidRPr="00E93395">
        <w:rPr>
          <w:sz w:val="24"/>
          <w:szCs w:val="24"/>
          <w:lang w:val="lt-LT"/>
        </w:rPr>
        <w:t xml:space="preserve">. </w:t>
      </w:r>
      <w:r w:rsidR="008D1987">
        <w:rPr>
          <w:sz w:val="24"/>
          <w:szCs w:val="24"/>
          <w:lang w:val="lt-LT"/>
        </w:rPr>
        <w:t>gruodžio</w:t>
      </w:r>
      <w:r w:rsidR="00E302F8" w:rsidRPr="00E93395">
        <w:rPr>
          <w:sz w:val="24"/>
          <w:szCs w:val="24"/>
          <w:lang w:val="lt-LT"/>
        </w:rPr>
        <w:t xml:space="preserve"> </w:t>
      </w:r>
      <w:r w:rsidR="008D1987">
        <w:rPr>
          <w:sz w:val="24"/>
          <w:szCs w:val="24"/>
          <w:lang w:val="lt-LT"/>
        </w:rPr>
        <w:t>27</w:t>
      </w:r>
      <w:r w:rsidR="00EE4E76" w:rsidRPr="00E93395">
        <w:rPr>
          <w:sz w:val="24"/>
          <w:szCs w:val="24"/>
          <w:lang w:val="lt-LT"/>
        </w:rPr>
        <w:t xml:space="preserve"> </w:t>
      </w:r>
      <w:r w:rsidR="002F73C7" w:rsidRPr="00E93395">
        <w:rPr>
          <w:sz w:val="24"/>
          <w:szCs w:val="24"/>
          <w:lang w:val="lt-LT"/>
        </w:rPr>
        <w:t xml:space="preserve">d. </w:t>
      </w:r>
      <w:r w:rsidRPr="00E93395">
        <w:rPr>
          <w:sz w:val="24"/>
          <w:szCs w:val="24"/>
          <w:lang w:val="lt-LT"/>
        </w:rPr>
        <w:t>Nr.</w:t>
      </w:r>
      <w:r w:rsidR="008D1987">
        <w:rPr>
          <w:sz w:val="24"/>
          <w:szCs w:val="24"/>
          <w:lang w:val="lt-LT"/>
        </w:rPr>
        <w:t xml:space="preserve"> T-280</w:t>
      </w:r>
    </w:p>
    <w:p w14:paraId="547A661D" w14:textId="77777777" w:rsidR="00D15D5D" w:rsidRPr="00E93395" w:rsidRDefault="00D15D5D">
      <w:pPr>
        <w:pStyle w:val="Antrat9"/>
        <w:rPr>
          <w:szCs w:val="24"/>
        </w:rPr>
      </w:pPr>
      <w:r w:rsidRPr="00E93395">
        <w:rPr>
          <w:szCs w:val="24"/>
        </w:rPr>
        <w:t>Biržai</w:t>
      </w:r>
    </w:p>
    <w:p w14:paraId="76AC55CD" w14:textId="77777777" w:rsidR="00D15D5D" w:rsidRPr="00E93395" w:rsidRDefault="00D15D5D">
      <w:pPr>
        <w:jc w:val="center"/>
        <w:rPr>
          <w:sz w:val="24"/>
          <w:szCs w:val="24"/>
          <w:lang w:val="lt-LT"/>
        </w:rPr>
      </w:pPr>
    </w:p>
    <w:p w14:paraId="4C648F8F" w14:textId="77777777" w:rsidR="006B5DC0" w:rsidRPr="00E93395" w:rsidRDefault="006B5DC0">
      <w:pPr>
        <w:jc w:val="center"/>
        <w:rPr>
          <w:sz w:val="24"/>
          <w:szCs w:val="24"/>
          <w:lang w:val="lt-LT"/>
        </w:rPr>
      </w:pPr>
    </w:p>
    <w:p w14:paraId="48E444FA" w14:textId="77777777" w:rsidR="00997686" w:rsidRPr="00E93395" w:rsidRDefault="00997686">
      <w:pPr>
        <w:jc w:val="center"/>
        <w:rPr>
          <w:sz w:val="24"/>
          <w:szCs w:val="24"/>
          <w:lang w:val="lt-LT"/>
        </w:rPr>
      </w:pPr>
    </w:p>
    <w:p w14:paraId="5C5FA9AC" w14:textId="2E66C108" w:rsidR="00255F10" w:rsidRPr="00E93395" w:rsidRDefault="00255F10" w:rsidP="00255F10">
      <w:pPr>
        <w:ind w:firstLine="720"/>
        <w:jc w:val="both"/>
        <w:rPr>
          <w:bCs/>
          <w:sz w:val="24"/>
          <w:szCs w:val="24"/>
          <w:lang w:val="lt-LT" w:eastAsia="he-IL" w:bidi="he-IL"/>
        </w:rPr>
      </w:pPr>
      <w:r w:rsidRPr="00E93395">
        <w:rPr>
          <w:bCs/>
          <w:sz w:val="24"/>
          <w:szCs w:val="24"/>
          <w:lang w:val="lt-LT" w:eastAsia="he-IL" w:bidi="he-IL"/>
        </w:rPr>
        <w:t xml:space="preserve">Vadovaudamasi Lietuvos Respublikos vietos savivaldos įstatymo 16 straipsnio 2 dalies 38 punktu, Lietuvos Respublikos švietimo įstatymo 69 straipsnio 5 dalimi ir Lietuvos Respublikos transporto lengvatų įstatymo 6 straipsnio 2 dalimi, Biržų rajono savivaldybės taryba </w:t>
      </w:r>
      <w:r w:rsidRPr="00E93395">
        <w:rPr>
          <w:bCs/>
          <w:spacing w:val="40"/>
          <w:sz w:val="24"/>
          <w:szCs w:val="24"/>
          <w:lang w:val="lt-LT" w:eastAsia="he-IL" w:bidi="he-IL"/>
        </w:rPr>
        <w:t>nusprendžia:</w:t>
      </w:r>
    </w:p>
    <w:p w14:paraId="7434EF27" w14:textId="54BBE934" w:rsidR="00255F10" w:rsidRPr="004B3433" w:rsidRDefault="00255F10" w:rsidP="00255F10">
      <w:pPr>
        <w:ind w:firstLine="720"/>
        <w:jc w:val="both"/>
        <w:rPr>
          <w:bCs/>
          <w:sz w:val="24"/>
          <w:szCs w:val="24"/>
          <w:lang w:val="lt-LT" w:eastAsia="he-IL" w:bidi="he-IL"/>
        </w:rPr>
      </w:pPr>
      <w:r w:rsidRPr="00E93395">
        <w:rPr>
          <w:bCs/>
          <w:sz w:val="24"/>
          <w:szCs w:val="24"/>
          <w:lang w:val="lt-LT" w:eastAsia="he-IL" w:bidi="he-IL"/>
        </w:rPr>
        <w:t>1. Patvirtinti Biržų rajono savivaldybės švietimo įstaigų</w:t>
      </w:r>
      <w:r w:rsidRPr="00E93395">
        <w:rPr>
          <w:bCs/>
          <w:color w:val="000000"/>
          <w:sz w:val="24"/>
          <w:szCs w:val="24"/>
          <w:lang w:val="lt-LT" w:eastAsia="he-IL" w:bidi="he-IL"/>
        </w:rPr>
        <w:t xml:space="preserve"> darbuotojų </w:t>
      </w:r>
      <w:r w:rsidR="00E44D8F" w:rsidRPr="00E93395">
        <w:rPr>
          <w:bCs/>
          <w:color w:val="000000"/>
          <w:sz w:val="24"/>
          <w:szCs w:val="24"/>
          <w:lang w:val="lt-LT" w:eastAsia="he-IL" w:bidi="he-IL"/>
        </w:rPr>
        <w:t>kelionės</w:t>
      </w:r>
      <w:r w:rsidRPr="00E93395">
        <w:rPr>
          <w:bCs/>
          <w:color w:val="000000"/>
          <w:sz w:val="24"/>
          <w:szCs w:val="24"/>
          <w:lang w:val="lt-LT" w:eastAsia="he-IL" w:bidi="he-IL"/>
        </w:rPr>
        <w:t xml:space="preserve"> išlaidų </w:t>
      </w:r>
      <w:r w:rsidRPr="004B3433">
        <w:rPr>
          <w:bCs/>
          <w:color w:val="000000"/>
          <w:sz w:val="24"/>
          <w:szCs w:val="24"/>
          <w:lang w:val="lt-LT" w:eastAsia="he-IL" w:bidi="he-IL"/>
        </w:rPr>
        <w:t>kompensavimo tvarkos aprašą (pridedama).</w:t>
      </w:r>
    </w:p>
    <w:p w14:paraId="5A71E3FC" w14:textId="1ED30FD4" w:rsidR="004B3433" w:rsidRPr="004B3433" w:rsidRDefault="00255F10" w:rsidP="00255F10">
      <w:pPr>
        <w:ind w:firstLine="720"/>
        <w:jc w:val="both"/>
        <w:rPr>
          <w:bCs/>
          <w:sz w:val="24"/>
          <w:szCs w:val="24"/>
          <w:lang w:val="lt-LT"/>
        </w:rPr>
      </w:pPr>
      <w:r w:rsidRPr="004B3433">
        <w:rPr>
          <w:bCs/>
          <w:sz w:val="24"/>
          <w:szCs w:val="24"/>
          <w:lang w:val="lt-LT"/>
        </w:rPr>
        <w:t xml:space="preserve">2. </w:t>
      </w:r>
      <w:r w:rsidR="004B3433" w:rsidRPr="004B3433">
        <w:rPr>
          <w:sz w:val="24"/>
          <w:szCs w:val="24"/>
        </w:rPr>
        <w:t>Nustatyti, kad šis sprendimas skelbiamas Teisės aktų registre ir Biržų rajono savivaldybės interneto svetainėje.</w:t>
      </w:r>
    </w:p>
    <w:p w14:paraId="0667F1FA" w14:textId="12404000" w:rsidR="00255F10" w:rsidRPr="004B3433" w:rsidRDefault="004B3433" w:rsidP="00255F10">
      <w:pPr>
        <w:ind w:firstLine="720"/>
        <w:jc w:val="both"/>
        <w:rPr>
          <w:bCs/>
          <w:sz w:val="24"/>
          <w:szCs w:val="24"/>
          <w:lang w:val="lt-LT" w:eastAsia="he-IL" w:bidi="he-IL"/>
        </w:rPr>
      </w:pPr>
      <w:r>
        <w:rPr>
          <w:bCs/>
          <w:sz w:val="24"/>
          <w:szCs w:val="24"/>
          <w:lang w:val="lt-LT"/>
        </w:rPr>
        <w:t>Š</w:t>
      </w:r>
      <w:r w:rsidR="00255F10" w:rsidRPr="004B3433">
        <w:rPr>
          <w:bCs/>
          <w:sz w:val="24"/>
          <w:szCs w:val="24"/>
          <w:lang w:val="lt-LT"/>
        </w:rPr>
        <w:t>is sprendimas įsigalioja</w:t>
      </w:r>
      <w:r w:rsidR="00355BDF" w:rsidRPr="004B3433">
        <w:rPr>
          <w:bCs/>
          <w:sz w:val="24"/>
          <w:szCs w:val="24"/>
          <w:lang w:val="lt-LT"/>
        </w:rPr>
        <w:t xml:space="preserve"> </w:t>
      </w:r>
      <w:r w:rsidR="00255F10" w:rsidRPr="004B3433">
        <w:rPr>
          <w:bCs/>
          <w:sz w:val="24"/>
          <w:szCs w:val="24"/>
          <w:lang w:val="lt-LT"/>
        </w:rPr>
        <w:t>2023 m. vasario 1 d.</w:t>
      </w:r>
    </w:p>
    <w:p w14:paraId="116BB513" w14:textId="77777777" w:rsidR="00231EED" w:rsidRPr="00E93395" w:rsidRDefault="00231EED" w:rsidP="00BC64C5">
      <w:pPr>
        <w:pStyle w:val="Pagrindiniotekstotrauka2"/>
        <w:ind w:firstLine="0"/>
        <w:rPr>
          <w:sz w:val="24"/>
          <w:szCs w:val="24"/>
        </w:rPr>
      </w:pPr>
    </w:p>
    <w:p w14:paraId="6C0E5B16" w14:textId="50C0E29A" w:rsidR="00231EED" w:rsidRPr="00E93395" w:rsidRDefault="00231EED" w:rsidP="00A70FB3">
      <w:pPr>
        <w:pStyle w:val="Pagrindiniotekstotrauka2"/>
        <w:ind w:firstLine="0"/>
        <w:rPr>
          <w:sz w:val="24"/>
          <w:szCs w:val="24"/>
        </w:rPr>
      </w:pPr>
    </w:p>
    <w:p w14:paraId="12C2162C" w14:textId="77777777" w:rsidR="00255F10" w:rsidRPr="00E93395" w:rsidRDefault="00255F10" w:rsidP="00A70FB3">
      <w:pPr>
        <w:pStyle w:val="Pagrindiniotekstotrauka2"/>
        <w:ind w:firstLine="0"/>
        <w:rPr>
          <w:sz w:val="24"/>
          <w:szCs w:val="24"/>
        </w:rPr>
      </w:pPr>
    </w:p>
    <w:p w14:paraId="125971C2" w14:textId="77777777" w:rsidR="00B664A1" w:rsidRPr="00E93395" w:rsidRDefault="00B664A1" w:rsidP="00B664A1">
      <w:pPr>
        <w:rPr>
          <w:rFonts w:eastAsia="Times New Roman"/>
          <w:sz w:val="24"/>
          <w:szCs w:val="24"/>
          <w:lang w:val="lt-LT"/>
        </w:rPr>
      </w:pPr>
      <w:r w:rsidRPr="00E93395">
        <w:rPr>
          <w:rFonts w:eastAsia="Times New Roman"/>
          <w:sz w:val="24"/>
          <w:szCs w:val="24"/>
          <w:lang w:val="lt-LT"/>
        </w:rPr>
        <w:t>Savivaldybės  meras                                                                                                      Vytas Jareckas</w:t>
      </w:r>
    </w:p>
    <w:p w14:paraId="0C6DE550" w14:textId="77777777" w:rsidR="00B664A1" w:rsidRPr="00E93395" w:rsidRDefault="00B664A1" w:rsidP="00B664A1">
      <w:pPr>
        <w:rPr>
          <w:rFonts w:eastAsia="Times New Roman"/>
          <w:sz w:val="24"/>
          <w:szCs w:val="24"/>
          <w:lang w:val="lt-LT"/>
        </w:rPr>
      </w:pPr>
    </w:p>
    <w:p w14:paraId="6F02ECA0" w14:textId="77777777" w:rsidR="00B664A1" w:rsidRPr="00E93395" w:rsidRDefault="00B664A1" w:rsidP="00B664A1">
      <w:pPr>
        <w:rPr>
          <w:rFonts w:eastAsia="Times New Roman"/>
          <w:sz w:val="24"/>
          <w:szCs w:val="24"/>
          <w:lang w:val="lt-LT"/>
        </w:rPr>
      </w:pPr>
    </w:p>
    <w:p w14:paraId="5E3CA9AA" w14:textId="77777777" w:rsidR="00B664A1" w:rsidRPr="00E93395" w:rsidRDefault="00B664A1" w:rsidP="00B664A1">
      <w:pPr>
        <w:rPr>
          <w:rFonts w:eastAsia="Times New Roman"/>
          <w:sz w:val="24"/>
          <w:szCs w:val="24"/>
          <w:lang w:val="lt-LT"/>
        </w:rPr>
      </w:pPr>
    </w:p>
    <w:p w14:paraId="3A80F1B3" w14:textId="613A05CF" w:rsidR="00B664A1" w:rsidRDefault="00B664A1" w:rsidP="00B664A1">
      <w:pPr>
        <w:rPr>
          <w:rFonts w:eastAsia="Times New Roman"/>
          <w:sz w:val="24"/>
          <w:szCs w:val="24"/>
          <w:lang w:val="lt-LT"/>
        </w:rPr>
      </w:pPr>
    </w:p>
    <w:p w14:paraId="09FDC71F" w14:textId="67CC9978" w:rsidR="00091395" w:rsidRDefault="00091395" w:rsidP="00B664A1">
      <w:pPr>
        <w:rPr>
          <w:rFonts w:eastAsia="Times New Roman"/>
          <w:sz w:val="24"/>
          <w:szCs w:val="24"/>
          <w:lang w:val="lt-LT"/>
        </w:rPr>
      </w:pPr>
    </w:p>
    <w:p w14:paraId="2F288D0D" w14:textId="41B7FA3F" w:rsidR="00091395" w:rsidRDefault="00091395" w:rsidP="00B664A1">
      <w:pPr>
        <w:rPr>
          <w:rFonts w:eastAsia="Times New Roman"/>
          <w:sz w:val="24"/>
          <w:szCs w:val="24"/>
          <w:lang w:val="lt-LT"/>
        </w:rPr>
      </w:pPr>
    </w:p>
    <w:p w14:paraId="4A082A83" w14:textId="3653C572" w:rsidR="00091395" w:rsidRDefault="00091395" w:rsidP="00B664A1">
      <w:pPr>
        <w:rPr>
          <w:rFonts w:eastAsia="Times New Roman"/>
          <w:sz w:val="24"/>
          <w:szCs w:val="24"/>
          <w:lang w:val="lt-LT"/>
        </w:rPr>
      </w:pPr>
    </w:p>
    <w:p w14:paraId="46CA88CB" w14:textId="62EEC08A" w:rsidR="00091395" w:rsidRDefault="00091395" w:rsidP="00B664A1">
      <w:pPr>
        <w:rPr>
          <w:rFonts w:eastAsia="Times New Roman"/>
          <w:sz w:val="24"/>
          <w:szCs w:val="24"/>
          <w:lang w:val="lt-LT"/>
        </w:rPr>
      </w:pPr>
    </w:p>
    <w:p w14:paraId="7C5D6471" w14:textId="25E33BFD" w:rsidR="00091395" w:rsidRDefault="00091395" w:rsidP="00B664A1">
      <w:pPr>
        <w:rPr>
          <w:rFonts w:eastAsia="Times New Roman"/>
          <w:sz w:val="24"/>
          <w:szCs w:val="24"/>
          <w:lang w:val="lt-LT"/>
        </w:rPr>
      </w:pPr>
    </w:p>
    <w:p w14:paraId="198112FB" w14:textId="07C1F842" w:rsidR="00091395" w:rsidRDefault="00091395" w:rsidP="00B664A1">
      <w:pPr>
        <w:rPr>
          <w:rFonts w:eastAsia="Times New Roman"/>
          <w:sz w:val="24"/>
          <w:szCs w:val="24"/>
          <w:lang w:val="lt-LT"/>
        </w:rPr>
      </w:pPr>
    </w:p>
    <w:p w14:paraId="2BD548FF" w14:textId="77777777" w:rsidR="00091395" w:rsidRPr="00E93395" w:rsidRDefault="00091395" w:rsidP="00B664A1">
      <w:pPr>
        <w:rPr>
          <w:rFonts w:eastAsia="Times New Roman"/>
          <w:sz w:val="24"/>
          <w:szCs w:val="24"/>
          <w:lang w:val="lt-LT"/>
        </w:rPr>
      </w:pPr>
    </w:p>
    <w:p w14:paraId="7FC53930" w14:textId="77777777" w:rsidR="00B664A1" w:rsidRPr="00E93395" w:rsidRDefault="00B664A1" w:rsidP="00B664A1">
      <w:pPr>
        <w:rPr>
          <w:rFonts w:eastAsia="Times New Roman"/>
          <w:sz w:val="24"/>
          <w:szCs w:val="24"/>
          <w:lang w:val="lt-LT"/>
        </w:rPr>
      </w:pPr>
    </w:p>
    <w:p w14:paraId="4C2FEC7C" w14:textId="77777777" w:rsidR="00B664A1" w:rsidRPr="00E93395" w:rsidRDefault="00B664A1" w:rsidP="00B664A1">
      <w:pPr>
        <w:rPr>
          <w:rFonts w:eastAsia="Times New Roman"/>
          <w:sz w:val="24"/>
          <w:szCs w:val="24"/>
          <w:lang w:val="lt-LT"/>
        </w:rPr>
      </w:pPr>
    </w:p>
    <w:p w14:paraId="6590293C" w14:textId="77777777" w:rsidR="00B664A1" w:rsidRPr="00E93395" w:rsidRDefault="00B664A1" w:rsidP="00B664A1">
      <w:pPr>
        <w:rPr>
          <w:rFonts w:eastAsia="Times New Roman"/>
          <w:sz w:val="24"/>
          <w:szCs w:val="24"/>
          <w:lang w:val="lt-LT"/>
        </w:rPr>
      </w:pPr>
    </w:p>
    <w:p w14:paraId="2E72F8CC" w14:textId="05F55FC3" w:rsidR="00B664A1" w:rsidRPr="00E93395" w:rsidRDefault="00B664A1" w:rsidP="00B664A1">
      <w:pPr>
        <w:rPr>
          <w:rFonts w:eastAsia="Times New Roman"/>
          <w:sz w:val="24"/>
          <w:szCs w:val="24"/>
          <w:lang w:val="lt-LT"/>
        </w:rPr>
      </w:pPr>
    </w:p>
    <w:p w14:paraId="31675E88" w14:textId="65A26511" w:rsidR="00255F10" w:rsidRPr="00E93395" w:rsidRDefault="00255F10" w:rsidP="00B664A1">
      <w:pPr>
        <w:rPr>
          <w:rFonts w:eastAsia="Times New Roman"/>
          <w:sz w:val="24"/>
          <w:szCs w:val="24"/>
          <w:lang w:val="lt-LT"/>
        </w:rPr>
      </w:pPr>
    </w:p>
    <w:p w14:paraId="6C5D0620" w14:textId="0DD709F8" w:rsidR="00232C17" w:rsidRDefault="00232C17" w:rsidP="00B664A1">
      <w:pPr>
        <w:rPr>
          <w:rFonts w:eastAsia="Times New Roman"/>
          <w:sz w:val="24"/>
          <w:szCs w:val="24"/>
          <w:lang w:val="lt-LT"/>
        </w:rPr>
      </w:pPr>
    </w:p>
    <w:p w14:paraId="0DA6201A" w14:textId="392A30FB" w:rsidR="00386D68" w:rsidRDefault="00386D68" w:rsidP="00B664A1">
      <w:pPr>
        <w:rPr>
          <w:rFonts w:eastAsia="Times New Roman"/>
          <w:sz w:val="24"/>
          <w:szCs w:val="24"/>
          <w:lang w:val="lt-LT"/>
        </w:rPr>
      </w:pPr>
    </w:p>
    <w:p w14:paraId="22A5D51E" w14:textId="77777777" w:rsidR="00386D68" w:rsidRPr="00E93395" w:rsidRDefault="00386D68" w:rsidP="00B664A1">
      <w:pPr>
        <w:rPr>
          <w:rFonts w:eastAsia="Times New Roman"/>
          <w:sz w:val="24"/>
          <w:szCs w:val="24"/>
          <w:lang w:val="lt-LT"/>
        </w:rPr>
      </w:pPr>
    </w:p>
    <w:p w14:paraId="0BBF8321" w14:textId="77777777" w:rsidR="00B664A1" w:rsidRPr="00E93395" w:rsidRDefault="00B664A1" w:rsidP="00B664A1">
      <w:pPr>
        <w:rPr>
          <w:rFonts w:eastAsia="Times New Roman"/>
          <w:sz w:val="24"/>
          <w:szCs w:val="24"/>
          <w:lang w:val="lt-LT"/>
        </w:rPr>
      </w:pPr>
      <w:r w:rsidRPr="00E93395">
        <w:rPr>
          <w:rFonts w:eastAsia="Times New Roman"/>
          <w:sz w:val="24"/>
          <w:szCs w:val="24"/>
          <w:lang w:val="lt-LT"/>
        </w:rPr>
        <w:t>Parengė</w:t>
      </w:r>
    </w:p>
    <w:p w14:paraId="4D16345F" w14:textId="77777777" w:rsidR="00B664A1" w:rsidRPr="00E93395" w:rsidRDefault="00B664A1" w:rsidP="00B664A1">
      <w:pPr>
        <w:rPr>
          <w:rFonts w:eastAsia="Times New Roman"/>
          <w:sz w:val="24"/>
          <w:szCs w:val="24"/>
          <w:lang w:val="lt-LT"/>
        </w:rPr>
      </w:pPr>
    </w:p>
    <w:p w14:paraId="67E400DE" w14:textId="24D7CD8D" w:rsidR="00B664A1" w:rsidRPr="00E93395" w:rsidRDefault="00255F10" w:rsidP="00B664A1">
      <w:pPr>
        <w:rPr>
          <w:rFonts w:eastAsia="Times New Roman"/>
          <w:sz w:val="24"/>
          <w:szCs w:val="24"/>
          <w:lang w:val="lt-LT"/>
        </w:rPr>
      </w:pPr>
      <w:r w:rsidRPr="00E93395">
        <w:rPr>
          <w:rFonts w:eastAsia="Times New Roman"/>
          <w:sz w:val="24"/>
          <w:szCs w:val="24"/>
          <w:lang w:val="lt-LT"/>
        </w:rPr>
        <w:t>Marijonas Nemanis</w:t>
      </w:r>
    </w:p>
    <w:p w14:paraId="3102351E" w14:textId="6C08EFCE" w:rsidR="00B664A1" w:rsidRPr="00E93395" w:rsidRDefault="00B664A1" w:rsidP="00B664A1">
      <w:pPr>
        <w:rPr>
          <w:rFonts w:eastAsia="Times New Roman"/>
          <w:sz w:val="24"/>
          <w:szCs w:val="24"/>
          <w:lang w:val="lt-LT"/>
        </w:rPr>
      </w:pPr>
      <w:r w:rsidRPr="00E93395">
        <w:rPr>
          <w:rFonts w:eastAsia="Times New Roman"/>
          <w:sz w:val="24"/>
          <w:szCs w:val="24"/>
          <w:lang w:val="lt-LT"/>
        </w:rPr>
        <w:t>2022-1</w:t>
      </w:r>
      <w:r w:rsidR="00386D68">
        <w:rPr>
          <w:rFonts w:eastAsia="Times New Roman"/>
          <w:sz w:val="24"/>
          <w:szCs w:val="24"/>
          <w:lang w:val="lt-LT"/>
        </w:rPr>
        <w:t>1</w:t>
      </w:r>
      <w:r w:rsidRPr="00E93395">
        <w:rPr>
          <w:rFonts w:eastAsia="Times New Roman"/>
          <w:sz w:val="24"/>
          <w:szCs w:val="24"/>
          <w:lang w:val="lt-LT"/>
        </w:rPr>
        <w:t>-</w:t>
      </w:r>
      <w:r w:rsidR="00386D68">
        <w:rPr>
          <w:rFonts w:eastAsia="Times New Roman"/>
          <w:sz w:val="24"/>
          <w:szCs w:val="24"/>
          <w:lang w:val="lt-LT"/>
        </w:rPr>
        <w:t>30</w:t>
      </w:r>
    </w:p>
    <w:p w14:paraId="3E7AEDEF" w14:textId="77777777" w:rsidR="00F3755C" w:rsidRPr="00E93395" w:rsidRDefault="00F3755C" w:rsidP="00F3755C">
      <w:pPr>
        <w:spacing w:line="259" w:lineRule="auto"/>
        <w:ind w:left="3888" w:firstLine="1296"/>
        <w:rPr>
          <w:rFonts w:eastAsiaTheme="minorHAnsi" w:cstheme="minorBidi"/>
          <w:sz w:val="24"/>
          <w:szCs w:val="24"/>
          <w:lang w:val="lt-LT"/>
        </w:rPr>
      </w:pPr>
      <w:r w:rsidRPr="00E93395">
        <w:rPr>
          <w:rFonts w:eastAsiaTheme="minorHAnsi" w:cstheme="minorBidi"/>
          <w:sz w:val="24"/>
          <w:szCs w:val="24"/>
          <w:lang w:val="lt-LT"/>
        </w:rPr>
        <w:lastRenderedPageBreak/>
        <w:t>PATVIRTINTA</w:t>
      </w:r>
    </w:p>
    <w:p w14:paraId="0D06BB0D" w14:textId="77777777" w:rsidR="00F3755C" w:rsidRPr="00E93395" w:rsidRDefault="00F3755C" w:rsidP="00F3755C">
      <w:pPr>
        <w:spacing w:line="259" w:lineRule="auto"/>
        <w:ind w:left="5184"/>
        <w:rPr>
          <w:rFonts w:eastAsiaTheme="minorHAnsi" w:cstheme="minorBidi"/>
          <w:sz w:val="24"/>
          <w:szCs w:val="24"/>
          <w:lang w:val="lt-LT"/>
        </w:rPr>
      </w:pPr>
      <w:r w:rsidRPr="00E93395">
        <w:rPr>
          <w:rFonts w:eastAsiaTheme="minorHAnsi" w:cstheme="minorBidi"/>
          <w:sz w:val="24"/>
          <w:szCs w:val="24"/>
          <w:lang w:val="lt-LT"/>
        </w:rPr>
        <w:t>Biržų rajono savivaldybės tarybos</w:t>
      </w:r>
    </w:p>
    <w:p w14:paraId="5642914D" w14:textId="518B685D" w:rsidR="00F3755C" w:rsidRPr="00E93395" w:rsidRDefault="00F3755C" w:rsidP="00F3755C">
      <w:pPr>
        <w:spacing w:line="259" w:lineRule="auto"/>
        <w:ind w:left="3888" w:firstLine="1296"/>
        <w:rPr>
          <w:rFonts w:eastAsiaTheme="minorHAnsi" w:cstheme="minorBidi"/>
          <w:sz w:val="24"/>
          <w:szCs w:val="24"/>
          <w:lang w:val="lt-LT"/>
        </w:rPr>
      </w:pPr>
      <w:r w:rsidRPr="00E93395">
        <w:rPr>
          <w:rFonts w:eastAsiaTheme="minorHAnsi" w:cstheme="minorBidi"/>
          <w:sz w:val="24"/>
          <w:szCs w:val="24"/>
          <w:lang w:val="lt-LT"/>
        </w:rPr>
        <w:t>20</w:t>
      </w:r>
      <w:r w:rsidR="008D1987">
        <w:rPr>
          <w:rFonts w:eastAsiaTheme="minorHAnsi" w:cstheme="minorBidi"/>
          <w:sz w:val="24"/>
          <w:szCs w:val="24"/>
          <w:lang w:val="lt-LT"/>
        </w:rPr>
        <w:t>22</w:t>
      </w:r>
      <w:r w:rsidRPr="00E93395">
        <w:rPr>
          <w:rFonts w:eastAsiaTheme="minorHAnsi" w:cstheme="minorBidi"/>
          <w:sz w:val="24"/>
          <w:szCs w:val="24"/>
          <w:lang w:val="lt-LT"/>
        </w:rPr>
        <w:t xml:space="preserve"> m. </w:t>
      </w:r>
      <w:r w:rsidR="008D1987">
        <w:rPr>
          <w:rFonts w:eastAsiaTheme="minorHAnsi" w:cstheme="minorBidi"/>
          <w:sz w:val="24"/>
          <w:szCs w:val="24"/>
          <w:lang w:val="lt-LT"/>
        </w:rPr>
        <w:t>gruodžio</w:t>
      </w:r>
      <w:r w:rsidRPr="00E93395">
        <w:rPr>
          <w:rFonts w:eastAsiaTheme="minorHAnsi" w:cstheme="minorBidi"/>
          <w:sz w:val="24"/>
          <w:szCs w:val="24"/>
          <w:lang w:val="lt-LT"/>
        </w:rPr>
        <w:t xml:space="preserve">  </w:t>
      </w:r>
      <w:r w:rsidR="008D1987">
        <w:rPr>
          <w:rFonts w:eastAsiaTheme="minorHAnsi" w:cstheme="minorBidi"/>
          <w:sz w:val="24"/>
          <w:szCs w:val="24"/>
          <w:lang w:val="lt-LT"/>
        </w:rPr>
        <w:t>27</w:t>
      </w:r>
      <w:r w:rsidRPr="00E93395">
        <w:rPr>
          <w:rFonts w:eastAsiaTheme="minorHAnsi" w:cstheme="minorBidi"/>
          <w:sz w:val="24"/>
          <w:szCs w:val="24"/>
          <w:lang w:val="lt-LT"/>
        </w:rPr>
        <w:t xml:space="preserve"> d. </w:t>
      </w:r>
    </w:p>
    <w:p w14:paraId="52CD1DEC" w14:textId="75A42A76" w:rsidR="00F3755C" w:rsidRPr="00E93395" w:rsidRDefault="00F3755C" w:rsidP="00F3755C">
      <w:pPr>
        <w:spacing w:line="259" w:lineRule="auto"/>
        <w:ind w:left="3888" w:firstLine="1296"/>
        <w:rPr>
          <w:rFonts w:eastAsiaTheme="minorHAnsi" w:cstheme="minorBidi"/>
          <w:sz w:val="24"/>
          <w:szCs w:val="24"/>
          <w:lang w:val="lt-LT"/>
        </w:rPr>
      </w:pPr>
      <w:r w:rsidRPr="00E93395">
        <w:rPr>
          <w:rFonts w:eastAsiaTheme="minorHAnsi" w:cstheme="minorBidi"/>
          <w:sz w:val="24"/>
          <w:szCs w:val="24"/>
          <w:lang w:val="lt-LT"/>
        </w:rPr>
        <w:t xml:space="preserve">sprendimu Nr. </w:t>
      </w:r>
      <w:r w:rsidR="008D1987">
        <w:rPr>
          <w:rFonts w:eastAsiaTheme="minorHAnsi" w:cstheme="minorBidi"/>
          <w:sz w:val="24"/>
          <w:szCs w:val="24"/>
          <w:lang w:val="lt-LT"/>
        </w:rPr>
        <w:t>T-280</w:t>
      </w:r>
    </w:p>
    <w:p w14:paraId="007A7BE7" w14:textId="77777777" w:rsidR="00F3755C" w:rsidRPr="00E93395" w:rsidRDefault="00F3755C" w:rsidP="00DE50AD">
      <w:pPr>
        <w:spacing w:line="259" w:lineRule="auto"/>
        <w:rPr>
          <w:rFonts w:eastAsiaTheme="minorHAnsi" w:cstheme="minorBidi"/>
          <w:sz w:val="24"/>
          <w:szCs w:val="24"/>
          <w:lang w:val="lt-LT"/>
        </w:rPr>
      </w:pPr>
    </w:p>
    <w:p w14:paraId="73FED5E3" w14:textId="5EF9A671" w:rsidR="00F3755C" w:rsidRPr="00E93395" w:rsidRDefault="00F3755C" w:rsidP="00F3755C">
      <w:pPr>
        <w:tabs>
          <w:tab w:val="left" w:pos="9214"/>
        </w:tabs>
        <w:jc w:val="center"/>
        <w:rPr>
          <w:bCs/>
          <w:sz w:val="24"/>
          <w:szCs w:val="24"/>
          <w:lang w:val="lt-LT" w:eastAsia="he-IL" w:bidi="he-IL"/>
        </w:rPr>
      </w:pPr>
      <w:r w:rsidRPr="00E93395">
        <w:rPr>
          <w:b/>
          <w:sz w:val="24"/>
          <w:szCs w:val="24"/>
          <w:lang w:val="lt-LT" w:eastAsia="he-IL" w:bidi="he-IL"/>
        </w:rPr>
        <w:t>BIRŽŲ RAJONO SAVIVALDYBĖS ŠVIETIMO ĮSTAIGŲ</w:t>
      </w:r>
      <w:r w:rsidRPr="00E93395">
        <w:rPr>
          <w:b/>
          <w:bCs/>
          <w:color w:val="000000"/>
          <w:sz w:val="24"/>
          <w:szCs w:val="24"/>
          <w:lang w:val="lt-LT" w:eastAsia="he-IL" w:bidi="he-IL"/>
        </w:rPr>
        <w:t xml:space="preserve"> DARBUOTOJŲ </w:t>
      </w:r>
      <w:r w:rsidR="00E44D8F" w:rsidRPr="00E93395">
        <w:rPr>
          <w:b/>
          <w:bCs/>
          <w:color w:val="000000"/>
          <w:sz w:val="24"/>
          <w:szCs w:val="24"/>
          <w:lang w:val="lt-LT" w:eastAsia="he-IL" w:bidi="he-IL"/>
        </w:rPr>
        <w:t>KELIONĖS</w:t>
      </w:r>
      <w:r w:rsidRPr="00E93395">
        <w:rPr>
          <w:b/>
          <w:bCs/>
          <w:color w:val="000000"/>
          <w:sz w:val="24"/>
          <w:szCs w:val="24"/>
          <w:lang w:val="lt-LT" w:eastAsia="he-IL" w:bidi="he-IL"/>
        </w:rPr>
        <w:t xml:space="preserve"> IŠLAIDŲ KOMPENSAVIMO TVARKOS APRAŠAS</w:t>
      </w:r>
    </w:p>
    <w:p w14:paraId="12604A19" w14:textId="77777777" w:rsidR="00F3755C" w:rsidRPr="00E93395" w:rsidRDefault="00F3755C" w:rsidP="00F3755C">
      <w:pPr>
        <w:pStyle w:val="Pavadinimas"/>
        <w:jc w:val="left"/>
      </w:pPr>
    </w:p>
    <w:p w14:paraId="13075276" w14:textId="77777777" w:rsidR="00F3755C" w:rsidRPr="00E93395" w:rsidRDefault="00F3755C" w:rsidP="00F3755C">
      <w:pPr>
        <w:jc w:val="center"/>
        <w:rPr>
          <w:b/>
          <w:bCs/>
          <w:color w:val="000000"/>
          <w:sz w:val="24"/>
          <w:szCs w:val="24"/>
          <w:lang w:val="lt-LT"/>
        </w:rPr>
      </w:pPr>
      <w:r w:rsidRPr="00E93395">
        <w:rPr>
          <w:b/>
          <w:bCs/>
          <w:color w:val="000000"/>
          <w:sz w:val="24"/>
          <w:szCs w:val="24"/>
          <w:lang w:val="lt-LT"/>
        </w:rPr>
        <w:t>I SKYRIUS</w:t>
      </w:r>
    </w:p>
    <w:p w14:paraId="1AF3473F" w14:textId="77777777" w:rsidR="00F3755C" w:rsidRPr="00E93395" w:rsidRDefault="00F3755C" w:rsidP="00F3755C">
      <w:pPr>
        <w:jc w:val="center"/>
        <w:rPr>
          <w:b/>
          <w:bCs/>
          <w:color w:val="000000"/>
          <w:sz w:val="24"/>
          <w:szCs w:val="24"/>
          <w:lang w:val="lt-LT"/>
        </w:rPr>
      </w:pPr>
      <w:r w:rsidRPr="00E93395">
        <w:rPr>
          <w:b/>
          <w:bCs/>
          <w:color w:val="000000"/>
          <w:sz w:val="24"/>
          <w:szCs w:val="24"/>
          <w:lang w:val="lt-LT"/>
        </w:rPr>
        <w:t xml:space="preserve"> BENDROSIOS NUOSTATOS</w:t>
      </w:r>
    </w:p>
    <w:p w14:paraId="0200EF37" w14:textId="77777777" w:rsidR="00F3755C" w:rsidRPr="00E93395" w:rsidRDefault="00F3755C" w:rsidP="00F3755C">
      <w:pPr>
        <w:jc w:val="center"/>
        <w:rPr>
          <w:bCs/>
          <w:color w:val="000000"/>
          <w:sz w:val="24"/>
          <w:szCs w:val="24"/>
          <w:lang w:val="lt-LT"/>
        </w:rPr>
      </w:pPr>
    </w:p>
    <w:p w14:paraId="78E5D4B6" w14:textId="7E6560B9" w:rsidR="00F3755C" w:rsidRPr="00E93395" w:rsidRDefault="00F3755C" w:rsidP="00F3755C">
      <w:pPr>
        <w:pStyle w:val="Betarp"/>
        <w:ind w:firstLine="720"/>
        <w:jc w:val="both"/>
      </w:pPr>
      <w:r w:rsidRPr="00E93395">
        <w:rPr>
          <w:color w:val="000000"/>
        </w:rPr>
        <w:t>1. Biržų rajono savivaldybės švietimo įstaigų</w:t>
      </w:r>
      <w:r w:rsidRPr="00E93395">
        <w:t xml:space="preserve"> darbuotojų </w:t>
      </w:r>
      <w:r w:rsidR="00E44D8F" w:rsidRPr="00E93395">
        <w:t>kelionės</w:t>
      </w:r>
      <w:r w:rsidRPr="00E93395">
        <w:t xml:space="preserve"> išlaidų kompensavimo tvarkos aprašas (toliau – Aprašas) reglamentuoja Biržų rajono savivaldybės </w:t>
      </w:r>
      <w:r w:rsidRPr="00E93395">
        <w:rPr>
          <w:bCs/>
        </w:rPr>
        <w:t>ikimokyklinio ir priešmokyklinio ugdymo įstaigų, bendrojo ugdymo</w:t>
      </w:r>
      <w:r w:rsidR="00470E9C" w:rsidRPr="00E93395">
        <w:rPr>
          <w:bCs/>
        </w:rPr>
        <w:t xml:space="preserve"> mokyklų</w:t>
      </w:r>
      <w:r w:rsidRPr="00E93395">
        <w:rPr>
          <w:bCs/>
        </w:rPr>
        <w:t>, neformaliojo vaikų švietimo</w:t>
      </w:r>
      <w:r w:rsidRPr="00E93395">
        <w:t xml:space="preserve"> </w:t>
      </w:r>
      <w:r w:rsidR="00470E9C" w:rsidRPr="00E93395">
        <w:rPr>
          <w:bCs/>
        </w:rPr>
        <w:t>įstaigų</w:t>
      </w:r>
      <w:r w:rsidRPr="00E93395">
        <w:rPr>
          <w:bCs/>
        </w:rPr>
        <w:t xml:space="preserve">, </w:t>
      </w:r>
      <w:r w:rsidR="002B3F1B" w:rsidRPr="00E93395">
        <w:rPr>
          <w:bCs/>
        </w:rPr>
        <w:t xml:space="preserve">Biržų </w:t>
      </w:r>
      <w:r w:rsidR="00737612" w:rsidRPr="00E93395">
        <w:rPr>
          <w:bCs/>
        </w:rPr>
        <w:t>švietimo pagalbos tarnybos</w:t>
      </w:r>
      <w:r w:rsidRPr="00E93395">
        <w:rPr>
          <w:bCs/>
        </w:rPr>
        <w:t xml:space="preserve"> (toliau – švietimo įstaigų)</w:t>
      </w:r>
      <w:r w:rsidRPr="00E93395">
        <w:t>, kurių savininko teises ir pareigas įgyvendina Biržų rajono savivaldybės taryba, mokytojų,</w:t>
      </w:r>
      <w:r w:rsidR="00031C43" w:rsidRPr="00E93395">
        <w:t xml:space="preserve"> </w:t>
      </w:r>
      <w:r w:rsidR="00031C43" w:rsidRPr="00E93395">
        <w:rPr>
          <w:bCs/>
        </w:rPr>
        <w:t>vadovų,</w:t>
      </w:r>
      <w:r w:rsidRPr="00E93395">
        <w:t xml:space="preserve"> kitų pedagoginių darbuotoj</w:t>
      </w:r>
      <w:r w:rsidR="00031C43" w:rsidRPr="00E93395">
        <w:t>ų ir</w:t>
      </w:r>
      <w:r w:rsidRPr="00E93395">
        <w:t xml:space="preserve"> </w:t>
      </w:r>
      <w:r w:rsidR="00737612" w:rsidRPr="00E93395">
        <w:rPr>
          <w:bCs/>
        </w:rPr>
        <w:t>švietimo pagalbos specialistų</w:t>
      </w:r>
      <w:r w:rsidR="00031C43" w:rsidRPr="00E93395">
        <w:rPr>
          <w:bCs/>
        </w:rPr>
        <w:t xml:space="preserve"> </w:t>
      </w:r>
      <w:r w:rsidRPr="00E93395">
        <w:t>(</w:t>
      </w:r>
      <w:r w:rsidRPr="00E93395">
        <w:rPr>
          <w:bCs/>
        </w:rPr>
        <w:t>toliau – darbuotojų)</w:t>
      </w:r>
      <w:r w:rsidRPr="00E93395">
        <w:t>, važiuojančių į darbą</w:t>
      </w:r>
      <w:r w:rsidR="00470E9C" w:rsidRPr="00E93395">
        <w:t xml:space="preserve"> ir iš darbo</w:t>
      </w:r>
      <w:r w:rsidRPr="00E93395">
        <w:t xml:space="preserve"> nuosavu transportu, nuomojamu ar naudojamu pagal panaudos sutartį transportu, vietinio ir tolimojo reguliaraus susisiekimo autobusais </w:t>
      </w:r>
      <w:r w:rsidR="00E44D8F" w:rsidRPr="00E93395">
        <w:t>kelionės</w:t>
      </w:r>
      <w:r w:rsidRPr="00E93395">
        <w:t xml:space="preserve"> išlaidų kompensavimo tvarką.</w:t>
      </w:r>
    </w:p>
    <w:p w14:paraId="241E521E" w14:textId="3E5B8195" w:rsidR="00F3755C" w:rsidRPr="00E93395" w:rsidRDefault="00F3755C" w:rsidP="00F3755C">
      <w:pPr>
        <w:tabs>
          <w:tab w:val="left" w:pos="1587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 xml:space="preserve">2. </w:t>
      </w:r>
      <w:r w:rsidR="00E44D8F" w:rsidRPr="00E93395">
        <w:rPr>
          <w:color w:val="000000"/>
          <w:sz w:val="24"/>
          <w:szCs w:val="24"/>
          <w:lang w:val="lt-LT"/>
        </w:rPr>
        <w:t>Kelionės</w:t>
      </w:r>
      <w:r w:rsidRPr="00E93395">
        <w:rPr>
          <w:color w:val="000000"/>
          <w:sz w:val="24"/>
          <w:szCs w:val="24"/>
          <w:lang w:val="lt-LT"/>
        </w:rPr>
        <w:t xml:space="preserve"> išlaidos kompensuojamos važiavusiems į darbą</w:t>
      </w:r>
      <w:r w:rsidR="00470E9C" w:rsidRPr="00E93395">
        <w:rPr>
          <w:color w:val="000000"/>
          <w:sz w:val="24"/>
          <w:szCs w:val="24"/>
          <w:lang w:val="lt-LT"/>
        </w:rPr>
        <w:t xml:space="preserve"> ir iš darbo</w:t>
      </w:r>
      <w:r w:rsidRPr="00E93395">
        <w:rPr>
          <w:color w:val="000000"/>
          <w:sz w:val="24"/>
          <w:szCs w:val="24"/>
          <w:lang w:val="lt-LT"/>
        </w:rPr>
        <w:t xml:space="preserve"> švietimo įstaigų darbuotojams.</w:t>
      </w:r>
    </w:p>
    <w:p w14:paraId="4F8E1A2D" w14:textId="7C6A4E22" w:rsidR="00F3755C" w:rsidRPr="00E93395" w:rsidRDefault="00F3755C" w:rsidP="00F3755C">
      <w:pPr>
        <w:tabs>
          <w:tab w:val="left" w:pos="1587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 xml:space="preserve">3. Aprašo tikslas – </w:t>
      </w:r>
      <w:r w:rsidR="00E44D8F" w:rsidRPr="00E93395">
        <w:rPr>
          <w:color w:val="000000"/>
          <w:sz w:val="24"/>
          <w:szCs w:val="24"/>
          <w:lang w:val="lt-LT"/>
        </w:rPr>
        <w:t>užtikrin</w:t>
      </w:r>
      <w:r w:rsidR="00362DE5">
        <w:rPr>
          <w:color w:val="000000"/>
          <w:sz w:val="24"/>
          <w:szCs w:val="24"/>
          <w:lang w:val="lt-LT"/>
        </w:rPr>
        <w:t>ti</w:t>
      </w:r>
      <w:r w:rsidR="00E44D8F" w:rsidRPr="00E93395">
        <w:rPr>
          <w:color w:val="000000"/>
          <w:sz w:val="24"/>
          <w:szCs w:val="24"/>
          <w:lang w:val="lt-LT"/>
        </w:rPr>
        <w:t xml:space="preserve"> kokybiškas švietimo paslaugas, </w:t>
      </w:r>
      <w:r w:rsidRPr="00E93395">
        <w:rPr>
          <w:color w:val="000000"/>
          <w:sz w:val="24"/>
          <w:szCs w:val="24"/>
          <w:lang w:val="lt-LT"/>
        </w:rPr>
        <w:t xml:space="preserve">sudaryti palankesnes sąlygas </w:t>
      </w:r>
      <w:r w:rsidR="00E44D8F" w:rsidRPr="00E93395">
        <w:rPr>
          <w:color w:val="000000"/>
          <w:sz w:val="24"/>
          <w:szCs w:val="24"/>
          <w:lang w:val="lt-LT"/>
        </w:rPr>
        <w:t>trūkstamų</w:t>
      </w:r>
      <w:r w:rsidRPr="00E93395">
        <w:rPr>
          <w:color w:val="000000"/>
          <w:sz w:val="24"/>
          <w:szCs w:val="24"/>
          <w:lang w:val="lt-LT"/>
        </w:rPr>
        <w:t xml:space="preserve"> kvalifikuot</w:t>
      </w:r>
      <w:r w:rsidR="00E44D8F" w:rsidRPr="00E93395">
        <w:rPr>
          <w:color w:val="000000"/>
          <w:sz w:val="24"/>
          <w:szCs w:val="24"/>
          <w:lang w:val="lt-LT"/>
        </w:rPr>
        <w:t>ų</w:t>
      </w:r>
      <w:r w:rsidRPr="00E93395">
        <w:rPr>
          <w:color w:val="000000"/>
          <w:sz w:val="24"/>
          <w:szCs w:val="24"/>
          <w:lang w:val="lt-LT"/>
        </w:rPr>
        <w:t xml:space="preserve"> </w:t>
      </w:r>
      <w:r w:rsidR="00E44D8F" w:rsidRPr="00E93395">
        <w:rPr>
          <w:color w:val="000000"/>
          <w:sz w:val="24"/>
          <w:szCs w:val="24"/>
          <w:lang w:val="lt-LT"/>
        </w:rPr>
        <w:t>specialist</w:t>
      </w:r>
      <w:r w:rsidR="00BD405C">
        <w:rPr>
          <w:color w:val="000000"/>
          <w:sz w:val="24"/>
          <w:szCs w:val="24"/>
          <w:lang w:val="lt-LT"/>
        </w:rPr>
        <w:t>ų</w:t>
      </w:r>
      <w:r w:rsidR="00E44D8F" w:rsidRPr="00E93395">
        <w:rPr>
          <w:color w:val="000000"/>
          <w:sz w:val="24"/>
          <w:szCs w:val="24"/>
          <w:lang w:val="lt-LT"/>
        </w:rPr>
        <w:t xml:space="preserve"> įdarbinimui Biržų rajono savivaldybės </w:t>
      </w:r>
      <w:r w:rsidR="00EA421D">
        <w:rPr>
          <w:color w:val="000000"/>
          <w:sz w:val="24"/>
          <w:szCs w:val="24"/>
          <w:lang w:val="lt-LT"/>
        </w:rPr>
        <w:t>š</w:t>
      </w:r>
      <w:r w:rsidR="00E44D8F" w:rsidRPr="00E93395">
        <w:rPr>
          <w:color w:val="000000"/>
          <w:sz w:val="24"/>
          <w:szCs w:val="24"/>
          <w:lang w:val="lt-LT"/>
        </w:rPr>
        <w:t>vietimo įstaigose.</w:t>
      </w:r>
    </w:p>
    <w:p w14:paraId="6BB6EE2E" w14:textId="6B57DC76" w:rsidR="00F3755C" w:rsidRPr="00E93395" w:rsidRDefault="00F3755C" w:rsidP="00F3755C">
      <w:pPr>
        <w:tabs>
          <w:tab w:val="left" w:pos="1587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sz w:val="24"/>
          <w:szCs w:val="24"/>
          <w:lang w:val="lt-LT"/>
        </w:rPr>
        <w:t xml:space="preserve">4. </w:t>
      </w:r>
      <w:r w:rsidR="00E44D8F" w:rsidRPr="00E93395">
        <w:rPr>
          <w:sz w:val="24"/>
          <w:szCs w:val="24"/>
          <w:lang w:val="lt-LT"/>
        </w:rPr>
        <w:t>Kelionės</w:t>
      </w:r>
      <w:r w:rsidRPr="00E93395">
        <w:rPr>
          <w:sz w:val="24"/>
          <w:szCs w:val="24"/>
          <w:lang w:val="lt-LT"/>
        </w:rPr>
        <w:t xml:space="preserve"> išlaidos kompensuojamos neviršijant įstaigų metinėse išlaidų sąmatose šiam tikslui patvirtintų asignavimų.</w:t>
      </w:r>
    </w:p>
    <w:p w14:paraId="63DC50B9" w14:textId="77777777" w:rsidR="00F3755C" w:rsidRPr="00E93395" w:rsidRDefault="00F3755C" w:rsidP="00F3755C">
      <w:pPr>
        <w:jc w:val="center"/>
        <w:rPr>
          <w:color w:val="000000"/>
          <w:sz w:val="24"/>
          <w:szCs w:val="24"/>
          <w:lang w:val="lt-LT"/>
        </w:rPr>
      </w:pPr>
    </w:p>
    <w:p w14:paraId="1611A659" w14:textId="77777777" w:rsidR="00F3755C" w:rsidRPr="00E93395" w:rsidRDefault="00F3755C" w:rsidP="00F3755C">
      <w:pPr>
        <w:jc w:val="center"/>
        <w:rPr>
          <w:b/>
          <w:color w:val="000000"/>
          <w:sz w:val="24"/>
          <w:szCs w:val="24"/>
          <w:lang w:val="lt-LT"/>
        </w:rPr>
      </w:pPr>
      <w:r w:rsidRPr="00E93395">
        <w:rPr>
          <w:b/>
          <w:color w:val="000000"/>
          <w:sz w:val="24"/>
          <w:szCs w:val="24"/>
          <w:lang w:val="lt-LT"/>
        </w:rPr>
        <w:t>II SKYRIUS</w:t>
      </w:r>
    </w:p>
    <w:p w14:paraId="3E274F57" w14:textId="2CC8F2FF" w:rsidR="00F3755C" w:rsidRPr="00E93395" w:rsidRDefault="00F3755C" w:rsidP="00F3755C">
      <w:pPr>
        <w:tabs>
          <w:tab w:val="left" w:pos="1587"/>
        </w:tabs>
        <w:jc w:val="center"/>
        <w:rPr>
          <w:color w:val="000000"/>
          <w:sz w:val="24"/>
          <w:szCs w:val="24"/>
          <w:lang w:val="lt-LT"/>
        </w:rPr>
      </w:pPr>
      <w:r w:rsidRPr="00E93395">
        <w:rPr>
          <w:b/>
          <w:bCs/>
          <w:color w:val="000000"/>
          <w:sz w:val="24"/>
          <w:szCs w:val="24"/>
          <w:lang w:val="lt-LT"/>
        </w:rPr>
        <w:t xml:space="preserve"> </w:t>
      </w:r>
      <w:r w:rsidR="00E44D8F" w:rsidRPr="00E93395">
        <w:rPr>
          <w:b/>
          <w:color w:val="000000"/>
          <w:sz w:val="24"/>
          <w:szCs w:val="24"/>
          <w:lang w:val="lt-LT"/>
        </w:rPr>
        <w:t>KELIONĖS</w:t>
      </w:r>
      <w:r w:rsidRPr="00E93395">
        <w:rPr>
          <w:b/>
          <w:color w:val="000000"/>
          <w:sz w:val="24"/>
          <w:szCs w:val="24"/>
          <w:lang w:val="lt-LT"/>
        </w:rPr>
        <w:t xml:space="preserve"> IŠLAIDŲ </w:t>
      </w:r>
      <w:r w:rsidRPr="00E93395">
        <w:rPr>
          <w:b/>
          <w:bCs/>
          <w:color w:val="000000"/>
          <w:sz w:val="24"/>
          <w:szCs w:val="24"/>
          <w:lang w:val="lt-LT"/>
        </w:rPr>
        <w:t>KOMPENSACIJŲ APSKAIČIAVIMO IR MOKĖJIMO TVARKA</w:t>
      </w:r>
    </w:p>
    <w:p w14:paraId="051BA07D" w14:textId="77777777" w:rsidR="00F3755C" w:rsidRPr="00E93395" w:rsidRDefault="00F3755C" w:rsidP="00F3755C">
      <w:pPr>
        <w:tabs>
          <w:tab w:val="left" w:pos="1587"/>
        </w:tabs>
        <w:jc w:val="center"/>
        <w:rPr>
          <w:color w:val="000000"/>
          <w:sz w:val="24"/>
          <w:szCs w:val="24"/>
          <w:lang w:val="lt-LT"/>
        </w:rPr>
      </w:pPr>
    </w:p>
    <w:p w14:paraId="0FE893C2" w14:textId="718D07F1" w:rsidR="00F3755C" w:rsidRPr="00E93395" w:rsidRDefault="00F3755C" w:rsidP="00F3755C">
      <w:pPr>
        <w:tabs>
          <w:tab w:val="left" w:pos="709"/>
        </w:tabs>
        <w:jc w:val="both"/>
        <w:rPr>
          <w:sz w:val="24"/>
          <w:szCs w:val="24"/>
          <w:lang w:val="lt-LT" w:eastAsia="ar-SA"/>
        </w:rPr>
      </w:pPr>
      <w:r w:rsidRPr="00E93395">
        <w:rPr>
          <w:sz w:val="24"/>
          <w:szCs w:val="24"/>
          <w:lang w:val="lt-LT"/>
        </w:rPr>
        <w:tab/>
        <w:t>5. Š</w:t>
      </w:r>
      <w:r w:rsidRPr="00E93395">
        <w:rPr>
          <w:sz w:val="24"/>
          <w:szCs w:val="24"/>
          <w:lang w:val="lt-LT" w:eastAsia="ar-SA"/>
        </w:rPr>
        <w:t xml:space="preserve">vietimo įstaigų vadovai lėšų poreikį kitų metų </w:t>
      </w:r>
      <w:r w:rsidR="00E44D8F" w:rsidRPr="00E93395">
        <w:rPr>
          <w:sz w:val="24"/>
          <w:szCs w:val="24"/>
          <w:lang w:val="lt-LT" w:eastAsia="ar-SA"/>
        </w:rPr>
        <w:t>kelionės</w:t>
      </w:r>
      <w:r w:rsidRPr="00E93395">
        <w:rPr>
          <w:sz w:val="24"/>
          <w:szCs w:val="24"/>
          <w:lang w:val="lt-LT" w:eastAsia="ar-SA"/>
        </w:rPr>
        <w:t xml:space="preserve"> išlaidų kompensacijoms mokėti kiekvienais metais iki </w:t>
      </w:r>
      <w:r w:rsidR="00031C43" w:rsidRPr="00E93395">
        <w:rPr>
          <w:sz w:val="24"/>
          <w:szCs w:val="24"/>
          <w:lang w:val="lt-LT" w:eastAsia="ar-SA"/>
        </w:rPr>
        <w:t>lapkričio</w:t>
      </w:r>
      <w:r w:rsidRPr="00E93395">
        <w:rPr>
          <w:sz w:val="24"/>
          <w:szCs w:val="24"/>
          <w:lang w:val="lt-LT" w:eastAsia="ar-SA"/>
        </w:rPr>
        <w:t xml:space="preserve"> 1 d. pateikia Biržų rajono savivaldybės administracijos Biudžeto skyri</w:t>
      </w:r>
      <w:r w:rsidR="00031C43" w:rsidRPr="00E93395">
        <w:rPr>
          <w:sz w:val="24"/>
          <w:szCs w:val="24"/>
          <w:lang w:val="lt-LT" w:eastAsia="ar-SA"/>
        </w:rPr>
        <w:t>ui</w:t>
      </w:r>
      <w:r w:rsidRPr="00E93395">
        <w:rPr>
          <w:sz w:val="24"/>
          <w:szCs w:val="24"/>
          <w:lang w:val="lt-LT" w:eastAsia="ar-SA"/>
        </w:rPr>
        <w:t xml:space="preserve">. </w:t>
      </w:r>
    </w:p>
    <w:p w14:paraId="687943BA" w14:textId="039F3593" w:rsidR="00F3755C" w:rsidRPr="00E93395" w:rsidRDefault="00F3755C" w:rsidP="00F3755C">
      <w:pPr>
        <w:tabs>
          <w:tab w:val="left" w:pos="1587"/>
        </w:tabs>
        <w:ind w:firstLine="720"/>
        <w:jc w:val="both"/>
        <w:rPr>
          <w:sz w:val="24"/>
          <w:szCs w:val="24"/>
          <w:lang w:val="lt-LT" w:eastAsia="ar-SA"/>
        </w:rPr>
      </w:pPr>
      <w:r w:rsidRPr="00E93395">
        <w:rPr>
          <w:sz w:val="24"/>
          <w:szCs w:val="24"/>
          <w:lang w:val="lt-LT" w:eastAsia="ar-SA"/>
        </w:rPr>
        <w:t xml:space="preserve">6. </w:t>
      </w:r>
      <w:r w:rsidR="00386D68">
        <w:rPr>
          <w:sz w:val="24"/>
          <w:szCs w:val="24"/>
          <w:lang w:val="lt-LT" w:eastAsia="ar-SA"/>
        </w:rPr>
        <w:t>S</w:t>
      </w:r>
      <w:r w:rsidRPr="00E93395">
        <w:rPr>
          <w:sz w:val="24"/>
          <w:szCs w:val="24"/>
          <w:lang w:val="lt-LT" w:eastAsia="ar-SA"/>
        </w:rPr>
        <w:t xml:space="preserve">avivaldybė, planuodama ateinančių metų biudžetą, pagal pateiktą lėšų poreikį numato ir skiria lėšas </w:t>
      </w:r>
      <w:r w:rsidR="00E44D8F" w:rsidRPr="00E93395">
        <w:rPr>
          <w:sz w:val="24"/>
          <w:szCs w:val="24"/>
          <w:lang w:val="lt-LT" w:eastAsia="ar-SA"/>
        </w:rPr>
        <w:t>kelionės</w:t>
      </w:r>
      <w:r w:rsidRPr="00E93395">
        <w:rPr>
          <w:sz w:val="24"/>
          <w:szCs w:val="24"/>
          <w:lang w:val="lt-LT" w:eastAsia="ar-SA"/>
        </w:rPr>
        <w:t xml:space="preserve"> išlaidoms kompensuoti švietimo įstaigoms.</w:t>
      </w:r>
    </w:p>
    <w:p w14:paraId="0F283700" w14:textId="57406569" w:rsidR="00F3755C" w:rsidRPr="00E93395" w:rsidRDefault="00F3755C" w:rsidP="00F3755C">
      <w:pPr>
        <w:tabs>
          <w:tab w:val="left" w:pos="1587"/>
        </w:tabs>
        <w:ind w:firstLine="720"/>
        <w:jc w:val="both"/>
        <w:rPr>
          <w:sz w:val="24"/>
          <w:szCs w:val="24"/>
          <w:lang w:val="lt-LT"/>
        </w:rPr>
      </w:pPr>
      <w:r w:rsidRPr="00E93395">
        <w:rPr>
          <w:sz w:val="24"/>
          <w:szCs w:val="24"/>
          <w:lang w:val="lt-LT" w:eastAsia="ar-SA"/>
        </w:rPr>
        <w:t>7.</w:t>
      </w:r>
      <w:r w:rsidRPr="00E93395">
        <w:rPr>
          <w:sz w:val="24"/>
          <w:szCs w:val="24"/>
          <w:lang w:val="lt-LT"/>
        </w:rPr>
        <w:t xml:space="preserve"> Kalendoriniais metais pasikeitus aplinkybėms, kurios gali turėti įtakos lėšų poreikiui, įstaigų vadovai gali kreiptis į Biržų rajono savivaldybės administraciją dėl papildomų lėšų, reikalingų </w:t>
      </w:r>
      <w:r w:rsidR="00E44D8F" w:rsidRPr="00E93395">
        <w:rPr>
          <w:sz w:val="24"/>
          <w:szCs w:val="24"/>
          <w:lang w:val="lt-LT"/>
        </w:rPr>
        <w:t>kelionės</w:t>
      </w:r>
      <w:r w:rsidRPr="00E93395">
        <w:rPr>
          <w:sz w:val="24"/>
          <w:szCs w:val="24"/>
          <w:lang w:val="lt-LT"/>
        </w:rPr>
        <w:t xml:space="preserve"> išlaidoms kompensuoti, skyrimo.</w:t>
      </w:r>
    </w:p>
    <w:p w14:paraId="14D2BB37" w14:textId="098B3C31" w:rsidR="00F3755C" w:rsidRPr="00E93395" w:rsidRDefault="00F3755C" w:rsidP="00F3755C">
      <w:pPr>
        <w:tabs>
          <w:tab w:val="left" w:pos="1587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 xml:space="preserve">8. </w:t>
      </w:r>
      <w:r w:rsidR="00E44D8F" w:rsidRPr="00E93395">
        <w:rPr>
          <w:color w:val="000000"/>
          <w:sz w:val="24"/>
          <w:szCs w:val="24"/>
          <w:lang w:val="lt-LT"/>
        </w:rPr>
        <w:t>Kelionės</w:t>
      </w:r>
      <w:r w:rsidRPr="00E93395">
        <w:rPr>
          <w:color w:val="000000"/>
          <w:sz w:val="24"/>
          <w:szCs w:val="24"/>
          <w:lang w:val="lt-LT"/>
        </w:rPr>
        <w:t xml:space="preserve"> išlaidų kompensaciją gali gauti darbuotojai, </w:t>
      </w:r>
      <w:r w:rsidRPr="00E93395">
        <w:rPr>
          <w:sz w:val="24"/>
          <w:szCs w:val="24"/>
          <w:lang w:val="lt-LT"/>
        </w:rPr>
        <w:t xml:space="preserve">gyvenantys 5 </w:t>
      </w:r>
      <w:r w:rsidRPr="00E93395">
        <w:rPr>
          <w:color w:val="000000"/>
          <w:sz w:val="24"/>
          <w:szCs w:val="24"/>
          <w:lang w:val="lt-LT"/>
        </w:rPr>
        <w:t>ir daugiau kilometrų nuo švietimo įstaigos (darbo vietos).</w:t>
      </w:r>
    </w:p>
    <w:p w14:paraId="7364FA01" w14:textId="2AE46257" w:rsidR="00F3755C" w:rsidRPr="004B3433" w:rsidRDefault="00F3755C" w:rsidP="00F3755C">
      <w:pPr>
        <w:tabs>
          <w:tab w:val="left" w:pos="1587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4B3433">
        <w:rPr>
          <w:color w:val="000000"/>
          <w:sz w:val="24"/>
          <w:szCs w:val="24"/>
          <w:lang w:val="lt-LT"/>
        </w:rPr>
        <w:t xml:space="preserve">9. </w:t>
      </w:r>
      <w:r w:rsidR="00E44D8F" w:rsidRPr="004B3433">
        <w:rPr>
          <w:color w:val="000000"/>
          <w:sz w:val="24"/>
          <w:szCs w:val="24"/>
          <w:lang w:val="lt-LT"/>
        </w:rPr>
        <w:t>Kelionės</w:t>
      </w:r>
      <w:r w:rsidRPr="004B3433">
        <w:rPr>
          <w:color w:val="000000"/>
          <w:sz w:val="24"/>
          <w:szCs w:val="24"/>
          <w:lang w:val="lt-LT"/>
        </w:rPr>
        <w:t xml:space="preserve"> išlaidų kompensavimo dydis – 0,10 Eur už 1 kilometrą.</w:t>
      </w:r>
    </w:p>
    <w:p w14:paraId="03D7EE14" w14:textId="44D5BB62" w:rsidR="00F3755C" w:rsidRPr="004B3433" w:rsidRDefault="00F3755C" w:rsidP="005957E7">
      <w:pPr>
        <w:widowControl w:val="0"/>
        <w:tabs>
          <w:tab w:val="left" w:pos="1587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4B3433">
        <w:rPr>
          <w:color w:val="000000"/>
          <w:sz w:val="24"/>
          <w:szCs w:val="24"/>
          <w:lang w:val="lt-LT"/>
        </w:rPr>
        <w:t xml:space="preserve">10. </w:t>
      </w:r>
      <w:r w:rsidR="004B3433" w:rsidRPr="004B3433">
        <w:rPr>
          <w:sz w:val="24"/>
          <w:szCs w:val="24"/>
        </w:rPr>
        <w:t>Darbuotojai, pageidaujantys gauti kelionės į darbą ir iš darbo išlaidų kompensaciją, įstaigų vadovams pateikia prašymą su nurodyta tikslia faktine gyvenamąja vieta. Kelionės išlaidų kompensacijų skyrimas darbuotojams įforminamas įstaigos vadovo įsakymu. Įstaigų vadovai, pageidaujantys gauti kelionės į darbą ir iš darbo išlaidų kompensaciją, prašymą pateikia Savivaldybės merui. Įstaigų vadovų kelionės išlaidų kompensacijų skyrimas įforminamas Savivaldybės mero potvarkiu.</w:t>
      </w:r>
    </w:p>
    <w:p w14:paraId="0DD53688" w14:textId="20BF3AD4" w:rsidR="00F3755C" w:rsidRPr="00E93395" w:rsidRDefault="00F3755C" w:rsidP="00F3755C">
      <w:pPr>
        <w:tabs>
          <w:tab w:val="left" w:pos="1587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 xml:space="preserve">11. Švietimo įstaigų vadovai, išnagrinėję įstaigų darbuotojų prašymus, įsakymu tvirtina vardinį darbuotojų, turinčių teisę gauti </w:t>
      </w:r>
      <w:r w:rsidR="001954D7" w:rsidRPr="00E93395">
        <w:rPr>
          <w:color w:val="000000"/>
          <w:sz w:val="24"/>
          <w:szCs w:val="24"/>
          <w:lang w:val="lt-LT"/>
        </w:rPr>
        <w:t>kelionės</w:t>
      </w:r>
      <w:r w:rsidRPr="00E93395">
        <w:rPr>
          <w:color w:val="000000"/>
          <w:sz w:val="24"/>
          <w:szCs w:val="24"/>
          <w:lang w:val="lt-LT"/>
        </w:rPr>
        <w:t xml:space="preserve"> išlaidų kompensaciją, sąrašą.</w:t>
      </w:r>
    </w:p>
    <w:p w14:paraId="71CB0034" w14:textId="2C5EEAC8" w:rsidR="00232C17" w:rsidRDefault="00F3755C" w:rsidP="004B3433">
      <w:pPr>
        <w:tabs>
          <w:tab w:val="left" w:pos="1587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 xml:space="preserve">12. </w:t>
      </w:r>
      <w:r w:rsidR="001954D7" w:rsidRPr="00E93395">
        <w:rPr>
          <w:color w:val="000000"/>
          <w:sz w:val="24"/>
          <w:szCs w:val="24"/>
          <w:lang w:val="lt-LT"/>
        </w:rPr>
        <w:t>Kelionės</w:t>
      </w:r>
      <w:r w:rsidRPr="00E93395">
        <w:rPr>
          <w:color w:val="000000"/>
          <w:sz w:val="24"/>
          <w:szCs w:val="24"/>
          <w:lang w:val="lt-LT"/>
        </w:rPr>
        <w:t xml:space="preserve"> išlaidų kompensacija apskaičiuojama vadovaujantis darbo laiko apskaitos žiniaraščiu, darbo grafiku ir nuvažiuotu atstumu</w:t>
      </w:r>
      <w:r w:rsidR="001954D7" w:rsidRPr="00E93395">
        <w:rPr>
          <w:color w:val="000000"/>
          <w:sz w:val="24"/>
          <w:szCs w:val="24"/>
          <w:lang w:val="lt-LT"/>
        </w:rPr>
        <w:t xml:space="preserve"> (kilometrais) nuo gyvenamosios vietos iki darbo vietos ir grįžimo iš darbo</w:t>
      </w:r>
      <w:r w:rsidRPr="00E93395">
        <w:rPr>
          <w:color w:val="000000"/>
          <w:sz w:val="24"/>
          <w:szCs w:val="24"/>
          <w:lang w:val="lt-LT"/>
        </w:rPr>
        <w:t>.</w:t>
      </w:r>
      <w:r w:rsidR="001954D7" w:rsidRPr="00E93395">
        <w:rPr>
          <w:color w:val="000000"/>
          <w:sz w:val="24"/>
          <w:szCs w:val="24"/>
          <w:lang w:val="lt-LT"/>
        </w:rPr>
        <w:t xml:space="preserve"> Nuo gyvenamosios vietos iki darbo vietos </w:t>
      </w:r>
      <w:r w:rsidR="004B3433">
        <w:rPr>
          <w:color w:val="000000"/>
          <w:sz w:val="24"/>
          <w:szCs w:val="24"/>
          <w:lang w:val="lt-LT"/>
        </w:rPr>
        <w:t xml:space="preserve">trumpiausias </w:t>
      </w:r>
      <w:r w:rsidR="001954D7" w:rsidRPr="00E93395">
        <w:rPr>
          <w:color w:val="000000"/>
          <w:sz w:val="24"/>
          <w:szCs w:val="24"/>
          <w:lang w:val="lt-LT"/>
        </w:rPr>
        <w:t>važiuojamas atstumas nustatomas naudojant internetinėje svetainėje</w:t>
      </w:r>
      <w:r w:rsidR="001954D7" w:rsidRPr="00E93395">
        <w:rPr>
          <w:sz w:val="24"/>
          <w:szCs w:val="24"/>
          <w:lang w:val="lt-LT"/>
        </w:rPr>
        <w:t xml:space="preserve"> </w:t>
      </w:r>
      <w:hyperlink r:id="rId9" w:history="1">
        <w:r w:rsidR="001954D7" w:rsidRPr="00E93395">
          <w:rPr>
            <w:rStyle w:val="Hipersaitas"/>
            <w:color w:val="auto"/>
            <w:sz w:val="24"/>
            <w:szCs w:val="24"/>
            <w:lang w:val="lt-LT"/>
          </w:rPr>
          <w:t>www.maps.lt</w:t>
        </w:r>
      </w:hyperlink>
      <w:r w:rsidR="001954D7" w:rsidRPr="00E93395">
        <w:rPr>
          <w:color w:val="000000"/>
          <w:sz w:val="24"/>
          <w:szCs w:val="24"/>
          <w:lang w:val="lt-LT"/>
        </w:rPr>
        <w:t xml:space="preserve"> esantį elektroninį žemėlapį.</w:t>
      </w:r>
    </w:p>
    <w:p w14:paraId="5061B5A0" w14:textId="4F819317" w:rsidR="00DE50AD" w:rsidRPr="00E93395" w:rsidRDefault="00DE50AD" w:rsidP="00DE50AD">
      <w:pPr>
        <w:tabs>
          <w:tab w:val="left" w:pos="1587"/>
        </w:tabs>
        <w:jc w:val="center"/>
        <w:rPr>
          <w:color w:val="000000"/>
          <w:sz w:val="24"/>
          <w:szCs w:val="24"/>
          <w:lang w:val="lt-LT"/>
        </w:rPr>
      </w:pPr>
      <w:r>
        <w:rPr>
          <w:color w:val="000000"/>
          <w:sz w:val="24"/>
          <w:szCs w:val="24"/>
          <w:lang w:val="lt-LT"/>
        </w:rPr>
        <w:lastRenderedPageBreak/>
        <w:t>2</w:t>
      </w:r>
    </w:p>
    <w:p w14:paraId="6FA3EBEF" w14:textId="476466DD" w:rsidR="00F3755C" w:rsidRPr="00E93395" w:rsidRDefault="00F3755C" w:rsidP="00F3755C">
      <w:pPr>
        <w:tabs>
          <w:tab w:val="left" w:pos="1685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 xml:space="preserve">13. </w:t>
      </w:r>
      <w:r w:rsidR="001954D7" w:rsidRPr="00E93395">
        <w:rPr>
          <w:color w:val="000000"/>
          <w:sz w:val="24"/>
          <w:szCs w:val="24"/>
          <w:lang w:val="lt-LT"/>
        </w:rPr>
        <w:t>Kelionės</w:t>
      </w:r>
      <w:r w:rsidRPr="00E93395">
        <w:rPr>
          <w:color w:val="000000"/>
          <w:sz w:val="24"/>
          <w:szCs w:val="24"/>
          <w:lang w:val="lt-LT"/>
        </w:rPr>
        <w:t xml:space="preserve"> išlaidų kompensacija mokama kiekvieną mėnesį (kitą mėnesį – už praėjusįjį), lėšas pervedant į darbuotojo nurodytą banko sąskaitą. Ji skiriama neatsiskaitytinai.</w:t>
      </w:r>
    </w:p>
    <w:p w14:paraId="7E9F1C9E" w14:textId="3794DCF1" w:rsidR="00F3755C" w:rsidRPr="00E93395" w:rsidRDefault="00F3755C" w:rsidP="00F3755C">
      <w:pPr>
        <w:tabs>
          <w:tab w:val="left" w:pos="1685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 xml:space="preserve">14. </w:t>
      </w:r>
      <w:r w:rsidR="00726EE3" w:rsidRPr="00E93395">
        <w:rPr>
          <w:color w:val="000000"/>
          <w:sz w:val="24"/>
          <w:szCs w:val="24"/>
          <w:lang w:val="lt-LT"/>
        </w:rPr>
        <w:t>Kelionės</w:t>
      </w:r>
      <w:r w:rsidRPr="00E93395">
        <w:rPr>
          <w:color w:val="000000"/>
          <w:sz w:val="24"/>
          <w:szCs w:val="24"/>
          <w:lang w:val="lt-LT"/>
        </w:rPr>
        <w:t xml:space="preserve"> išlaidų kompensacijos mokėjimas nutraukiamas:</w:t>
      </w:r>
    </w:p>
    <w:p w14:paraId="3919CFB6" w14:textId="77777777" w:rsidR="00F3755C" w:rsidRPr="00E93395" w:rsidRDefault="00F3755C" w:rsidP="00F3755C">
      <w:pPr>
        <w:tabs>
          <w:tab w:val="left" w:pos="1707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>14.1. darbuotojui nutraukus darbo sutartį;</w:t>
      </w:r>
    </w:p>
    <w:p w14:paraId="2E424BC4" w14:textId="26EC599E" w:rsidR="00F3755C" w:rsidRPr="00E93395" w:rsidRDefault="00F3755C" w:rsidP="00F3755C">
      <w:pPr>
        <w:tabs>
          <w:tab w:val="left" w:pos="1707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 xml:space="preserve">14.2. darbuotojui persikėlus gyventi arčiau </w:t>
      </w:r>
      <w:r w:rsidRPr="00E93395">
        <w:rPr>
          <w:sz w:val="24"/>
          <w:szCs w:val="24"/>
          <w:lang w:val="lt-LT"/>
        </w:rPr>
        <w:t xml:space="preserve">nei 5 </w:t>
      </w:r>
      <w:r w:rsidRPr="00E93395">
        <w:rPr>
          <w:color w:val="000000"/>
          <w:sz w:val="24"/>
          <w:szCs w:val="24"/>
          <w:lang w:val="lt-LT"/>
        </w:rPr>
        <w:t>kilometrų nuo darbo vietos.</w:t>
      </w:r>
    </w:p>
    <w:p w14:paraId="40615F17" w14:textId="5A49A787" w:rsidR="00F3755C" w:rsidRPr="00E93395" w:rsidRDefault="00F3755C" w:rsidP="00F3755C">
      <w:pPr>
        <w:tabs>
          <w:tab w:val="left" w:pos="1685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 xml:space="preserve">15. </w:t>
      </w:r>
      <w:r w:rsidR="00726EE3" w:rsidRPr="00E93395">
        <w:rPr>
          <w:color w:val="000000"/>
          <w:sz w:val="24"/>
          <w:szCs w:val="24"/>
          <w:lang w:val="lt-LT"/>
        </w:rPr>
        <w:t>Kelionės</w:t>
      </w:r>
      <w:r w:rsidRPr="00E93395">
        <w:rPr>
          <w:color w:val="000000"/>
          <w:sz w:val="24"/>
          <w:szCs w:val="24"/>
          <w:lang w:val="lt-LT"/>
        </w:rPr>
        <w:t xml:space="preserve"> išlaidų kompensacija nemokama dirbant nuotoliniu </w:t>
      </w:r>
      <w:r w:rsidR="00D17BB7" w:rsidRPr="00E93395">
        <w:rPr>
          <w:color w:val="000000"/>
          <w:sz w:val="24"/>
          <w:szCs w:val="24"/>
          <w:lang w:val="lt-LT"/>
        </w:rPr>
        <w:t xml:space="preserve">būdu, </w:t>
      </w:r>
      <w:r w:rsidRPr="00E93395">
        <w:rPr>
          <w:color w:val="000000"/>
          <w:sz w:val="24"/>
          <w:szCs w:val="24"/>
          <w:lang w:val="lt-LT"/>
        </w:rPr>
        <w:t>darbuotojų atostogų, nedarbingumo</w:t>
      </w:r>
      <w:r w:rsidR="00EA421D">
        <w:rPr>
          <w:color w:val="000000"/>
          <w:sz w:val="24"/>
          <w:szCs w:val="24"/>
          <w:lang w:val="lt-LT"/>
        </w:rPr>
        <w:t xml:space="preserve"> laikotarpiu</w:t>
      </w:r>
      <w:r w:rsidRPr="00E93395">
        <w:rPr>
          <w:color w:val="000000"/>
          <w:sz w:val="24"/>
          <w:szCs w:val="24"/>
          <w:lang w:val="lt-LT"/>
        </w:rPr>
        <w:t>.</w:t>
      </w:r>
    </w:p>
    <w:p w14:paraId="7289DABB" w14:textId="12497AAB" w:rsidR="00F3755C" w:rsidRPr="00E93395" w:rsidRDefault="00F3755C" w:rsidP="00F3755C">
      <w:pPr>
        <w:tabs>
          <w:tab w:val="left" w:pos="1685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>16. Kompensacija nemokama darbuotojams, kurie</w:t>
      </w:r>
      <w:r w:rsidR="00A13A89" w:rsidRPr="00E93395">
        <w:rPr>
          <w:color w:val="000000"/>
          <w:sz w:val="24"/>
          <w:szCs w:val="24"/>
          <w:lang w:val="lt-LT"/>
        </w:rPr>
        <w:t xml:space="preserve"> turi galimybę</w:t>
      </w:r>
      <w:r w:rsidRPr="00E93395">
        <w:rPr>
          <w:color w:val="000000"/>
          <w:sz w:val="24"/>
          <w:szCs w:val="24"/>
          <w:lang w:val="lt-LT"/>
        </w:rPr>
        <w:t xml:space="preserve"> į darbą vyk</w:t>
      </w:r>
      <w:r w:rsidR="00A13A89" w:rsidRPr="00E93395">
        <w:rPr>
          <w:color w:val="000000"/>
          <w:sz w:val="24"/>
          <w:szCs w:val="24"/>
          <w:lang w:val="lt-LT"/>
        </w:rPr>
        <w:t>ti</w:t>
      </w:r>
      <w:r w:rsidRPr="00E93395">
        <w:rPr>
          <w:color w:val="000000"/>
          <w:sz w:val="24"/>
          <w:szCs w:val="24"/>
          <w:lang w:val="lt-LT"/>
        </w:rPr>
        <w:t xml:space="preserve"> miesto maršrutiniais</w:t>
      </w:r>
      <w:r w:rsidR="00726EE3" w:rsidRPr="00E93395">
        <w:rPr>
          <w:color w:val="000000"/>
          <w:sz w:val="24"/>
          <w:szCs w:val="24"/>
          <w:lang w:val="lt-LT"/>
        </w:rPr>
        <w:t xml:space="preserve"> ar mokykliniais</w:t>
      </w:r>
      <w:r w:rsidRPr="00E93395">
        <w:rPr>
          <w:color w:val="000000"/>
          <w:sz w:val="24"/>
          <w:szCs w:val="24"/>
          <w:lang w:val="lt-LT"/>
        </w:rPr>
        <w:t xml:space="preserve"> autobusais.</w:t>
      </w:r>
    </w:p>
    <w:p w14:paraId="2D992EEC" w14:textId="15447454" w:rsidR="00F3755C" w:rsidRPr="00E93395" w:rsidRDefault="00F3755C" w:rsidP="00F3755C">
      <w:pPr>
        <w:tabs>
          <w:tab w:val="left" w:pos="1685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>17. Pasikeitus gyvenamajai vietai, darbuotojai</w:t>
      </w:r>
      <w:r w:rsidR="00386D68">
        <w:rPr>
          <w:color w:val="000000"/>
          <w:sz w:val="24"/>
          <w:szCs w:val="24"/>
          <w:lang w:val="lt-LT"/>
        </w:rPr>
        <w:t>,</w:t>
      </w:r>
      <w:r w:rsidR="00EA421D">
        <w:rPr>
          <w:color w:val="000000"/>
          <w:sz w:val="24"/>
          <w:szCs w:val="24"/>
          <w:lang w:val="lt-LT"/>
        </w:rPr>
        <w:t xml:space="preserve"> kurie naudojasi kompensacija</w:t>
      </w:r>
      <w:r w:rsidR="00BD405C">
        <w:rPr>
          <w:color w:val="000000"/>
          <w:sz w:val="24"/>
          <w:szCs w:val="24"/>
          <w:lang w:val="lt-LT"/>
        </w:rPr>
        <w:t>,</w:t>
      </w:r>
      <w:r w:rsidRPr="00E93395">
        <w:rPr>
          <w:color w:val="000000"/>
          <w:sz w:val="24"/>
          <w:szCs w:val="24"/>
          <w:lang w:val="lt-LT"/>
        </w:rPr>
        <w:t xml:space="preserve"> per 3 darbo dienas privalo raštu informuoti įstaigos vadovą.</w:t>
      </w:r>
    </w:p>
    <w:p w14:paraId="54046032" w14:textId="01EFBD32" w:rsidR="005957E7" w:rsidRPr="00E93395" w:rsidRDefault="005957E7" w:rsidP="005957E7">
      <w:pPr>
        <w:widowControl w:val="0"/>
        <w:tabs>
          <w:tab w:val="left" w:pos="1685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>18. Paaiškėjus, kad kelionės į darbą išlaidų kompensacija buvo skirta ne tam asmeniui, pateikti melagingi ar netikslūs duomenys, kelionės į darbą išlaidų kompensacija išieškoma Lietuvos Respublikos įstatymų ir kitų teisės aktų nustatyta tvarka.</w:t>
      </w:r>
    </w:p>
    <w:p w14:paraId="670B95B3" w14:textId="77777777" w:rsidR="00D17BB7" w:rsidRPr="00E93395" w:rsidRDefault="00D17BB7" w:rsidP="00232C17">
      <w:pPr>
        <w:tabs>
          <w:tab w:val="left" w:pos="1685"/>
        </w:tabs>
        <w:jc w:val="both"/>
        <w:rPr>
          <w:color w:val="000000"/>
          <w:sz w:val="24"/>
          <w:szCs w:val="24"/>
          <w:lang w:val="lt-LT"/>
        </w:rPr>
      </w:pPr>
    </w:p>
    <w:p w14:paraId="68A9D84B" w14:textId="77777777" w:rsidR="00F3755C" w:rsidRPr="00E93395" w:rsidRDefault="00F3755C" w:rsidP="00F3755C">
      <w:pPr>
        <w:tabs>
          <w:tab w:val="left" w:pos="1685"/>
        </w:tabs>
        <w:jc w:val="center"/>
        <w:rPr>
          <w:b/>
          <w:color w:val="000000"/>
          <w:sz w:val="24"/>
          <w:szCs w:val="24"/>
          <w:lang w:val="lt-LT"/>
        </w:rPr>
      </w:pPr>
      <w:r w:rsidRPr="00E93395">
        <w:rPr>
          <w:b/>
          <w:color w:val="000000"/>
          <w:sz w:val="24"/>
          <w:szCs w:val="24"/>
          <w:lang w:val="lt-LT"/>
        </w:rPr>
        <w:t>III SKYRIUS</w:t>
      </w:r>
    </w:p>
    <w:p w14:paraId="56DB96CD" w14:textId="77777777" w:rsidR="00F3755C" w:rsidRPr="00E93395" w:rsidRDefault="00F3755C" w:rsidP="00F3755C">
      <w:pPr>
        <w:keepNext/>
        <w:keepLines/>
        <w:tabs>
          <w:tab w:val="left" w:pos="3343"/>
        </w:tabs>
        <w:jc w:val="center"/>
        <w:rPr>
          <w:b/>
          <w:bCs/>
          <w:color w:val="000000"/>
          <w:sz w:val="24"/>
          <w:szCs w:val="24"/>
          <w:lang w:val="lt-LT"/>
        </w:rPr>
      </w:pPr>
      <w:r w:rsidRPr="00E93395">
        <w:rPr>
          <w:b/>
          <w:bCs/>
          <w:color w:val="000000"/>
          <w:sz w:val="24"/>
          <w:szCs w:val="24"/>
          <w:lang w:val="lt-LT"/>
        </w:rPr>
        <w:t>BAIGIAMOSIOS NUOSTATOS</w:t>
      </w:r>
    </w:p>
    <w:p w14:paraId="41352358" w14:textId="77777777" w:rsidR="00F3755C" w:rsidRPr="00E93395" w:rsidRDefault="00F3755C" w:rsidP="00F3755C">
      <w:pPr>
        <w:keepNext/>
        <w:keepLines/>
        <w:tabs>
          <w:tab w:val="left" w:pos="3343"/>
        </w:tabs>
        <w:jc w:val="center"/>
        <w:rPr>
          <w:bCs/>
          <w:color w:val="000000"/>
          <w:sz w:val="24"/>
          <w:szCs w:val="24"/>
          <w:lang w:val="lt-LT"/>
        </w:rPr>
      </w:pPr>
    </w:p>
    <w:p w14:paraId="2E99BDE3" w14:textId="076B3C4C" w:rsidR="00F3755C" w:rsidRPr="00E93395" w:rsidRDefault="00F3755C" w:rsidP="00F3755C">
      <w:pPr>
        <w:tabs>
          <w:tab w:val="left" w:pos="1685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>1</w:t>
      </w:r>
      <w:r w:rsidR="005957E7" w:rsidRPr="00E93395">
        <w:rPr>
          <w:color w:val="000000"/>
          <w:sz w:val="24"/>
          <w:szCs w:val="24"/>
          <w:lang w:val="lt-LT"/>
        </w:rPr>
        <w:t>9</w:t>
      </w:r>
      <w:r w:rsidRPr="00E93395">
        <w:rPr>
          <w:color w:val="000000"/>
          <w:sz w:val="24"/>
          <w:szCs w:val="24"/>
          <w:lang w:val="lt-LT"/>
        </w:rPr>
        <w:t>. Įstaigos vadovas atsako už kompensacijos lėšų skyrimo teisėtumą.</w:t>
      </w:r>
    </w:p>
    <w:p w14:paraId="37F4E196" w14:textId="696DA33B" w:rsidR="00E96BB0" w:rsidRPr="00E93395" w:rsidRDefault="00E96BB0" w:rsidP="00F3755C">
      <w:pPr>
        <w:tabs>
          <w:tab w:val="left" w:pos="1685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>20. Už pateiktų dokumentų</w:t>
      </w:r>
      <w:r w:rsidR="00232C17" w:rsidRPr="00E93395">
        <w:rPr>
          <w:color w:val="000000"/>
          <w:sz w:val="24"/>
          <w:szCs w:val="24"/>
          <w:lang w:val="lt-LT"/>
        </w:rPr>
        <w:t xml:space="preserve"> ir duomenų apie gyvenamąją vietą teisingumą atsako juos pateikę darbuotojai.</w:t>
      </w:r>
    </w:p>
    <w:p w14:paraId="5B167BEA" w14:textId="49E2FC34" w:rsidR="00F3755C" w:rsidRPr="00E93395" w:rsidRDefault="005957E7" w:rsidP="00F3755C">
      <w:pPr>
        <w:tabs>
          <w:tab w:val="left" w:pos="1685"/>
        </w:tabs>
        <w:ind w:firstLine="720"/>
        <w:jc w:val="both"/>
        <w:rPr>
          <w:color w:val="000000"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>2</w:t>
      </w:r>
      <w:r w:rsidR="00E96BB0" w:rsidRPr="00E93395">
        <w:rPr>
          <w:color w:val="000000"/>
          <w:sz w:val="24"/>
          <w:szCs w:val="24"/>
          <w:lang w:val="lt-LT"/>
        </w:rPr>
        <w:t>1</w:t>
      </w:r>
      <w:r w:rsidR="00F3755C" w:rsidRPr="00E93395">
        <w:rPr>
          <w:color w:val="000000"/>
          <w:sz w:val="24"/>
          <w:szCs w:val="24"/>
          <w:lang w:val="lt-LT"/>
        </w:rPr>
        <w:t xml:space="preserve">. Dokumentai, susiję su </w:t>
      </w:r>
      <w:r w:rsidR="00DE50AD">
        <w:rPr>
          <w:color w:val="000000"/>
          <w:sz w:val="24"/>
          <w:szCs w:val="24"/>
          <w:lang w:val="lt-LT"/>
        </w:rPr>
        <w:t xml:space="preserve">darbuotojų </w:t>
      </w:r>
      <w:r w:rsidR="00726EE3" w:rsidRPr="00E93395">
        <w:rPr>
          <w:color w:val="000000"/>
          <w:sz w:val="24"/>
          <w:szCs w:val="24"/>
          <w:lang w:val="lt-LT"/>
        </w:rPr>
        <w:t>kelionės</w:t>
      </w:r>
      <w:r w:rsidR="00F3755C" w:rsidRPr="00E93395">
        <w:rPr>
          <w:color w:val="000000"/>
          <w:sz w:val="24"/>
          <w:szCs w:val="24"/>
          <w:lang w:val="lt-LT"/>
        </w:rPr>
        <w:t xml:space="preserve"> išlaidų kompensavimu, saugomi </w:t>
      </w:r>
      <w:r w:rsidR="00DE50AD">
        <w:rPr>
          <w:color w:val="000000"/>
          <w:sz w:val="24"/>
          <w:szCs w:val="24"/>
          <w:lang w:val="lt-LT"/>
        </w:rPr>
        <w:t>švietimo</w:t>
      </w:r>
      <w:r w:rsidR="00F3755C" w:rsidRPr="00E93395">
        <w:rPr>
          <w:color w:val="000000"/>
          <w:sz w:val="24"/>
          <w:szCs w:val="24"/>
          <w:lang w:val="lt-LT"/>
        </w:rPr>
        <w:t xml:space="preserve"> įstaig</w:t>
      </w:r>
      <w:r w:rsidR="00DE50AD">
        <w:rPr>
          <w:color w:val="000000"/>
          <w:sz w:val="24"/>
          <w:szCs w:val="24"/>
          <w:lang w:val="lt-LT"/>
        </w:rPr>
        <w:t>ose</w:t>
      </w:r>
      <w:r w:rsidR="00F3755C" w:rsidRPr="00E93395">
        <w:rPr>
          <w:color w:val="000000"/>
          <w:sz w:val="24"/>
          <w:szCs w:val="24"/>
          <w:lang w:val="lt-LT"/>
        </w:rPr>
        <w:t xml:space="preserve"> </w:t>
      </w:r>
      <w:r w:rsidR="00DE50AD">
        <w:rPr>
          <w:color w:val="000000"/>
          <w:sz w:val="24"/>
          <w:szCs w:val="24"/>
          <w:lang w:val="lt-LT"/>
        </w:rPr>
        <w:t>teisės aktų</w:t>
      </w:r>
      <w:r w:rsidR="00F3755C" w:rsidRPr="00E93395">
        <w:rPr>
          <w:color w:val="000000"/>
          <w:sz w:val="24"/>
          <w:szCs w:val="24"/>
          <w:lang w:val="lt-LT"/>
        </w:rPr>
        <w:t xml:space="preserve"> nustatyta tvarka.</w:t>
      </w:r>
    </w:p>
    <w:p w14:paraId="6D389672" w14:textId="2EF07E57" w:rsidR="00F3755C" w:rsidRPr="00E93395" w:rsidRDefault="00F3755C" w:rsidP="00F3755C">
      <w:pPr>
        <w:tabs>
          <w:tab w:val="left" w:pos="1685"/>
        </w:tabs>
        <w:ind w:firstLine="720"/>
        <w:jc w:val="both"/>
        <w:rPr>
          <w:color w:val="000000"/>
          <w:sz w:val="24"/>
          <w:szCs w:val="24"/>
          <w:lang w:val="lt-LT"/>
        </w:rPr>
      </w:pPr>
    </w:p>
    <w:p w14:paraId="5B2B8ADF" w14:textId="77777777" w:rsidR="00F3755C" w:rsidRPr="00E93395" w:rsidRDefault="00F3755C" w:rsidP="00F3755C">
      <w:pPr>
        <w:tabs>
          <w:tab w:val="left" w:pos="1685"/>
        </w:tabs>
        <w:ind w:firstLine="720"/>
        <w:jc w:val="both"/>
        <w:rPr>
          <w:color w:val="000000"/>
          <w:sz w:val="24"/>
          <w:szCs w:val="24"/>
          <w:lang w:val="lt-LT"/>
        </w:rPr>
      </w:pPr>
    </w:p>
    <w:p w14:paraId="089CA0AB" w14:textId="0A18A6FB" w:rsidR="00F3755C" w:rsidRPr="00E93395" w:rsidRDefault="00F3755C" w:rsidP="00F3755C">
      <w:pPr>
        <w:tabs>
          <w:tab w:val="left" w:pos="1685"/>
        </w:tabs>
        <w:jc w:val="center"/>
        <w:rPr>
          <w:bCs/>
          <w:sz w:val="24"/>
          <w:szCs w:val="24"/>
          <w:lang w:val="lt-LT"/>
        </w:rPr>
      </w:pPr>
      <w:r w:rsidRPr="00E93395">
        <w:rPr>
          <w:color w:val="000000"/>
          <w:sz w:val="24"/>
          <w:szCs w:val="24"/>
          <w:lang w:val="lt-LT"/>
        </w:rPr>
        <w:t>______________</w:t>
      </w:r>
    </w:p>
    <w:p w14:paraId="7BCC7FBB" w14:textId="77777777" w:rsidR="00F3755C" w:rsidRPr="00E93395" w:rsidRDefault="00F3755C" w:rsidP="00F3755C">
      <w:pPr>
        <w:ind w:firstLine="720"/>
        <w:jc w:val="both"/>
        <w:rPr>
          <w:bCs/>
          <w:sz w:val="24"/>
          <w:szCs w:val="24"/>
          <w:lang w:val="lt-LT"/>
        </w:rPr>
      </w:pPr>
    </w:p>
    <w:p w14:paraId="6F4D314D" w14:textId="77777777" w:rsidR="00F3755C" w:rsidRPr="00E93395" w:rsidRDefault="00F3755C" w:rsidP="00F3755C">
      <w:pPr>
        <w:pStyle w:val="Pavadinimas"/>
        <w:jc w:val="left"/>
        <w:rPr>
          <w:b w:val="0"/>
        </w:rPr>
      </w:pPr>
    </w:p>
    <w:p w14:paraId="0DCE4D5F" w14:textId="77777777" w:rsidR="00F3755C" w:rsidRPr="00E93395" w:rsidRDefault="00F3755C" w:rsidP="00B664A1">
      <w:pPr>
        <w:rPr>
          <w:rFonts w:eastAsia="Times New Roman"/>
          <w:sz w:val="24"/>
          <w:szCs w:val="24"/>
          <w:lang w:val="lt-LT"/>
        </w:rPr>
      </w:pPr>
    </w:p>
    <w:sectPr w:rsidR="00F3755C" w:rsidRPr="00E93395">
      <w:pgSz w:w="11907" w:h="16834"/>
      <w:pgMar w:top="1134" w:right="567" w:bottom="1134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5F776" w14:textId="77777777" w:rsidR="008706CC" w:rsidRDefault="008706CC">
      <w:r>
        <w:separator/>
      </w:r>
    </w:p>
  </w:endnote>
  <w:endnote w:type="continuationSeparator" w:id="0">
    <w:p w14:paraId="51A2602A" w14:textId="77777777" w:rsidR="008706CC" w:rsidRDefault="00870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F8671" w14:textId="77777777" w:rsidR="008706CC" w:rsidRDefault="008706CC">
      <w:r>
        <w:separator/>
      </w:r>
    </w:p>
  </w:footnote>
  <w:footnote w:type="continuationSeparator" w:id="0">
    <w:p w14:paraId="0585256E" w14:textId="77777777" w:rsidR="008706CC" w:rsidRDefault="00870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0CC5"/>
    <w:multiLevelType w:val="multilevel"/>
    <w:tmpl w:val="0ADCFBFE"/>
    <w:lvl w:ilvl="0">
      <w:start w:val="5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 w15:restartNumberingAfterBreak="0">
    <w:nsid w:val="08030B0C"/>
    <w:multiLevelType w:val="hybridMultilevel"/>
    <w:tmpl w:val="97785EBE"/>
    <w:lvl w:ilvl="0" w:tplc="13CA819A">
      <w:start w:val="3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8971F11"/>
    <w:multiLevelType w:val="singleLevel"/>
    <w:tmpl w:val="2856C422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</w:abstractNum>
  <w:abstractNum w:abstractNumId="3" w15:restartNumberingAfterBreak="0">
    <w:nsid w:val="1C55300F"/>
    <w:multiLevelType w:val="multilevel"/>
    <w:tmpl w:val="DD6C379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D1E5A24"/>
    <w:multiLevelType w:val="multilevel"/>
    <w:tmpl w:val="A84852EE"/>
    <w:lvl w:ilvl="0">
      <w:start w:val="5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40ED7B16"/>
    <w:multiLevelType w:val="multilevel"/>
    <w:tmpl w:val="89F2A358"/>
    <w:lvl w:ilvl="0">
      <w:start w:val="37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70"/>
        </w:tabs>
        <w:ind w:left="147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90"/>
        </w:tabs>
        <w:ind w:left="219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553059FC"/>
    <w:multiLevelType w:val="multilevel"/>
    <w:tmpl w:val="C480D7FC"/>
    <w:lvl w:ilvl="0">
      <w:start w:val="5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7E486549"/>
    <w:multiLevelType w:val="multilevel"/>
    <w:tmpl w:val="C55E5F5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  <w:sz w:val="26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sz w:val="26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  <w:sz w:val="26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  <w:sz w:val="26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  <w:sz w:val="26"/>
      </w:rPr>
    </w:lvl>
  </w:abstractNum>
  <w:num w:numId="1" w16cid:durableId="1982074307">
    <w:abstractNumId w:val="2"/>
  </w:num>
  <w:num w:numId="2" w16cid:durableId="128130198">
    <w:abstractNumId w:val="5"/>
  </w:num>
  <w:num w:numId="3" w16cid:durableId="1085105238">
    <w:abstractNumId w:val="1"/>
  </w:num>
  <w:num w:numId="4" w16cid:durableId="530605785">
    <w:abstractNumId w:val="0"/>
  </w:num>
  <w:num w:numId="5" w16cid:durableId="1126893408">
    <w:abstractNumId w:val="4"/>
  </w:num>
  <w:num w:numId="6" w16cid:durableId="1345479197">
    <w:abstractNumId w:val="6"/>
  </w:num>
  <w:num w:numId="7" w16cid:durableId="971517835">
    <w:abstractNumId w:val="7"/>
  </w:num>
  <w:num w:numId="8" w16cid:durableId="10099870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612"/>
    <w:rsid w:val="000069E0"/>
    <w:rsid w:val="000110F9"/>
    <w:rsid w:val="0001577A"/>
    <w:rsid w:val="00031C43"/>
    <w:rsid w:val="000409B4"/>
    <w:rsid w:val="00043891"/>
    <w:rsid w:val="000534C4"/>
    <w:rsid w:val="000551C8"/>
    <w:rsid w:val="00060E71"/>
    <w:rsid w:val="000616CA"/>
    <w:rsid w:val="00062CFF"/>
    <w:rsid w:val="00065AC4"/>
    <w:rsid w:val="00071E31"/>
    <w:rsid w:val="000743C6"/>
    <w:rsid w:val="000911D2"/>
    <w:rsid w:val="00091395"/>
    <w:rsid w:val="000A371B"/>
    <w:rsid w:val="000A3944"/>
    <w:rsid w:val="000A5A88"/>
    <w:rsid w:val="000A68CC"/>
    <w:rsid w:val="000B2CB3"/>
    <w:rsid w:val="000C03F5"/>
    <w:rsid w:val="000D629F"/>
    <w:rsid w:val="000D6D05"/>
    <w:rsid w:val="000E377C"/>
    <w:rsid w:val="000E564C"/>
    <w:rsid w:val="000F1B62"/>
    <w:rsid w:val="001202B2"/>
    <w:rsid w:val="00130400"/>
    <w:rsid w:val="00136B9B"/>
    <w:rsid w:val="00141E53"/>
    <w:rsid w:val="00143856"/>
    <w:rsid w:val="00155109"/>
    <w:rsid w:val="00155822"/>
    <w:rsid w:val="00155DBC"/>
    <w:rsid w:val="001645AA"/>
    <w:rsid w:val="001779F1"/>
    <w:rsid w:val="00184A37"/>
    <w:rsid w:val="001954D7"/>
    <w:rsid w:val="00195B10"/>
    <w:rsid w:val="001A3361"/>
    <w:rsid w:val="001B0352"/>
    <w:rsid w:val="001D7502"/>
    <w:rsid w:val="001E41F8"/>
    <w:rsid w:val="001E6831"/>
    <w:rsid w:val="0020047A"/>
    <w:rsid w:val="002042D7"/>
    <w:rsid w:val="00231EED"/>
    <w:rsid w:val="00232C17"/>
    <w:rsid w:val="002338D3"/>
    <w:rsid w:val="00235FC0"/>
    <w:rsid w:val="0025209E"/>
    <w:rsid w:val="00255F10"/>
    <w:rsid w:val="00256C30"/>
    <w:rsid w:val="0026274F"/>
    <w:rsid w:val="002676B5"/>
    <w:rsid w:val="0027171D"/>
    <w:rsid w:val="00272FAF"/>
    <w:rsid w:val="0029711D"/>
    <w:rsid w:val="00297632"/>
    <w:rsid w:val="002A455D"/>
    <w:rsid w:val="002B3F1B"/>
    <w:rsid w:val="002C1C30"/>
    <w:rsid w:val="002C5795"/>
    <w:rsid w:val="002D02F2"/>
    <w:rsid w:val="002D06CE"/>
    <w:rsid w:val="002D3400"/>
    <w:rsid w:val="002E3252"/>
    <w:rsid w:val="002F3757"/>
    <w:rsid w:val="002F4338"/>
    <w:rsid w:val="002F73C7"/>
    <w:rsid w:val="002F7AA1"/>
    <w:rsid w:val="00336E13"/>
    <w:rsid w:val="0034430B"/>
    <w:rsid w:val="00355BDF"/>
    <w:rsid w:val="00361D63"/>
    <w:rsid w:val="00362DE5"/>
    <w:rsid w:val="003642D2"/>
    <w:rsid w:val="00386D68"/>
    <w:rsid w:val="003A5021"/>
    <w:rsid w:val="003A5771"/>
    <w:rsid w:val="003B60CB"/>
    <w:rsid w:val="003C2DEB"/>
    <w:rsid w:val="003C34F1"/>
    <w:rsid w:val="003E0A44"/>
    <w:rsid w:val="003E33D1"/>
    <w:rsid w:val="003E3791"/>
    <w:rsid w:val="003E3BB8"/>
    <w:rsid w:val="003E53B4"/>
    <w:rsid w:val="003F0848"/>
    <w:rsid w:val="003F0E5D"/>
    <w:rsid w:val="003F44F1"/>
    <w:rsid w:val="00404DBF"/>
    <w:rsid w:val="00411948"/>
    <w:rsid w:val="004229B2"/>
    <w:rsid w:val="004531D3"/>
    <w:rsid w:val="0046218C"/>
    <w:rsid w:val="00470E9C"/>
    <w:rsid w:val="00473B6D"/>
    <w:rsid w:val="00492C47"/>
    <w:rsid w:val="004A538C"/>
    <w:rsid w:val="004A64BC"/>
    <w:rsid w:val="004A7CD7"/>
    <w:rsid w:val="004B1113"/>
    <w:rsid w:val="004B3433"/>
    <w:rsid w:val="004B3D1E"/>
    <w:rsid w:val="004C650F"/>
    <w:rsid w:val="004D400E"/>
    <w:rsid w:val="00501FF4"/>
    <w:rsid w:val="00515FCA"/>
    <w:rsid w:val="005228A7"/>
    <w:rsid w:val="0052750B"/>
    <w:rsid w:val="00534B50"/>
    <w:rsid w:val="0054270B"/>
    <w:rsid w:val="00543724"/>
    <w:rsid w:val="0056319F"/>
    <w:rsid w:val="005957E7"/>
    <w:rsid w:val="00596C59"/>
    <w:rsid w:val="005A204B"/>
    <w:rsid w:val="005A2F36"/>
    <w:rsid w:val="005C3403"/>
    <w:rsid w:val="005C6678"/>
    <w:rsid w:val="005D7D02"/>
    <w:rsid w:val="005F3A4F"/>
    <w:rsid w:val="005F4B8A"/>
    <w:rsid w:val="00600C74"/>
    <w:rsid w:val="00603C6C"/>
    <w:rsid w:val="00605FF8"/>
    <w:rsid w:val="00611B38"/>
    <w:rsid w:val="00621E18"/>
    <w:rsid w:val="006225A8"/>
    <w:rsid w:val="00623429"/>
    <w:rsid w:val="00626F70"/>
    <w:rsid w:val="00635F92"/>
    <w:rsid w:val="00636CCF"/>
    <w:rsid w:val="00637C9E"/>
    <w:rsid w:val="0065487A"/>
    <w:rsid w:val="006560A1"/>
    <w:rsid w:val="00664E32"/>
    <w:rsid w:val="0066659B"/>
    <w:rsid w:val="006676D2"/>
    <w:rsid w:val="00694907"/>
    <w:rsid w:val="00696B45"/>
    <w:rsid w:val="006A432C"/>
    <w:rsid w:val="006A63EF"/>
    <w:rsid w:val="006B325F"/>
    <w:rsid w:val="006B3F44"/>
    <w:rsid w:val="006B4F5A"/>
    <w:rsid w:val="006B5DC0"/>
    <w:rsid w:val="006C1602"/>
    <w:rsid w:val="006C3D4E"/>
    <w:rsid w:val="006C60F8"/>
    <w:rsid w:val="006E1C86"/>
    <w:rsid w:val="00700E2F"/>
    <w:rsid w:val="00701926"/>
    <w:rsid w:val="00704D34"/>
    <w:rsid w:val="0070570B"/>
    <w:rsid w:val="00707EA0"/>
    <w:rsid w:val="00711444"/>
    <w:rsid w:val="00724586"/>
    <w:rsid w:val="00726EE3"/>
    <w:rsid w:val="00737612"/>
    <w:rsid w:val="00740397"/>
    <w:rsid w:val="0074183B"/>
    <w:rsid w:val="00745189"/>
    <w:rsid w:val="007451E4"/>
    <w:rsid w:val="0076386B"/>
    <w:rsid w:val="00766CA9"/>
    <w:rsid w:val="00783CFF"/>
    <w:rsid w:val="007922BB"/>
    <w:rsid w:val="007924F1"/>
    <w:rsid w:val="007A04FA"/>
    <w:rsid w:val="007A78D2"/>
    <w:rsid w:val="007B2EA1"/>
    <w:rsid w:val="007C0211"/>
    <w:rsid w:val="007C37C7"/>
    <w:rsid w:val="007D1876"/>
    <w:rsid w:val="007E1EF8"/>
    <w:rsid w:val="007F22D6"/>
    <w:rsid w:val="00804096"/>
    <w:rsid w:val="00804AE1"/>
    <w:rsid w:val="0081227E"/>
    <w:rsid w:val="0082419B"/>
    <w:rsid w:val="00830589"/>
    <w:rsid w:val="008426A0"/>
    <w:rsid w:val="00853814"/>
    <w:rsid w:val="00854450"/>
    <w:rsid w:val="00863420"/>
    <w:rsid w:val="0086418B"/>
    <w:rsid w:val="008706CC"/>
    <w:rsid w:val="00877245"/>
    <w:rsid w:val="008779A8"/>
    <w:rsid w:val="0088119C"/>
    <w:rsid w:val="0088194C"/>
    <w:rsid w:val="00895612"/>
    <w:rsid w:val="008A2389"/>
    <w:rsid w:val="008C641A"/>
    <w:rsid w:val="008D1987"/>
    <w:rsid w:val="008E3CDD"/>
    <w:rsid w:val="008F6D50"/>
    <w:rsid w:val="009042E4"/>
    <w:rsid w:val="0090558F"/>
    <w:rsid w:val="009114C4"/>
    <w:rsid w:val="0091631B"/>
    <w:rsid w:val="00924A59"/>
    <w:rsid w:val="00935E84"/>
    <w:rsid w:val="00947908"/>
    <w:rsid w:val="009554FE"/>
    <w:rsid w:val="00955FC4"/>
    <w:rsid w:val="00957937"/>
    <w:rsid w:val="00972C40"/>
    <w:rsid w:val="00997686"/>
    <w:rsid w:val="009B150A"/>
    <w:rsid w:val="009B60F1"/>
    <w:rsid w:val="009B61D6"/>
    <w:rsid w:val="009C07B2"/>
    <w:rsid w:val="009C3E3A"/>
    <w:rsid w:val="009D1466"/>
    <w:rsid w:val="009E158D"/>
    <w:rsid w:val="009E5605"/>
    <w:rsid w:val="009E7A89"/>
    <w:rsid w:val="009F1822"/>
    <w:rsid w:val="009F671D"/>
    <w:rsid w:val="00A039B1"/>
    <w:rsid w:val="00A13A89"/>
    <w:rsid w:val="00A17521"/>
    <w:rsid w:val="00A200D4"/>
    <w:rsid w:val="00A25118"/>
    <w:rsid w:val="00A4150B"/>
    <w:rsid w:val="00A51352"/>
    <w:rsid w:val="00A51BB4"/>
    <w:rsid w:val="00A70FB3"/>
    <w:rsid w:val="00A71912"/>
    <w:rsid w:val="00A75B92"/>
    <w:rsid w:val="00A77B6A"/>
    <w:rsid w:val="00A915BE"/>
    <w:rsid w:val="00A95631"/>
    <w:rsid w:val="00AA3159"/>
    <w:rsid w:val="00AB5887"/>
    <w:rsid w:val="00AC0800"/>
    <w:rsid w:val="00AC1B90"/>
    <w:rsid w:val="00AD47A9"/>
    <w:rsid w:val="00AD4EA1"/>
    <w:rsid w:val="00AE5939"/>
    <w:rsid w:val="00AE5E03"/>
    <w:rsid w:val="00AE7193"/>
    <w:rsid w:val="00AF0310"/>
    <w:rsid w:val="00B01554"/>
    <w:rsid w:val="00B161AB"/>
    <w:rsid w:val="00B1645E"/>
    <w:rsid w:val="00B351F5"/>
    <w:rsid w:val="00B4047E"/>
    <w:rsid w:val="00B43864"/>
    <w:rsid w:val="00B46126"/>
    <w:rsid w:val="00B50AED"/>
    <w:rsid w:val="00B56337"/>
    <w:rsid w:val="00B6562E"/>
    <w:rsid w:val="00B664A1"/>
    <w:rsid w:val="00B67A35"/>
    <w:rsid w:val="00B86AD1"/>
    <w:rsid w:val="00B94262"/>
    <w:rsid w:val="00B955A0"/>
    <w:rsid w:val="00BA186B"/>
    <w:rsid w:val="00BB4A0F"/>
    <w:rsid w:val="00BC1FE6"/>
    <w:rsid w:val="00BC2A73"/>
    <w:rsid w:val="00BC6283"/>
    <w:rsid w:val="00BC64C5"/>
    <w:rsid w:val="00BD405C"/>
    <w:rsid w:val="00C03C2B"/>
    <w:rsid w:val="00C514ED"/>
    <w:rsid w:val="00C6607A"/>
    <w:rsid w:val="00C67853"/>
    <w:rsid w:val="00C74C77"/>
    <w:rsid w:val="00C8166C"/>
    <w:rsid w:val="00C85394"/>
    <w:rsid w:val="00C86DA0"/>
    <w:rsid w:val="00C904F8"/>
    <w:rsid w:val="00C934EF"/>
    <w:rsid w:val="00CA5910"/>
    <w:rsid w:val="00CD4824"/>
    <w:rsid w:val="00CE2392"/>
    <w:rsid w:val="00D15D5D"/>
    <w:rsid w:val="00D1655E"/>
    <w:rsid w:val="00D17BB7"/>
    <w:rsid w:val="00D31E2D"/>
    <w:rsid w:val="00D354BF"/>
    <w:rsid w:val="00D376E0"/>
    <w:rsid w:val="00D612F3"/>
    <w:rsid w:val="00D65F21"/>
    <w:rsid w:val="00D67A78"/>
    <w:rsid w:val="00D7550E"/>
    <w:rsid w:val="00D81F92"/>
    <w:rsid w:val="00D8398C"/>
    <w:rsid w:val="00D84890"/>
    <w:rsid w:val="00D85DB6"/>
    <w:rsid w:val="00D87322"/>
    <w:rsid w:val="00D96FB3"/>
    <w:rsid w:val="00DA24FC"/>
    <w:rsid w:val="00DA4421"/>
    <w:rsid w:val="00DB429B"/>
    <w:rsid w:val="00DC4B02"/>
    <w:rsid w:val="00DD338C"/>
    <w:rsid w:val="00DD6484"/>
    <w:rsid w:val="00DE50AD"/>
    <w:rsid w:val="00DE6C6F"/>
    <w:rsid w:val="00DE7614"/>
    <w:rsid w:val="00E00754"/>
    <w:rsid w:val="00E026EF"/>
    <w:rsid w:val="00E0462C"/>
    <w:rsid w:val="00E302F8"/>
    <w:rsid w:val="00E32EC7"/>
    <w:rsid w:val="00E3779F"/>
    <w:rsid w:val="00E37CD1"/>
    <w:rsid w:val="00E4463E"/>
    <w:rsid w:val="00E44D8F"/>
    <w:rsid w:val="00E548D8"/>
    <w:rsid w:val="00E564D6"/>
    <w:rsid w:val="00E62837"/>
    <w:rsid w:val="00E638B0"/>
    <w:rsid w:val="00E731BD"/>
    <w:rsid w:val="00E75030"/>
    <w:rsid w:val="00E8010C"/>
    <w:rsid w:val="00E8071B"/>
    <w:rsid w:val="00E87481"/>
    <w:rsid w:val="00E93395"/>
    <w:rsid w:val="00E96BB0"/>
    <w:rsid w:val="00EA421D"/>
    <w:rsid w:val="00EC133A"/>
    <w:rsid w:val="00ED300C"/>
    <w:rsid w:val="00ED5FA8"/>
    <w:rsid w:val="00ED5FD5"/>
    <w:rsid w:val="00ED71EF"/>
    <w:rsid w:val="00EE4E76"/>
    <w:rsid w:val="00EE5ADA"/>
    <w:rsid w:val="00EE7E64"/>
    <w:rsid w:val="00F01E42"/>
    <w:rsid w:val="00F02BD3"/>
    <w:rsid w:val="00F15F9C"/>
    <w:rsid w:val="00F30A33"/>
    <w:rsid w:val="00F337D3"/>
    <w:rsid w:val="00F3755C"/>
    <w:rsid w:val="00F431F5"/>
    <w:rsid w:val="00F45A3C"/>
    <w:rsid w:val="00F511A1"/>
    <w:rsid w:val="00F71E0B"/>
    <w:rsid w:val="00F739B5"/>
    <w:rsid w:val="00F97608"/>
    <w:rsid w:val="00FA7B8C"/>
    <w:rsid w:val="00FD01FE"/>
    <w:rsid w:val="00FE2617"/>
    <w:rsid w:val="00FE2FCD"/>
    <w:rsid w:val="00FE45AC"/>
    <w:rsid w:val="00FF5284"/>
    <w:rsid w:val="00FF59EF"/>
    <w:rsid w:val="00FF5A70"/>
    <w:rsid w:val="00F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999E9"/>
  <w15:chartTrackingRefBased/>
  <w15:docId w15:val="{B7A40410-252E-45A6-9CEC-9D4E0BA6D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lang w:val="en-GB"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rFonts w:ascii="TimesLT" w:hAnsi="TimesLT"/>
      <w:sz w:val="28"/>
      <w:lang w:val="lt-LT"/>
    </w:rPr>
  </w:style>
  <w:style w:type="paragraph" w:styleId="Antrat2">
    <w:name w:val="heading 2"/>
    <w:basedOn w:val="prastasis"/>
    <w:next w:val="prastasis"/>
    <w:qFormat/>
    <w:pPr>
      <w:keepNext/>
      <w:jc w:val="right"/>
      <w:outlineLvl w:val="1"/>
    </w:pPr>
    <w:rPr>
      <w:b/>
      <w:bCs/>
      <w:sz w:val="28"/>
      <w:lang w:val="lt-LT"/>
    </w:rPr>
  </w:style>
  <w:style w:type="paragraph" w:styleId="Antrat3">
    <w:name w:val="heading 3"/>
    <w:basedOn w:val="prastasis"/>
    <w:next w:val="prastasis"/>
    <w:qFormat/>
    <w:pPr>
      <w:keepNext/>
      <w:jc w:val="right"/>
      <w:outlineLvl w:val="2"/>
    </w:pPr>
    <w:rPr>
      <w:sz w:val="28"/>
      <w:lang w:val="lt-LT"/>
    </w:rPr>
  </w:style>
  <w:style w:type="paragraph" w:styleId="Antrat4">
    <w:name w:val="heading 4"/>
    <w:basedOn w:val="prastasis"/>
    <w:next w:val="prastasis"/>
    <w:qFormat/>
    <w:pPr>
      <w:keepNext/>
      <w:ind w:left="2880" w:firstLine="720"/>
      <w:jc w:val="both"/>
      <w:outlineLvl w:val="3"/>
    </w:pPr>
    <w:rPr>
      <w:b/>
      <w:sz w:val="28"/>
      <w:lang w:val="lt-LT"/>
    </w:rPr>
  </w:style>
  <w:style w:type="paragraph" w:styleId="Antrat5">
    <w:name w:val="heading 5"/>
    <w:basedOn w:val="prastasis"/>
    <w:next w:val="prastasis"/>
    <w:qFormat/>
    <w:pPr>
      <w:keepNext/>
      <w:ind w:firstLine="720"/>
      <w:jc w:val="center"/>
      <w:outlineLvl w:val="4"/>
    </w:pPr>
    <w:rPr>
      <w:sz w:val="28"/>
      <w:lang w:val="lt-LT"/>
    </w:rPr>
  </w:style>
  <w:style w:type="paragraph" w:styleId="Antrat6">
    <w:name w:val="heading 6"/>
    <w:basedOn w:val="prastasis"/>
    <w:next w:val="prastasis"/>
    <w:qFormat/>
    <w:pPr>
      <w:keepNext/>
      <w:ind w:left="2880" w:firstLine="720"/>
      <w:outlineLvl w:val="5"/>
    </w:pPr>
    <w:rPr>
      <w:sz w:val="28"/>
      <w:lang w:val="lt-LT"/>
    </w:rPr>
  </w:style>
  <w:style w:type="paragraph" w:styleId="Antrat7">
    <w:name w:val="heading 7"/>
    <w:basedOn w:val="prastasis"/>
    <w:next w:val="prastasis"/>
    <w:qFormat/>
    <w:pPr>
      <w:keepNext/>
      <w:jc w:val="center"/>
      <w:outlineLvl w:val="6"/>
    </w:pPr>
    <w:rPr>
      <w:b/>
      <w:bCs/>
      <w:sz w:val="24"/>
      <w:lang w:val="lt-LT"/>
    </w:rPr>
  </w:style>
  <w:style w:type="paragraph" w:styleId="Antrat8">
    <w:name w:val="heading 8"/>
    <w:basedOn w:val="prastasis"/>
    <w:next w:val="prastasis"/>
    <w:qFormat/>
    <w:pPr>
      <w:keepNext/>
      <w:outlineLvl w:val="7"/>
    </w:pPr>
    <w:rPr>
      <w:sz w:val="26"/>
    </w:rPr>
  </w:style>
  <w:style w:type="paragraph" w:styleId="Antrat9">
    <w:name w:val="heading 9"/>
    <w:basedOn w:val="prastasis"/>
    <w:next w:val="prastasis"/>
    <w:qFormat/>
    <w:pPr>
      <w:keepNext/>
      <w:jc w:val="center"/>
      <w:outlineLvl w:val="8"/>
    </w:pPr>
    <w:rPr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pPr>
      <w:tabs>
        <w:tab w:val="center" w:pos="4320"/>
        <w:tab w:val="right" w:pos="8640"/>
      </w:tabs>
    </w:pPr>
  </w:style>
  <w:style w:type="paragraph" w:styleId="Pagrindiniotekstotrauka">
    <w:name w:val="Body Text Indent"/>
    <w:basedOn w:val="prastasis"/>
    <w:pPr>
      <w:ind w:firstLine="720"/>
      <w:jc w:val="both"/>
    </w:pPr>
    <w:rPr>
      <w:rFonts w:ascii="TimesLT" w:hAnsi="TimesLT"/>
      <w:sz w:val="28"/>
      <w:lang w:val="lt-LT"/>
    </w:rPr>
  </w:style>
  <w:style w:type="character" w:styleId="Puslapionumeris">
    <w:name w:val="page number"/>
    <w:basedOn w:val="Numatytasispastraiposriftas"/>
  </w:style>
  <w:style w:type="paragraph" w:styleId="Pagrindiniotekstotrauka2">
    <w:name w:val="Body Text Indent 2"/>
    <w:basedOn w:val="prastasis"/>
    <w:pPr>
      <w:ind w:firstLine="709"/>
      <w:jc w:val="both"/>
    </w:pPr>
    <w:rPr>
      <w:sz w:val="28"/>
      <w:lang w:val="lt-LT"/>
    </w:rPr>
  </w:style>
  <w:style w:type="paragraph" w:styleId="Pagrindiniotekstotrauka3">
    <w:name w:val="Body Text Indent 3"/>
    <w:basedOn w:val="prastasis"/>
    <w:pPr>
      <w:ind w:left="-142"/>
      <w:jc w:val="both"/>
    </w:pPr>
    <w:rPr>
      <w:sz w:val="28"/>
      <w:lang w:val="lt-LT"/>
    </w:rPr>
  </w:style>
  <w:style w:type="paragraph" w:styleId="Pagrindinistekstas">
    <w:name w:val="Body Text"/>
    <w:basedOn w:val="prastasis"/>
    <w:pPr>
      <w:jc w:val="both"/>
    </w:pPr>
    <w:rPr>
      <w:sz w:val="28"/>
      <w:lang w:val="lt-LT"/>
    </w:rPr>
  </w:style>
  <w:style w:type="paragraph" w:styleId="Pagrindinistekstas2">
    <w:name w:val="Body Text 2"/>
    <w:basedOn w:val="prastasis"/>
    <w:pPr>
      <w:jc w:val="both"/>
    </w:pPr>
    <w:rPr>
      <w:sz w:val="24"/>
      <w:lang w:val="lt-LT"/>
    </w:rPr>
  </w:style>
  <w:style w:type="paragraph" w:styleId="Pagrindinistekstas3">
    <w:name w:val="Body Text 3"/>
    <w:basedOn w:val="prastasis"/>
    <w:pPr>
      <w:jc w:val="both"/>
    </w:pPr>
    <w:rPr>
      <w:color w:val="000000"/>
      <w:sz w:val="24"/>
      <w:lang w:val="lt-LT"/>
    </w:rPr>
  </w:style>
  <w:style w:type="paragraph" w:styleId="Debesliotekstas">
    <w:name w:val="Balloon Text"/>
    <w:basedOn w:val="prastasis"/>
    <w:link w:val="DebesliotekstasDiagrama"/>
    <w:rsid w:val="003E53B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3E53B4"/>
    <w:rPr>
      <w:rFonts w:ascii="Segoe UI" w:hAnsi="Segoe UI" w:cs="Segoe UI"/>
      <w:sz w:val="18"/>
      <w:szCs w:val="18"/>
      <w:lang w:val="en-GB" w:eastAsia="en-US"/>
    </w:rPr>
  </w:style>
  <w:style w:type="paragraph" w:styleId="Pavadinimas">
    <w:name w:val="Title"/>
    <w:basedOn w:val="prastasis"/>
    <w:link w:val="PavadinimasDiagrama"/>
    <w:qFormat/>
    <w:rsid w:val="00F3755C"/>
    <w:pPr>
      <w:jc w:val="center"/>
    </w:pPr>
    <w:rPr>
      <w:rFonts w:eastAsia="Times New Roman"/>
      <w:b/>
      <w:bCs/>
      <w:sz w:val="24"/>
      <w:szCs w:val="24"/>
      <w:lang w:val="lt-LT"/>
    </w:rPr>
  </w:style>
  <w:style w:type="character" w:customStyle="1" w:styleId="PavadinimasDiagrama">
    <w:name w:val="Pavadinimas Diagrama"/>
    <w:basedOn w:val="Numatytasispastraiposriftas"/>
    <w:link w:val="Pavadinimas"/>
    <w:rsid w:val="00F3755C"/>
    <w:rPr>
      <w:rFonts w:eastAsia="Times New Roman"/>
      <w:b/>
      <w:bCs/>
      <w:sz w:val="24"/>
      <w:szCs w:val="24"/>
      <w:lang w:eastAsia="en-US"/>
    </w:rPr>
  </w:style>
  <w:style w:type="paragraph" w:styleId="Betarp">
    <w:name w:val="No Spacing"/>
    <w:uiPriority w:val="1"/>
    <w:qFormat/>
    <w:rsid w:val="00F3755C"/>
    <w:rPr>
      <w:rFonts w:eastAsia="Times New Roman"/>
      <w:sz w:val="24"/>
      <w:szCs w:val="24"/>
    </w:rPr>
  </w:style>
  <w:style w:type="character" w:styleId="Hipersaitas">
    <w:name w:val="Hyperlink"/>
    <w:basedOn w:val="Numatytasispastraiposriftas"/>
    <w:rsid w:val="001954D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954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4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8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5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4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p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1F886-1453-4560-B688-55DFA322A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831</Words>
  <Characters>4742</Characters>
  <Application>Microsoft Office Word</Application>
  <DocSecurity>0</DocSecurity>
  <Lines>39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BIRŽŲ  RAJONO</vt:lpstr>
      <vt:lpstr>BIRŽŲ  RAJONO</vt:lpstr>
    </vt:vector>
  </TitlesOfParts>
  <Company>sekretore</Company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BIRŽŲ  RAJONO</dc:title>
  <dc:creator>x</dc:creator>
  <cp:lastModifiedBy>Marijonas Nemanis</cp:lastModifiedBy>
  <cp:revision>3</cp:revision>
  <cp:lastPrinted>2022-11-23T08:25:00Z</cp:lastPrinted>
  <dcterms:created xsi:type="dcterms:W3CDTF">2025-12-03T06:15:00Z</dcterms:created>
  <dcterms:modified xsi:type="dcterms:W3CDTF">2025-12-03T06:17:00Z</dcterms:modified>
</cp:coreProperties>
</file>