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3A5C5" w14:textId="7D872DF4" w:rsidR="000D4D69" w:rsidRPr="000D4D69" w:rsidRDefault="000C0FF1" w:rsidP="000D4D69">
      <w:pPr>
        <w:jc w:val="center"/>
      </w:pPr>
      <w:r>
        <w:t xml:space="preserve"> </w:t>
      </w:r>
      <w:r w:rsidR="000D4D69" w:rsidRPr="000D4D69">
        <w:t>Pastatų (išskyrus mokyklų patikėjimo teise valdomus pastatus) nenaudojamos patalpos:</w:t>
      </w:r>
    </w:p>
    <w:tbl>
      <w:tblPr>
        <w:tblW w:w="1595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2451"/>
        <w:gridCol w:w="1274"/>
        <w:gridCol w:w="1850"/>
        <w:gridCol w:w="9816"/>
      </w:tblGrid>
      <w:tr w:rsidR="008A5455" w:rsidRPr="000D4D69" w14:paraId="7A232DFD" w14:textId="29631CE7" w:rsidTr="001C5E58">
        <w:tc>
          <w:tcPr>
            <w:tcW w:w="685" w:type="dxa"/>
          </w:tcPr>
          <w:p w14:paraId="08FB531B" w14:textId="77777777" w:rsidR="008F2A84" w:rsidRPr="000D4D69" w:rsidRDefault="008F2A84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>Eil. Nr.</w:t>
            </w:r>
          </w:p>
        </w:tc>
        <w:tc>
          <w:tcPr>
            <w:tcW w:w="2451" w:type="dxa"/>
          </w:tcPr>
          <w:p w14:paraId="2141274A" w14:textId="77777777" w:rsidR="008F2A84" w:rsidRDefault="008F2A84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>Nekilnojamojo turto pavadinimas, adresas</w:t>
            </w:r>
          </w:p>
          <w:p w14:paraId="2CAFF2CD" w14:textId="1D64254B" w:rsidR="001830B2" w:rsidRPr="000D4D69" w:rsidRDefault="001830B2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</w:p>
        </w:tc>
        <w:tc>
          <w:tcPr>
            <w:tcW w:w="1274" w:type="dxa"/>
          </w:tcPr>
          <w:p w14:paraId="75025A97" w14:textId="77777777" w:rsidR="008F2A84" w:rsidRPr="000D4D69" w:rsidRDefault="008F2A84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>Bendras plotas, kv. m</w:t>
            </w:r>
          </w:p>
        </w:tc>
        <w:tc>
          <w:tcPr>
            <w:tcW w:w="1850" w:type="dxa"/>
          </w:tcPr>
          <w:p w14:paraId="765A54EE" w14:textId="77777777" w:rsidR="008F2A84" w:rsidRPr="000D4D69" w:rsidRDefault="008F2A84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>Nenaudojamų patalpų bendras plotas kv. m</w:t>
            </w:r>
          </w:p>
        </w:tc>
        <w:tc>
          <w:tcPr>
            <w:tcW w:w="9693" w:type="dxa"/>
          </w:tcPr>
          <w:p w14:paraId="5A58A2DB" w14:textId="1C52999C" w:rsidR="008F2A84" w:rsidRPr="000D4D69" w:rsidRDefault="001830B2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 xml:space="preserve">Informacija apie </w:t>
            </w:r>
            <w:r w:rsidR="001C5E58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 xml:space="preserve"> patalpas, kurios galėtų būti išnuomotos arba perduotos neatlygintinai naudoti pagal panaudos sutartis</w:t>
            </w:r>
          </w:p>
        </w:tc>
      </w:tr>
      <w:tr w:rsidR="008A5455" w:rsidRPr="000D4D69" w14:paraId="5D2A1589" w14:textId="156C9CB4" w:rsidTr="001C5E58">
        <w:trPr>
          <w:trHeight w:val="1535"/>
        </w:trPr>
        <w:tc>
          <w:tcPr>
            <w:tcW w:w="685" w:type="dxa"/>
          </w:tcPr>
          <w:p w14:paraId="32A847D6" w14:textId="77777777" w:rsidR="001830B2" w:rsidRPr="000D4D69" w:rsidRDefault="001830B2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>1.</w:t>
            </w:r>
          </w:p>
        </w:tc>
        <w:tc>
          <w:tcPr>
            <w:tcW w:w="2451" w:type="dxa"/>
          </w:tcPr>
          <w:p w14:paraId="008A3420" w14:textId="77777777" w:rsidR="001830B2" w:rsidRDefault="001830B2" w:rsidP="000D4D69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 xml:space="preserve">Pastatas–Ambulatorija, esantis Biržų r., Vabalninko m., </w:t>
            </w:r>
          </w:p>
          <w:p w14:paraId="66727A5B" w14:textId="77777777" w:rsidR="001830B2" w:rsidRDefault="001830B2" w:rsidP="000D4D69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>B. Sruogos g. 15A</w:t>
            </w:r>
          </w:p>
          <w:p w14:paraId="7CD8B022" w14:textId="50FE5BD5" w:rsidR="001830B2" w:rsidRPr="000D4D69" w:rsidRDefault="001830B2" w:rsidP="000D4D69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</w:p>
        </w:tc>
        <w:tc>
          <w:tcPr>
            <w:tcW w:w="1274" w:type="dxa"/>
          </w:tcPr>
          <w:p w14:paraId="1FEA0EED" w14:textId="77777777" w:rsidR="001830B2" w:rsidRPr="000D4D69" w:rsidRDefault="001830B2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</w:p>
          <w:p w14:paraId="714B5643" w14:textId="77777777" w:rsidR="001830B2" w:rsidRPr="000D4D69" w:rsidRDefault="001830B2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>1463,26</w:t>
            </w:r>
          </w:p>
        </w:tc>
        <w:tc>
          <w:tcPr>
            <w:tcW w:w="1850" w:type="dxa"/>
          </w:tcPr>
          <w:p w14:paraId="72394312" w14:textId="77777777" w:rsidR="001830B2" w:rsidRPr="000D4D69" w:rsidRDefault="001830B2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</w:p>
          <w:p w14:paraId="19CEF7C3" w14:textId="77777777" w:rsidR="001830B2" w:rsidRPr="000D4D69" w:rsidRDefault="001830B2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  <w:t xml:space="preserve">456,64 </w:t>
            </w:r>
          </w:p>
          <w:p w14:paraId="3403AECF" w14:textId="77777777" w:rsidR="001830B2" w:rsidRPr="000D4D69" w:rsidRDefault="001830B2" w:rsidP="000D4D69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kern w:val="0"/>
                <w:szCs w:val="24"/>
                <w:lang w:eastAsia="en-US"/>
                <w14:ligatures w14:val="none"/>
              </w:rPr>
            </w:pPr>
            <w:r w:rsidRPr="000D4D69">
              <w:rPr>
                <w:rFonts w:eastAsia="Times New Roman" w:cs="Times New Roman"/>
                <w:i/>
                <w:iCs/>
                <w:kern w:val="0"/>
                <w:szCs w:val="24"/>
                <w:lang w:eastAsia="en-US"/>
                <w14:ligatures w14:val="none"/>
              </w:rPr>
              <w:t>t. sk. 239,82 kv. m rūsio patalpos</w:t>
            </w:r>
          </w:p>
        </w:tc>
        <w:tc>
          <w:tcPr>
            <w:tcW w:w="9693" w:type="dxa"/>
            <w:vMerge w:val="restart"/>
          </w:tcPr>
          <w:p w14:paraId="37BE940A" w14:textId="77777777" w:rsidR="001830B2" w:rsidRDefault="001830B2" w:rsidP="008F2A84">
            <w:pPr>
              <w:jc w:val="both"/>
            </w:pPr>
            <w:r>
              <w:t>Šiuo metu laisvos 186,9 kv. m Vabalninko ambulatorijos antro aukšto patalpos gali būti perduodamos pagal panaudos sutartį  10 metų arba išnuomojamos 15 metų.</w:t>
            </w:r>
          </w:p>
          <w:p w14:paraId="02C46383" w14:textId="05966A1B" w:rsidR="001830B2" w:rsidRPr="00C50943" w:rsidRDefault="001830B2" w:rsidP="00C50943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3667AC0" wp14:editId="48E53D0E">
                  <wp:extent cx="5652310" cy="3386294"/>
                  <wp:effectExtent l="0" t="0" r="5715" b="5080"/>
                  <wp:docPr id="1671785192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2392" cy="34222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5455" w:rsidRPr="000D4D69" w14:paraId="2F50AE7C" w14:textId="77777777" w:rsidTr="001C5E58">
        <w:trPr>
          <w:trHeight w:val="6013"/>
        </w:trPr>
        <w:tc>
          <w:tcPr>
            <w:tcW w:w="6260" w:type="dxa"/>
            <w:gridSpan w:val="4"/>
          </w:tcPr>
          <w:p w14:paraId="238EA15A" w14:textId="3F7FA9A2" w:rsidR="001830B2" w:rsidRPr="000D4D69" w:rsidRDefault="001830B2" w:rsidP="000D4D6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en-US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1F9B744F" wp14:editId="29C9C6FA">
                  <wp:extent cx="3569677" cy="1992334"/>
                  <wp:effectExtent l="0" t="0" r="0" b="8255"/>
                  <wp:docPr id="117647323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8207" cy="20138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3" w:type="dxa"/>
            <w:vMerge/>
          </w:tcPr>
          <w:p w14:paraId="31D0B8DC" w14:textId="77777777" w:rsidR="001830B2" w:rsidRDefault="001830B2" w:rsidP="008F2A84">
            <w:pPr>
              <w:jc w:val="both"/>
            </w:pPr>
          </w:p>
        </w:tc>
      </w:tr>
      <w:tr w:rsidR="008A5455" w:rsidRPr="000D4D69" w14:paraId="7755FEC4" w14:textId="432A3BF5" w:rsidTr="001C5E58">
        <w:trPr>
          <w:trHeight w:val="1566"/>
        </w:trPr>
        <w:tc>
          <w:tcPr>
            <w:tcW w:w="685" w:type="dxa"/>
          </w:tcPr>
          <w:p w14:paraId="32891C76" w14:textId="77777777" w:rsidR="001830B2" w:rsidRPr="000D4D69" w:rsidRDefault="001830B2" w:rsidP="000D4D69">
            <w:pPr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lastRenderedPageBreak/>
              <w:t>2.</w:t>
            </w:r>
          </w:p>
        </w:tc>
        <w:tc>
          <w:tcPr>
            <w:tcW w:w="2451" w:type="dxa"/>
          </w:tcPr>
          <w:p w14:paraId="51159FBA" w14:textId="77777777" w:rsidR="001830B2" w:rsidRPr="000D4D69" w:rsidRDefault="001830B2" w:rsidP="000D4D69">
            <w:pPr>
              <w:rPr>
                <w:szCs w:val="24"/>
              </w:rPr>
            </w:pPr>
            <w:r w:rsidRPr="000D4D69">
              <w:rPr>
                <w:szCs w:val="24"/>
              </w:rPr>
              <w:t xml:space="preserve">Pastatas–Ambulatorija, esantis Biržų r., Nemunėlio Radviliškio mstl., Aušros g. 2,   </w:t>
            </w:r>
          </w:p>
        </w:tc>
        <w:tc>
          <w:tcPr>
            <w:tcW w:w="1274" w:type="dxa"/>
          </w:tcPr>
          <w:p w14:paraId="459D79A3" w14:textId="77777777" w:rsidR="001830B2" w:rsidRPr="000D4D69" w:rsidRDefault="001830B2" w:rsidP="000D4D69">
            <w:pPr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t>844,76</w:t>
            </w:r>
          </w:p>
        </w:tc>
        <w:tc>
          <w:tcPr>
            <w:tcW w:w="1850" w:type="dxa"/>
          </w:tcPr>
          <w:p w14:paraId="45503E9A" w14:textId="77777777" w:rsidR="001830B2" w:rsidRPr="000D4D69" w:rsidRDefault="001830B2" w:rsidP="000D4D69">
            <w:pPr>
              <w:jc w:val="center"/>
              <w:rPr>
                <w:color w:val="EE0000"/>
                <w:szCs w:val="24"/>
              </w:rPr>
            </w:pPr>
            <w:r w:rsidRPr="000D4D69">
              <w:rPr>
                <w:szCs w:val="24"/>
              </w:rPr>
              <w:t>280,64</w:t>
            </w:r>
          </w:p>
          <w:p w14:paraId="327E725D" w14:textId="77777777" w:rsidR="001830B2" w:rsidRPr="000D4D69" w:rsidRDefault="001830B2" w:rsidP="000D4D69">
            <w:pPr>
              <w:jc w:val="center"/>
              <w:rPr>
                <w:szCs w:val="24"/>
              </w:rPr>
            </w:pPr>
          </w:p>
        </w:tc>
        <w:tc>
          <w:tcPr>
            <w:tcW w:w="9693" w:type="dxa"/>
            <w:vMerge w:val="restart"/>
          </w:tcPr>
          <w:p w14:paraId="6E25A753" w14:textId="25085A80" w:rsidR="001830B2" w:rsidRDefault="001830B2" w:rsidP="008A2EA8">
            <w:r>
              <w:t xml:space="preserve">Šiuo metu laisvos Nemunėlio Radviliškio ambulatorijos Biržų r. sav., Nemunėlio Radviliškio mstl., Aušros g. 2, dviejų butų (bendras plotas  – 122,03 kv. m su rūsiu – 66,35 kv.  m.) patalpos.   </w:t>
            </w:r>
          </w:p>
          <w:p w14:paraId="38E9DEED" w14:textId="77777777" w:rsidR="001C5E58" w:rsidRDefault="001C5E58" w:rsidP="008A2EA8"/>
          <w:p w14:paraId="20448BD5" w14:textId="77777777" w:rsidR="001C5E58" w:rsidRDefault="001C5E58" w:rsidP="008A2EA8"/>
          <w:p w14:paraId="280D9E21" w14:textId="1C83AB56" w:rsidR="001830B2" w:rsidRDefault="001830B2" w:rsidP="008A2EA8">
            <w:r>
              <w:rPr>
                <w:noProof/>
              </w:rPr>
              <w:drawing>
                <wp:inline distT="0" distB="0" distL="0" distR="0" wp14:anchorId="76CBE74E" wp14:editId="7B879C4A">
                  <wp:extent cx="6090285" cy="3420110"/>
                  <wp:effectExtent l="0" t="0" r="5715" b="8890"/>
                  <wp:docPr id="681034272" name="Paveikslėli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0285" cy="3420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78F705" w14:textId="77777777" w:rsidR="001C5E58" w:rsidRDefault="001C5E58" w:rsidP="000D4D69">
            <w:pPr>
              <w:jc w:val="center"/>
              <w:rPr>
                <w:szCs w:val="24"/>
              </w:rPr>
            </w:pPr>
          </w:p>
          <w:p w14:paraId="292D84B8" w14:textId="77777777" w:rsidR="001C5E58" w:rsidRDefault="001C5E58" w:rsidP="000D4D69">
            <w:pPr>
              <w:jc w:val="center"/>
              <w:rPr>
                <w:szCs w:val="24"/>
              </w:rPr>
            </w:pPr>
          </w:p>
          <w:p w14:paraId="53D7AE46" w14:textId="77777777" w:rsidR="001830B2" w:rsidRDefault="001830B2" w:rsidP="000D4D69">
            <w:pPr>
              <w:jc w:val="center"/>
              <w:rPr>
                <w:szCs w:val="24"/>
              </w:rPr>
            </w:pPr>
          </w:p>
          <w:p w14:paraId="4AFBC53B" w14:textId="77777777" w:rsidR="001830B2" w:rsidRDefault="001830B2" w:rsidP="000D4D69">
            <w:pPr>
              <w:jc w:val="center"/>
              <w:rPr>
                <w:szCs w:val="24"/>
              </w:rPr>
            </w:pPr>
          </w:p>
          <w:p w14:paraId="2A119A74" w14:textId="00B531A4" w:rsidR="001C5E58" w:rsidRDefault="001830B2" w:rsidP="001C5E58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2DBA21" wp14:editId="13593D53">
                      <wp:simplePos x="0" y="0"/>
                      <wp:positionH relativeFrom="column">
                        <wp:posOffset>2016565</wp:posOffset>
                      </wp:positionH>
                      <wp:positionV relativeFrom="paragraph">
                        <wp:posOffset>1445260</wp:posOffset>
                      </wp:positionV>
                      <wp:extent cx="351692" cy="870145"/>
                      <wp:effectExtent l="0" t="0" r="10795" b="25400"/>
                      <wp:wrapNone/>
                      <wp:docPr id="605592717" name="Stačiakampi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692" cy="8701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B437F4" id="Stačiakampis 4" o:spid="_x0000_s1026" style="position:absolute;margin-left:158.8pt;margin-top:113.8pt;width:27.7pt;height:6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" fillcolor="#4472c4 [3204]" strokecolor="#09101d [484]" strokeweight="1pt"/>
                  </w:pict>
                </mc:Fallback>
              </mc:AlternateContent>
            </w:r>
          </w:p>
          <w:p w14:paraId="4C18470F" w14:textId="1C516EC7" w:rsidR="001C5E58" w:rsidRDefault="001C5E58" w:rsidP="001C5E5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ir Nemunėlio Radviliškio ambulatorijos 92,26 kv. m antro aukšto patalpos</w:t>
            </w:r>
          </w:p>
          <w:p w14:paraId="464AF5A8" w14:textId="59F2A106" w:rsidR="001830B2" w:rsidRPr="000D4D69" w:rsidRDefault="001830B2" w:rsidP="001C5E58">
            <w:pPr>
              <w:jc w:val="center"/>
              <w:rPr>
                <w:szCs w:val="24"/>
              </w:rPr>
            </w:pPr>
            <w:r w:rsidRPr="006F4A03">
              <w:rPr>
                <w:noProof/>
                <w:szCs w:val="24"/>
              </w:rPr>
              <w:drawing>
                <wp:inline distT="0" distB="0" distL="0" distR="0" wp14:anchorId="4128CFB3" wp14:editId="388EAE9E">
                  <wp:extent cx="2409976" cy="2470639"/>
                  <wp:effectExtent l="0" t="0" r="0" b="6350"/>
                  <wp:docPr id="1523179014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17901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938" cy="2477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5455" w:rsidRPr="000D4D69" w14:paraId="52F578D9" w14:textId="77777777" w:rsidTr="001C5E58">
        <w:trPr>
          <w:trHeight w:val="6583"/>
        </w:trPr>
        <w:tc>
          <w:tcPr>
            <w:tcW w:w="6260" w:type="dxa"/>
            <w:gridSpan w:val="4"/>
          </w:tcPr>
          <w:p w14:paraId="4EF98429" w14:textId="77777777" w:rsidR="001830B2" w:rsidRDefault="001830B2" w:rsidP="000D4D69">
            <w:pPr>
              <w:jc w:val="center"/>
              <w:rPr>
                <w:szCs w:val="24"/>
              </w:rPr>
            </w:pPr>
            <w:r w:rsidRPr="001830B2">
              <w:rPr>
                <w:noProof/>
                <w:szCs w:val="24"/>
              </w:rPr>
              <w:drawing>
                <wp:inline distT="0" distB="0" distL="0" distR="0" wp14:anchorId="1D34E267" wp14:editId="09632A7E">
                  <wp:extent cx="3344712" cy="1607736"/>
                  <wp:effectExtent l="0" t="0" r="8255" b="0"/>
                  <wp:docPr id="1668680348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68034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5411" cy="161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6DDB7E" w14:textId="77777777" w:rsidR="001C5E58" w:rsidRDefault="001C5E58" w:rsidP="000D4D69">
            <w:pPr>
              <w:jc w:val="center"/>
              <w:rPr>
                <w:szCs w:val="24"/>
              </w:rPr>
            </w:pPr>
          </w:p>
          <w:p w14:paraId="44877EB8" w14:textId="26D03959" w:rsidR="001C5E58" w:rsidRPr="000D4D69" w:rsidRDefault="001C5E58" w:rsidP="000D4D69">
            <w:pPr>
              <w:jc w:val="center"/>
              <w:rPr>
                <w:szCs w:val="24"/>
              </w:rPr>
            </w:pPr>
          </w:p>
        </w:tc>
        <w:tc>
          <w:tcPr>
            <w:tcW w:w="9693" w:type="dxa"/>
            <w:vMerge/>
          </w:tcPr>
          <w:p w14:paraId="1D153DED" w14:textId="77777777" w:rsidR="001830B2" w:rsidRDefault="001830B2" w:rsidP="008A2EA8"/>
        </w:tc>
      </w:tr>
      <w:tr w:rsidR="008A5455" w:rsidRPr="000D4D69" w14:paraId="30DFF732" w14:textId="44BEFBBB" w:rsidTr="001C5E58">
        <w:trPr>
          <w:trHeight w:val="3109"/>
        </w:trPr>
        <w:tc>
          <w:tcPr>
            <w:tcW w:w="685" w:type="dxa"/>
          </w:tcPr>
          <w:p w14:paraId="391B92AD" w14:textId="77777777" w:rsidR="00631F9E" w:rsidRPr="000D4D69" w:rsidRDefault="00631F9E" w:rsidP="000D4D69">
            <w:pPr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lastRenderedPageBreak/>
              <w:t>3.</w:t>
            </w:r>
          </w:p>
        </w:tc>
        <w:tc>
          <w:tcPr>
            <w:tcW w:w="2451" w:type="dxa"/>
          </w:tcPr>
          <w:p w14:paraId="71D6B8DB" w14:textId="77777777" w:rsidR="00631F9E" w:rsidRPr="000D4D69" w:rsidRDefault="00631F9E" w:rsidP="000D4D69">
            <w:pPr>
              <w:rPr>
                <w:szCs w:val="24"/>
              </w:rPr>
            </w:pPr>
            <w:r w:rsidRPr="000D4D69">
              <w:rPr>
                <w:szCs w:val="24"/>
              </w:rPr>
              <w:t>Pastatas–Ambulatorija, esantis Biržų r., Papilio mstl., Rožių g. 8</w:t>
            </w:r>
          </w:p>
        </w:tc>
        <w:tc>
          <w:tcPr>
            <w:tcW w:w="1274" w:type="dxa"/>
          </w:tcPr>
          <w:p w14:paraId="557EAABC" w14:textId="77777777" w:rsidR="00631F9E" w:rsidRPr="000D4D69" w:rsidRDefault="00631F9E" w:rsidP="000D4D69">
            <w:pPr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t>858,76</w:t>
            </w:r>
          </w:p>
        </w:tc>
        <w:tc>
          <w:tcPr>
            <w:tcW w:w="1850" w:type="dxa"/>
          </w:tcPr>
          <w:p w14:paraId="30F1676E" w14:textId="77777777" w:rsidR="00631F9E" w:rsidRDefault="00631F9E" w:rsidP="001C5E58">
            <w:pPr>
              <w:spacing w:line="240" w:lineRule="auto"/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t>449,62</w:t>
            </w:r>
          </w:p>
          <w:p w14:paraId="3398BAAE" w14:textId="77777777" w:rsidR="00631F9E" w:rsidRDefault="00631F9E" w:rsidP="001C5E5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t. </w:t>
            </w:r>
            <w:proofErr w:type="spellStart"/>
            <w:r>
              <w:rPr>
                <w:szCs w:val="24"/>
              </w:rPr>
              <w:t>sk</w:t>
            </w:r>
            <w:proofErr w:type="spellEnd"/>
            <w:r>
              <w:rPr>
                <w:szCs w:val="24"/>
              </w:rPr>
              <w:t>:</w:t>
            </w:r>
          </w:p>
          <w:p w14:paraId="5151C8C4" w14:textId="77777777" w:rsidR="00631F9E" w:rsidRDefault="00631F9E" w:rsidP="001C5E5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79,96 </w:t>
            </w:r>
            <w:proofErr w:type="spellStart"/>
            <w:r>
              <w:rPr>
                <w:szCs w:val="24"/>
              </w:rPr>
              <w:t>kv.m</w:t>
            </w:r>
            <w:proofErr w:type="spellEnd"/>
            <w:r>
              <w:rPr>
                <w:szCs w:val="24"/>
              </w:rPr>
              <w:t xml:space="preserve"> pirmame aukšte;</w:t>
            </w:r>
          </w:p>
          <w:p w14:paraId="1FC05709" w14:textId="77777777" w:rsidR="00631F9E" w:rsidRDefault="00631F9E" w:rsidP="001C5E5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158,52 kv. m antrame aukšte;</w:t>
            </w:r>
          </w:p>
          <w:p w14:paraId="7768CDD4" w14:textId="1DBAED0C" w:rsidR="00631F9E" w:rsidRPr="000D4D69" w:rsidRDefault="00631F9E" w:rsidP="001C5E5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211,14 kv. m rūsio patalpos</w:t>
            </w:r>
          </w:p>
        </w:tc>
        <w:tc>
          <w:tcPr>
            <w:tcW w:w="9693" w:type="dxa"/>
            <w:vMerge w:val="restart"/>
          </w:tcPr>
          <w:p w14:paraId="6DCC1CA2" w14:textId="02FBA07D" w:rsidR="00631F9E" w:rsidRPr="000D4D69" w:rsidRDefault="00631F9E" w:rsidP="00631F9E">
            <w:pPr>
              <w:jc w:val="center"/>
              <w:rPr>
                <w:szCs w:val="24"/>
              </w:rPr>
            </w:pPr>
            <w:r w:rsidRPr="00C96442">
              <w:rPr>
                <w:noProof/>
                <w:szCs w:val="24"/>
              </w:rPr>
              <w:drawing>
                <wp:inline distT="0" distB="0" distL="0" distR="0" wp14:anchorId="3DBC750F" wp14:editId="36128515">
                  <wp:extent cx="3337931" cy="3289422"/>
                  <wp:effectExtent l="0" t="0" r="0" b="0"/>
                  <wp:docPr id="434993852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2892" cy="33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4"/>
              </w:rPr>
              <w:t xml:space="preserve">  </w:t>
            </w:r>
            <w:r w:rsidRPr="009976A6">
              <w:rPr>
                <w:noProof/>
                <w:szCs w:val="24"/>
              </w:rPr>
              <w:drawing>
                <wp:inline distT="0" distB="0" distL="0" distR="0" wp14:anchorId="120469D7" wp14:editId="2BF84D97">
                  <wp:extent cx="2767584" cy="2257497"/>
                  <wp:effectExtent l="0" t="0" r="0" b="0"/>
                  <wp:docPr id="1694657717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320" cy="2280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F9E" w:rsidRPr="000D4D69" w14:paraId="740E0A09" w14:textId="77777777" w:rsidTr="001C5E58">
        <w:trPr>
          <w:trHeight w:val="5507"/>
        </w:trPr>
        <w:tc>
          <w:tcPr>
            <w:tcW w:w="6260" w:type="dxa"/>
            <w:gridSpan w:val="4"/>
          </w:tcPr>
          <w:p w14:paraId="00D2AA1C" w14:textId="481DA05A" w:rsidR="00631F9E" w:rsidRPr="000D4D69" w:rsidRDefault="00631F9E" w:rsidP="000D4D69">
            <w:pPr>
              <w:jc w:val="center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7986FDF7" wp14:editId="4CC9F5B1">
                  <wp:extent cx="3754903" cy="1514475"/>
                  <wp:effectExtent l="0" t="0" r="0" b="0"/>
                  <wp:docPr id="1613759459" name="Paveikslėli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781381" cy="15251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3" w:type="dxa"/>
            <w:vMerge/>
          </w:tcPr>
          <w:p w14:paraId="2CD4A015" w14:textId="77777777" w:rsidR="00631F9E" w:rsidRDefault="00631F9E" w:rsidP="00C954ED">
            <w:pPr>
              <w:rPr>
                <w:noProof/>
                <w:szCs w:val="24"/>
              </w:rPr>
            </w:pPr>
          </w:p>
        </w:tc>
      </w:tr>
      <w:tr w:rsidR="008A5455" w:rsidRPr="000D4D69" w14:paraId="72B6E387" w14:textId="4A735BAD" w:rsidTr="001C5E58">
        <w:trPr>
          <w:trHeight w:val="1709"/>
        </w:trPr>
        <w:tc>
          <w:tcPr>
            <w:tcW w:w="685" w:type="dxa"/>
          </w:tcPr>
          <w:p w14:paraId="1B1B0B70" w14:textId="77777777" w:rsidR="00631F9E" w:rsidRPr="000D4D69" w:rsidRDefault="00631F9E" w:rsidP="000D4D69">
            <w:pPr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lastRenderedPageBreak/>
              <w:t>4.</w:t>
            </w:r>
          </w:p>
        </w:tc>
        <w:tc>
          <w:tcPr>
            <w:tcW w:w="2451" w:type="dxa"/>
          </w:tcPr>
          <w:p w14:paraId="77928C18" w14:textId="77777777" w:rsidR="00631F9E" w:rsidRPr="000D4D69" w:rsidRDefault="00631F9E" w:rsidP="000D4D69">
            <w:pPr>
              <w:rPr>
                <w:szCs w:val="24"/>
              </w:rPr>
            </w:pPr>
            <w:r w:rsidRPr="000D4D69">
              <w:rPr>
                <w:szCs w:val="24"/>
              </w:rPr>
              <w:t xml:space="preserve">Pastatas – ambulatorija Biržų r. sav., Papilio sen., Kupreliškio mstl., Kupiškio g. 5 </w:t>
            </w:r>
          </w:p>
        </w:tc>
        <w:tc>
          <w:tcPr>
            <w:tcW w:w="1274" w:type="dxa"/>
          </w:tcPr>
          <w:p w14:paraId="4C156EB4" w14:textId="77777777" w:rsidR="00631F9E" w:rsidRPr="000D4D69" w:rsidRDefault="00631F9E" w:rsidP="000D4D69">
            <w:pPr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t>381,20</w:t>
            </w:r>
          </w:p>
        </w:tc>
        <w:tc>
          <w:tcPr>
            <w:tcW w:w="1850" w:type="dxa"/>
          </w:tcPr>
          <w:p w14:paraId="03E9AD60" w14:textId="77777777" w:rsidR="00631F9E" w:rsidRDefault="00631F9E" w:rsidP="000D4D69">
            <w:pPr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t>340,48</w:t>
            </w:r>
          </w:p>
          <w:p w14:paraId="6D44BE23" w14:textId="57738647" w:rsidR="00631F9E" w:rsidRPr="000D4D69" w:rsidRDefault="00631F9E" w:rsidP="000D4D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t. sk. rūsio patalpos 227,80 kv. m</w:t>
            </w:r>
          </w:p>
        </w:tc>
        <w:tc>
          <w:tcPr>
            <w:tcW w:w="9693" w:type="dxa"/>
            <w:vMerge w:val="restart"/>
          </w:tcPr>
          <w:p w14:paraId="05D4FBBB" w14:textId="77777777" w:rsidR="00631F9E" w:rsidRDefault="00631F9E" w:rsidP="000D4D69">
            <w:pPr>
              <w:jc w:val="center"/>
              <w:rPr>
                <w:szCs w:val="24"/>
              </w:rPr>
            </w:pPr>
          </w:p>
          <w:p w14:paraId="7F82BA36" w14:textId="77777777" w:rsidR="00631F9E" w:rsidRDefault="00631F9E" w:rsidP="00DA7BCD">
            <w:pPr>
              <w:rPr>
                <w:szCs w:val="24"/>
              </w:rPr>
            </w:pPr>
            <w:r w:rsidRPr="00DA7BCD">
              <w:rPr>
                <w:noProof/>
                <w:szCs w:val="24"/>
              </w:rPr>
              <w:drawing>
                <wp:inline distT="0" distB="0" distL="0" distR="0" wp14:anchorId="3F0443AA" wp14:editId="18F79C6E">
                  <wp:extent cx="3988202" cy="3908809"/>
                  <wp:effectExtent l="0" t="0" r="0" b="0"/>
                  <wp:docPr id="133938722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9396" cy="3929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46973D" w14:textId="77777777" w:rsidR="001C5E58" w:rsidRDefault="001C5E58" w:rsidP="00DA7BCD">
            <w:pPr>
              <w:rPr>
                <w:szCs w:val="24"/>
              </w:rPr>
            </w:pPr>
          </w:p>
          <w:p w14:paraId="08A1D2C9" w14:textId="77777777" w:rsidR="001C5E58" w:rsidRDefault="001C5E58" w:rsidP="00DA7BCD">
            <w:pPr>
              <w:rPr>
                <w:szCs w:val="24"/>
              </w:rPr>
            </w:pPr>
          </w:p>
          <w:p w14:paraId="3F938119" w14:textId="77777777" w:rsidR="001C5E58" w:rsidRDefault="001C5E58" w:rsidP="00DA7BCD">
            <w:pPr>
              <w:rPr>
                <w:szCs w:val="24"/>
              </w:rPr>
            </w:pPr>
          </w:p>
          <w:p w14:paraId="4690DA2F" w14:textId="77C9E606" w:rsidR="001C5E58" w:rsidRPr="004C3BDD" w:rsidRDefault="001C5E58" w:rsidP="00DA7BCD">
            <w:pPr>
              <w:rPr>
                <w:szCs w:val="24"/>
              </w:rPr>
            </w:pPr>
          </w:p>
        </w:tc>
      </w:tr>
      <w:tr w:rsidR="00631F9E" w:rsidRPr="000D4D69" w14:paraId="1080894E" w14:textId="77777777" w:rsidTr="001C5E58">
        <w:trPr>
          <w:trHeight w:val="5080"/>
        </w:trPr>
        <w:tc>
          <w:tcPr>
            <w:tcW w:w="6260" w:type="dxa"/>
            <w:gridSpan w:val="4"/>
          </w:tcPr>
          <w:p w14:paraId="77CA0165" w14:textId="3251CEF0" w:rsidR="00631F9E" w:rsidRPr="000D4D69" w:rsidRDefault="0025100B" w:rsidP="000D4D69">
            <w:pPr>
              <w:jc w:val="center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2F7C2B76" wp14:editId="39FC5FFC">
                  <wp:extent cx="3838470" cy="2754837"/>
                  <wp:effectExtent l="0" t="0" r="0" b="7620"/>
                  <wp:docPr id="1925903009" name="Paveikslėli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422" cy="27562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3" w:type="dxa"/>
            <w:vMerge/>
          </w:tcPr>
          <w:p w14:paraId="1BA47DF3" w14:textId="77777777" w:rsidR="00631F9E" w:rsidRDefault="00631F9E" w:rsidP="000D4D69">
            <w:pPr>
              <w:jc w:val="center"/>
              <w:rPr>
                <w:szCs w:val="24"/>
              </w:rPr>
            </w:pPr>
          </w:p>
        </w:tc>
      </w:tr>
      <w:tr w:rsidR="008A5455" w:rsidRPr="000D4D69" w14:paraId="2B225F88" w14:textId="3E0F0ADA" w:rsidTr="001C5E58">
        <w:trPr>
          <w:trHeight w:val="1202"/>
        </w:trPr>
        <w:tc>
          <w:tcPr>
            <w:tcW w:w="685" w:type="dxa"/>
          </w:tcPr>
          <w:p w14:paraId="6D43A37C" w14:textId="77777777" w:rsidR="001830B2" w:rsidRPr="000D4D69" w:rsidRDefault="001830B2" w:rsidP="000D4D69">
            <w:pPr>
              <w:jc w:val="center"/>
              <w:rPr>
                <w:color w:val="000000"/>
                <w:szCs w:val="24"/>
              </w:rPr>
            </w:pPr>
            <w:r w:rsidRPr="000D4D69">
              <w:rPr>
                <w:color w:val="000000"/>
                <w:szCs w:val="24"/>
              </w:rPr>
              <w:lastRenderedPageBreak/>
              <w:t>5.</w:t>
            </w:r>
          </w:p>
        </w:tc>
        <w:tc>
          <w:tcPr>
            <w:tcW w:w="2451" w:type="dxa"/>
          </w:tcPr>
          <w:p w14:paraId="56E3B193" w14:textId="3C6C462A" w:rsidR="001830B2" w:rsidRPr="000D4D69" w:rsidRDefault="001830B2" w:rsidP="000D4D69">
            <w:pPr>
              <w:rPr>
                <w:szCs w:val="24"/>
              </w:rPr>
            </w:pPr>
            <w:r w:rsidRPr="000D4D69">
              <w:rPr>
                <w:color w:val="000000"/>
                <w:szCs w:val="24"/>
              </w:rPr>
              <w:t xml:space="preserve">Pastatas – mokykla Biržų r. sav., Širvėnos sen., Nausėdžių k., Liepų g. 29, </w:t>
            </w:r>
          </w:p>
        </w:tc>
        <w:tc>
          <w:tcPr>
            <w:tcW w:w="1274" w:type="dxa"/>
          </w:tcPr>
          <w:p w14:paraId="78203309" w14:textId="77777777" w:rsidR="001830B2" w:rsidRPr="000D4D69" w:rsidRDefault="001830B2" w:rsidP="000D4D69">
            <w:pPr>
              <w:jc w:val="center"/>
              <w:rPr>
                <w:szCs w:val="24"/>
              </w:rPr>
            </w:pPr>
            <w:r w:rsidRPr="000D4D69">
              <w:rPr>
                <w:color w:val="000000"/>
                <w:szCs w:val="24"/>
              </w:rPr>
              <w:t>300,74</w:t>
            </w:r>
          </w:p>
        </w:tc>
        <w:tc>
          <w:tcPr>
            <w:tcW w:w="1850" w:type="dxa"/>
          </w:tcPr>
          <w:p w14:paraId="0652C9EC" w14:textId="566DBC43" w:rsidR="001830B2" w:rsidRPr="000D4D69" w:rsidRDefault="001830B2" w:rsidP="000D4D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140,10</w:t>
            </w:r>
          </w:p>
        </w:tc>
        <w:tc>
          <w:tcPr>
            <w:tcW w:w="9693" w:type="dxa"/>
            <w:vMerge w:val="restart"/>
          </w:tcPr>
          <w:p w14:paraId="13D76FB9" w14:textId="54037851" w:rsidR="001830B2" w:rsidRDefault="001830B2" w:rsidP="001830B2">
            <w:pPr>
              <w:jc w:val="center"/>
              <w:rPr>
                <w:szCs w:val="24"/>
              </w:rPr>
            </w:pPr>
            <w:r w:rsidRPr="000D6B33">
              <w:rPr>
                <w:noProof/>
                <w:szCs w:val="24"/>
              </w:rPr>
              <w:drawing>
                <wp:inline distT="0" distB="0" distL="0" distR="0" wp14:anchorId="242BA022" wp14:editId="38AAF0A0">
                  <wp:extent cx="3368228" cy="3567448"/>
                  <wp:effectExtent l="0" t="0" r="0" b="0"/>
                  <wp:docPr id="292291556" name="Paveikslėli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745" cy="3573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201580" w14:textId="4933234E" w:rsidR="001830B2" w:rsidRPr="000D4D69" w:rsidRDefault="001830B2" w:rsidP="009976A6">
            <w:pPr>
              <w:jc w:val="center"/>
              <w:rPr>
                <w:szCs w:val="24"/>
              </w:rPr>
            </w:pPr>
            <w:r w:rsidRPr="00194BF6">
              <w:rPr>
                <w:noProof/>
                <w:szCs w:val="24"/>
              </w:rPr>
              <w:drawing>
                <wp:inline distT="0" distB="0" distL="0" distR="0" wp14:anchorId="09504B28" wp14:editId="7457FB85">
                  <wp:extent cx="2975020" cy="1789853"/>
                  <wp:effectExtent l="0" t="0" r="0" b="0"/>
                  <wp:docPr id="1909277544" name="Paveikslėli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21" cy="1799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5455" w:rsidRPr="000D4D69" w14:paraId="0453D34E" w14:textId="77777777" w:rsidTr="001C5E58">
        <w:trPr>
          <w:trHeight w:val="7770"/>
        </w:trPr>
        <w:tc>
          <w:tcPr>
            <w:tcW w:w="6260" w:type="dxa"/>
            <w:gridSpan w:val="4"/>
          </w:tcPr>
          <w:p w14:paraId="3EC2AF31" w14:textId="6DF93BF5" w:rsidR="001830B2" w:rsidRDefault="001830B2" w:rsidP="000D4D69">
            <w:pPr>
              <w:jc w:val="center"/>
              <w:rPr>
                <w:szCs w:val="24"/>
              </w:rPr>
            </w:pPr>
            <w:r>
              <w:rPr>
                <w:noProof/>
                <w:color w:val="000000"/>
                <w:szCs w:val="24"/>
              </w:rPr>
              <w:drawing>
                <wp:inline distT="0" distB="0" distL="0" distR="0" wp14:anchorId="0D7E0564" wp14:editId="4B216783">
                  <wp:extent cx="3314641" cy="2240782"/>
                  <wp:effectExtent l="0" t="0" r="635" b="7620"/>
                  <wp:docPr id="89340515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214" cy="22533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3" w:type="dxa"/>
            <w:vMerge/>
          </w:tcPr>
          <w:p w14:paraId="4DC7C816" w14:textId="77777777" w:rsidR="001830B2" w:rsidRPr="000D6B33" w:rsidRDefault="001830B2" w:rsidP="000D4D69">
            <w:pPr>
              <w:jc w:val="center"/>
              <w:rPr>
                <w:noProof/>
                <w:szCs w:val="24"/>
              </w:rPr>
            </w:pPr>
          </w:p>
        </w:tc>
      </w:tr>
      <w:tr w:rsidR="008A5455" w:rsidRPr="000D4D69" w14:paraId="5A307186" w14:textId="03E5B435" w:rsidTr="001C5E58">
        <w:trPr>
          <w:trHeight w:val="1756"/>
        </w:trPr>
        <w:tc>
          <w:tcPr>
            <w:tcW w:w="685" w:type="dxa"/>
          </w:tcPr>
          <w:p w14:paraId="60B7ACB6" w14:textId="77777777" w:rsidR="0025100B" w:rsidRPr="000D4D69" w:rsidRDefault="0025100B" w:rsidP="000D4D69">
            <w:pPr>
              <w:jc w:val="center"/>
              <w:rPr>
                <w:color w:val="000000"/>
                <w:szCs w:val="24"/>
              </w:rPr>
            </w:pPr>
            <w:r w:rsidRPr="000D4D69">
              <w:rPr>
                <w:color w:val="000000"/>
                <w:szCs w:val="24"/>
              </w:rPr>
              <w:lastRenderedPageBreak/>
              <w:t>6.</w:t>
            </w:r>
          </w:p>
        </w:tc>
        <w:tc>
          <w:tcPr>
            <w:tcW w:w="2451" w:type="dxa"/>
          </w:tcPr>
          <w:p w14:paraId="0169A6D3" w14:textId="622C97CF" w:rsidR="0025100B" w:rsidRPr="000D4D69" w:rsidRDefault="0025100B" w:rsidP="000D4D69">
            <w:pPr>
              <w:rPr>
                <w:color w:val="000000"/>
                <w:szCs w:val="24"/>
              </w:rPr>
            </w:pPr>
            <w:r w:rsidRPr="000D4D69">
              <w:rPr>
                <w:color w:val="000000"/>
                <w:szCs w:val="24"/>
              </w:rPr>
              <w:t>Pastatas – Mokykla</w:t>
            </w:r>
            <w:r w:rsidR="008A5455">
              <w:rPr>
                <w:color w:val="000000"/>
                <w:szCs w:val="24"/>
              </w:rPr>
              <w:t xml:space="preserve"> su pavėsine</w:t>
            </w:r>
            <w:r w:rsidRPr="000D4D69">
              <w:rPr>
                <w:color w:val="000000"/>
                <w:szCs w:val="24"/>
              </w:rPr>
              <w:t xml:space="preserve"> </w:t>
            </w:r>
            <w:r w:rsidR="008A5455">
              <w:rPr>
                <w:color w:val="000000"/>
                <w:szCs w:val="24"/>
              </w:rPr>
              <w:t xml:space="preserve"> </w:t>
            </w:r>
          </w:p>
          <w:p w14:paraId="4D31A4EC" w14:textId="77777777" w:rsidR="0025100B" w:rsidRPr="000D4D69" w:rsidRDefault="0025100B" w:rsidP="000D4D69">
            <w:pPr>
              <w:rPr>
                <w:color w:val="000000"/>
                <w:szCs w:val="24"/>
              </w:rPr>
            </w:pPr>
            <w:r w:rsidRPr="000D4D69">
              <w:rPr>
                <w:color w:val="000000"/>
                <w:szCs w:val="24"/>
              </w:rPr>
              <w:t>Biržų r. sav. Širvėnos sen.,  Kirkilų k., Mokyklos g. 14</w:t>
            </w:r>
          </w:p>
        </w:tc>
        <w:tc>
          <w:tcPr>
            <w:tcW w:w="1274" w:type="dxa"/>
          </w:tcPr>
          <w:p w14:paraId="0490DB63" w14:textId="77777777" w:rsidR="0025100B" w:rsidRPr="000D4D69" w:rsidRDefault="0025100B" w:rsidP="000D4D69">
            <w:pPr>
              <w:jc w:val="center"/>
              <w:rPr>
                <w:color w:val="000000"/>
                <w:szCs w:val="24"/>
              </w:rPr>
            </w:pPr>
            <w:r w:rsidRPr="000D4D69">
              <w:rPr>
                <w:color w:val="000000"/>
                <w:szCs w:val="24"/>
              </w:rPr>
              <w:t>274,81</w:t>
            </w:r>
          </w:p>
        </w:tc>
        <w:tc>
          <w:tcPr>
            <w:tcW w:w="1850" w:type="dxa"/>
          </w:tcPr>
          <w:p w14:paraId="443D2840" w14:textId="77777777" w:rsidR="0025100B" w:rsidRPr="000D4D69" w:rsidRDefault="0025100B" w:rsidP="000D4D69">
            <w:pPr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t>218,80</w:t>
            </w:r>
          </w:p>
        </w:tc>
        <w:tc>
          <w:tcPr>
            <w:tcW w:w="9693" w:type="dxa"/>
            <w:vMerge w:val="restart"/>
          </w:tcPr>
          <w:p w14:paraId="1E3F0D87" w14:textId="7AA99F67" w:rsidR="0025100B" w:rsidRPr="000D4D69" w:rsidRDefault="0025100B" w:rsidP="000D4D69">
            <w:pPr>
              <w:jc w:val="center"/>
              <w:rPr>
                <w:szCs w:val="24"/>
              </w:rPr>
            </w:pPr>
            <w:r w:rsidRPr="00EF3E88">
              <w:rPr>
                <w:noProof/>
                <w:szCs w:val="24"/>
              </w:rPr>
              <w:drawing>
                <wp:inline distT="0" distB="0" distL="0" distR="0" wp14:anchorId="44EE083B" wp14:editId="3C3599E7">
                  <wp:extent cx="4861899" cy="2666121"/>
                  <wp:effectExtent l="0" t="0" r="0" b="0"/>
                  <wp:docPr id="2136481405" name="Paveikslėli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9355" cy="267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100B" w:rsidRPr="000D4D69" w14:paraId="68FCD8B6" w14:textId="77777777" w:rsidTr="001C5E58">
        <w:trPr>
          <w:trHeight w:val="2611"/>
        </w:trPr>
        <w:tc>
          <w:tcPr>
            <w:tcW w:w="6260" w:type="dxa"/>
            <w:gridSpan w:val="4"/>
          </w:tcPr>
          <w:p w14:paraId="281C3ADD" w14:textId="77777777" w:rsidR="008A5455" w:rsidRDefault="008A5455" w:rsidP="008A5455">
            <w:pPr>
              <w:pStyle w:val="prastasiniatinklio"/>
            </w:pPr>
            <w:r>
              <w:rPr>
                <w:noProof/>
              </w:rPr>
              <w:drawing>
                <wp:inline distT="0" distB="0" distL="0" distR="0" wp14:anchorId="5E0AF5BE" wp14:editId="63C8BE28">
                  <wp:extent cx="3748035" cy="2108790"/>
                  <wp:effectExtent l="0" t="0" r="5080" b="6350"/>
                  <wp:docPr id="1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0511" cy="2127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B029CB" w14:textId="77777777" w:rsidR="0025100B" w:rsidRPr="000D4D69" w:rsidRDefault="0025100B" w:rsidP="000D4D69">
            <w:pPr>
              <w:jc w:val="center"/>
              <w:rPr>
                <w:szCs w:val="24"/>
              </w:rPr>
            </w:pPr>
          </w:p>
        </w:tc>
        <w:tc>
          <w:tcPr>
            <w:tcW w:w="9693" w:type="dxa"/>
            <w:vMerge/>
          </w:tcPr>
          <w:p w14:paraId="444011EF" w14:textId="77777777" w:rsidR="0025100B" w:rsidRPr="00EF3E88" w:rsidRDefault="0025100B" w:rsidP="000D4D69">
            <w:pPr>
              <w:jc w:val="center"/>
              <w:rPr>
                <w:noProof/>
                <w:szCs w:val="24"/>
              </w:rPr>
            </w:pPr>
          </w:p>
        </w:tc>
      </w:tr>
      <w:tr w:rsidR="008A5455" w:rsidRPr="000D4D69" w14:paraId="27F0E2D6" w14:textId="73F6B753" w:rsidTr="001C5E58">
        <w:trPr>
          <w:trHeight w:val="8925"/>
        </w:trPr>
        <w:tc>
          <w:tcPr>
            <w:tcW w:w="685" w:type="dxa"/>
          </w:tcPr>
          <w:p w14:paraId="0F801898" w14:textId="77777777" w:rsidR="008F2A84" w:rsidRPr="000D4D69" w:rsidRDefault="008F2A84" w:rsidP="000D4D69">
            <w:pPr>
              <w:jc w:val="center"/>
              <w:rPr>
                <w:color w:val="000000"/>
                <w:szCs w:val="24"/>
              </w:rPr>
            </w:pPr>
            <w:r w:rsidRPr="000D4D69">
              <w:rPr>
                <w:color w:val="000000"/>
                <w:szCs w:val="24"/>
              </w:rPr>
              <w:lastRenderedPageBreak/>
              <w:t>7.</w:t>
            </w:r>
          </w:p>
        </w:tc>
        <w:tc>
          <w:tcPr>
            <w:tcW w:w="2451" w:type="dxa"/>
          </w:tcPr>
          <w:p w14:paraId="403C3CCF" w14:textId="77777777" w:rsidR="008F2A84" w:rsidRPr="000D4D69" w:rsidRDefault="008F2A84" w:rsidP="000D4D69">
            <w:pPr>
              <w:rPr>
                <w:color w:val="000000"/>
                <w:szCs w:val="24"/>
              </w:rPr>
            </w:pPr>
            <w:r w:rsidRPr="000D4D69">
              <w:rPr>
                <w:color w:val="000000"/>
                <w:szCs w:val="24"/>
              </w:rPr>
              <w:t>Pastatas – Mokykla Biržų r. sav. Vabalninko sen., Meilūnų k., Žibučių g. 3</w:t>
            </w:r>
          </w:p>
        </w:tc>
        <w:tc>
          <w:tcPr>
            <w:tcW w:w="1274" w:type="dxa"/>
          </w:tcPr>
          <w:p w14:paraId="61F5B6E0" w14:textId="77777777" w:rsidR="008F2A84" w:rsidRPr="000D4D69" w:rsidRDefault="008F2A84" w:rsidP="000D4D69">
            <w:pPr>
              <w:jc w:val="center"/>
              <w:rPr>
                <w:color w:val="000000"/>
                <w:szCs w:val="24"/>
              </w:rPr>
            </w:pPr>
            <w:r w:rsidRPr="000D4D69">
              <w:rPr>
                <w:color w:val="000000"/>
                <w:szCs w:val="24"/>
              </w:rPr>
              <w:t>460,54</w:t>
            </w:r>
          </w:p>
        </w:tc>
        <w:tc>
          <w:tcPr>
            <w:tcW w:w="1850" w:type="dxa"/>
          </w:tcPr>
          <w:p w14:paraId="2A759BDF" w14:textId="3C1B52D3" w:rsidR="008F2A84" w:rsidRPr="000D4D69" w:rsidRDefault="008F2A84" w:rsidP="000D4D69">
            <w:pPr>
              <w:jc w:val="center"/>
              <w:rPr>
                <w:szCs w:val="24"/>
              </w:rPr>
            </w:pPr>
            <w:r w:rsidRPr="000D4D69">
              <w:rPr>
                <w:szCs w:val="24"/>
              </w:rPr>
              <w:t>417,58</w:t>
            </w:r>
            <w:r w:rsidR="000D6B33">
              <w:rPr>
                <w:szCs w:val="24"/>
              </w:rPr>
              <w:t>, t. sk. rūsio patalpos 218,89 kv. m</w:t>
            </w:r>
          </w:p>
        </w:tc>
        <w:tc>
          <w:tcPr>
            <w:tcW w:w="9693" w:type="dxa"/>
          </w:tcPr>
          <w:p w14:paraId="4539C065" w14:textId="77777777" w:rsidR="000D2C64" w:rsidRDefault="000D6B33" w:rsidP="000D4D69">
            <w:pPr>
              <w:jc w:val="center"/>
              <w:rPr>
                <w:szCs w:val="24"/>
              </w:rPr>
            </w:pPr>
            <w:r w:rsidRPr="000D6B33">
              <w:rPr>
                <w:noProof/>
                <w:szCs w:val="24"/>
              </w:rPr>
              <w:drawing>
                <wp:inline distT="0" distB="0" distL="0" distR="0" wp14:anchorId="6E814747" wp14:editId="71FDB298">
                  <wp:extent cx="5216226" cy="2833352"/>
                  <wp:effectExtent l="0" t="0" r="3810" b="0"/>
                  <wp:docPr id="1971984756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3518" cy="2853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E3EFB3" w14:textId="600EC713" w:rsidR="000D6B33" w:rsidRPr="000D4D69" w:rsidRDefault="000D6B33" w:rsidP="001C5E58">
            <w:pPr>
              <w:jc w:val="center"/>
              <w:rPr>
                <w:szCs w:val="24"/>
              </w:rPr>
            </w:pPr>
            <w:r w:rsidRPr="000D6B33">
              <w:rPr>
                <w:noProof/>
                <w:szCs w:val="24"/>
              </w:rPr>
              <w:drawing>
                <wp:inline distT="0" distB="0" distL="0" distR="0" wp14:anchorId="68012173" wp14:editId="545EF11D">
                  <wp:extent cx="4430332" cy="2667672"/>
                  <wp:effectExtent l="0" t="0" r="8890" b="0"/>
                  <wp:docPr id="1993410018" name="Paveikslėli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2813" cy="2675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5B626C" w14:textId="77777777" w:rsidR="009C7D5D" w:rsidRDefault="009C7D5D"/>
    <w:sectPr w:rsidR="009C7D5D" w:rsidSect="00465826">
      <w:pgSz w:w="16838" w:h="11906" w:orient="landscape" w:code="9"/>
      <w:pgMar w:top="1701" w:right="1134" w:bottom="567" w:left="1134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69"/>
    <w:rsid w:val="00057285"/>
    <w:rsid w:val="00075CD8"/>
    <w:rsid w:val="000C0FF1"/>
    <w:rsid w:val="000D2C64"/>
    <w:rsid w:val="000D4D69"/>
    <w:rsid w:val="000D6B33"/>
    <w:rsid w:val="001830B2"/>
    <w:rsid w:val="00190973"/>
    <w:rsid w:val="00194BF6"/>
    <w:rsid w:val="001C5E58"/>
    <w:rsid w:val="0025100B"/>
    <w:rsid w:val="00311F32"/>
    <w:rsid w:val="0035763E"/>
    <w:rsid w:val="00381060"/>
    <w:rsid w:val="0038486F"/>
    <w:rsid w:val="003A4295"/>
    <w:rsid w:val="00410A45"/>
    <w:rsid w:val="004163EE"/>
    <w:rsid w:val="00465826"/>
    <w:rsid w:val="0046704D"/>
    <w:rsid w:val="004B5865"/>
    <w:rsid w:val="004C3BDD"/>
    <w:rsid w:val="004F0B3E"/>
    <w:rsid w:val="005325E8"/>
    <w:rsid w:val="005841F0"/>
    <w:rsid w:val="00631F9E"/>
    <w:rsid w:val="00640AFB"/>
    <w:rsid w:val="00655AE2"/>
    <w:rsid w:val="00667553"/>
    <w:rsid w:val="006B6E53"/>
    <w:rsid w:val="006F4A03"/>
    <w:rsid w:val="006F6A1D"/>
    <w:rsid w:val="008276CF"/>
    <w:rsid w:val="008A2EA8"/>
    <w:rsid w:val="008A5455"/>
    <w:rsid w:val="008F2A84"/>
    <w:rsid w:val="009976A6"/>
    <w:rsid w:val="009C7D5D"/>
    <w:rsid w:val="00A12F56"/>
    <w:rsid w:val="00A965E6"/>
    <w:rsid w:val="00C50943"/>
    <w:rsid w:val="00C5127A"/>
    <w:rsid w:val="00C954ED"/>
    <w:rsid w:val="00C96442"/>
    <w:rsid w:val="00CC39B2"/>
    <w:rsid w:val="00D62DFA"/>
    <w:rsid w:val="00DA7BCD"/>
    <w:rsid w:val="00DB053C"/>
    <w:rsid w:val="00DD255A"/>
    <w:rsid w:val="00E3522F"/>
    <w:rsid w:val="00ED4CBD"/>
    <w:rsid w:val="00EF3E88"/>
    <w:rsid w:val="00F909C5"/>
    <w:rsid w:val="00FC415C"/>
    <w:rsid w:val="00FE6B5A"/>
    <w:rsid w:val="00FF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C7621"/>
  <w15:chartTrackingRefBased/>
  <w15:docId w15:val="{535EEB5E-1804-40C9-AF05-80F7FEBE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D4D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D4D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D4D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D4D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D4D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D4D6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D4D6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D4D6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D4D6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D4D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D4D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D4D6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D4D6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D4D6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D4D6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D4D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D4D6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D4D69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D4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D4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D4D6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D4D6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D4D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D4D6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D4D6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D4D6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D4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D4D6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D4D69"/>
    <w:rPr>
      <w:b/>
      <w:bCs/>
      <w:smallCaps/>
      <w:color w:val="2F5496" w:themeColor="accent1" w:themeShade="BF"/>
      <w:spacing w:val="5"/>
    </w:rPr>
  </w:style>
  <w:style w:type="paragraph" w:styleId="prastasiniatinklio">
    <w:name w:val="Normal (Web)"/>
    <w:basedOn w:val="prastasis"/>
    <w:uiPriority w:val="99"/>
    <w:semiHidden/>
    <w:unhideWhenUsed/>
    <w:rsid w:val="008A5455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8</Pages>
  <Words>1080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Kolomakiene</dc:creator>
  <cp:keywords/>
  <dc:description/>
  <cp:lastModifiedBy>Daina Kolomakiene</cp:lastModifiedBy>
  <cp:revision>7</cp:revision>
  <dcterms:created xsi:type="dcterms:W3CDTF">2026-10-21T11:18:00Z</dcterms:created>
  <dcterms:modified xsi:type="dcterms:W3CDTF">2026-10-23T13:12:00Z</dcterms:modified>
</cp:coreProperties>
</file>