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3BD5F" w14:textId="7DEE3FF1" w:rsidR="008020CB" w:rsidRPr="008020CB" w:rsidRDefault="00CB4021" w:rsidP="007E2548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ABC42F" wp14:editId="16F7DC45">
            <wp:simplePos x="0" y="0"/>
            <wp:positionH relativeFrom="margin">
              <wp:align>center</wp:align>
            </wp:positionH>
            <wp:positionV relativeFrom="paragraph">
              <wp:posOffset>753524</wp:posOffset>
            </wp:positionV>
            <wp:extent cx="5588000" cy="2208530"/>
            <wp:effectExtent l="0" t="0" r="0" b="1270"/>
            <wp:wrapSquare wrapText="bothSides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82" t="30973" r="39288" b="48192"/>
                    <a:stretch/>
                  </pic:blipFill>
                  <pic:spPr bwMode="auto">
                    <a:xfrm>
                      <a:off x="0" y="0"/>
                      <a:ext cx="5588000" cy="2208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0CB" w:rsidRPr="008020CB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C8186D">
        <w:rPr>
          <w:rFonts w:ascii="Times New Roman" w:hAnsi="Times New Roman" w:cs="Times New Roman"/>
          <w:b/>
          <w:bCs/>
          <w:sz w:val="24"/>
          <w:szCs w:val="24"/>
        </w:rPr>
        <w:t>rojektas „Bendruomeninių vaikų globos namų ir vaikų dienos centrų tinklo plėtra Biržų rajono savivaldybėje“ įgavo pagreitį</w:t>
      </w:r>
    </w:p>
    <w:p w14:paraId="1441C1D0" w14:textId="7D970413" w:rsidR="008020CB" w:rsidRDefault="008020CB" w:rsidP="00A539BD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6F6C4D" w14:textId="4E4A3533" w:rsidR="00B968EA" w:rsidRPr="00B968EA" w:rsidRDefault="002F4E24" w:rsidP="00A539BD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8EA">
        <w:rPr>
          <w:rFonts w:ascii="Times New Roman" w:hAnsi="Times New Roman" w:cs="Times New Roman"/>
          <w:sz w:val="24"/>
          <w:szCs w:val="24"/>
        </w:rPr>
        <w:t>Biržų rajono savivaldybės administracija kartu su partneriais Labdaros ir paramos fondo Paramos centro „Spindulys“ bei Vš</w:t>
      </w:r>
      <w:r w:rsidR="00376735">
        <w:rPr>
          <w:rFonts w:ascii="Times New Roman" w:hAnsi="Times New Roman" w:cs="Times New Roman"/>
          <w:sz w:val="24"/>
          <w:szCs w:val="24"/>
        </w:rPr>
        <w:t>Į</w:t>
      </w:r>
      <w:r w:rsidRPr="00B968EA">
        <w:rPr>
          <w:rFonts w:ascii="Times New Roman" w:hAnsi="Times New Roman" w:cs="Times New Roman"/>
          <w:sz w:val="24"/>
          <w:szCs w:val="24"/>
        </w:rPr>
        <w:t xml:space="preserve"> „Vaiko užuovėja“ </w:t>
      </w:r>
      <w:r w:rsidR="00436889">
        <w:rPr>
          <w:rFonts w:ascii="Times New Roman" w:hAnsi="Times New Roman" w:cs="Times New Roman"/>
          <w:sz w:val="24"/>
          <w:szCs w:val="24"/>
        </w:rPr>
        <w:t>sparčiai juda į priekį</w:t>
      </w:r>
      <w:r w:rsidR="005F321A" w:rsidRPr="00B968EA">
        <w:rPr>
          <w:rFonts w:ascii="Times New Roman" w:hAnsi="Times New Roman" w:cs="Times New Roman"/>
          <w:sz w:val="24"/>
          <w:szCs w:val="24"/>
        </w:rPr>
        <w:t xml:space="preserve"> </w:t>
      </w:r>
      <w:r w:rsidR="00774834">
        <w:rPr>
          <w:rFonts w:ascii="Times New Roman" w:hAnsi="Times New Roman" w:cs="Times New Roman"/>
          <w:sz w:val="24"/>
          <w:szCs w:val="24"/>
        </w:rPr>
        <w:t>įgyvendindami</w:t>
      </w:r>
      <w:r w:rsidR="00436889">
        <w:rPr>
          <w:rFonts w:ascii="Times New Roman" w:hAnsi="Times New Roman" w:cs="Times New Roman"/>
          <w:sz w:val="24"/>
          <w:szCs w:val="24"/>
        </w:rPr>
        <w:t xml:space="preserve"> projekt</w:t>
      </w:r>
      <w:r w:rsidR="00774834">
        <w:rPr>
          <w:rFonts w:ascii="Times New Roman" w:hAnsi="Times New Roman" w:cs="Times New Roman"/>
          <w:sz w:val="24"/>
          <w:szCs w:val="24"/>
        </w:rPr>
        <w:t>ą</w:t>
      </w:r>
      <w:r w:rsidR="00436889">
        <w:rPr>
          <w:rFonts w:ascii="Times New Roman" w:hAnsi="Times New Roman" w:cs="Times New Roman"/>
          <w:sz w:val="24"/>
          <w:szCs w:val="24"/>
        </w:rPr>
        <w:t xml:space="preserve"> </w:t>
      </w:r>
      <w:r w:rsidRPr="00B968EA">
        <w:rPr>
          <w:rFonts w:ascii="Times New Roman" w:hAnsi="Times New Roman" w:cs="Times New Roman"/>
          <w:sz w:val="24"/>
          <w:szCs w:val="24"/>
        </w:rPr>
        <w:t>„Bendruomeninių vaikų globos namų ir vaikų dienos centrų tinklo plėtra Biržų rajono savivaldybėje“</w:t>
      </w:r>
      <w:r w:rsidR="00481F9C" w:rsidRPr="00B968EA">
        <w:rPr>
          <w:rFonts w:ascii="Times New Roman" w:hAnsi="Times New Roman" w:cs="Times New Roman"/>
          <w:sz w:val="24"/>
          <w:szCs w:val="24"/>
        </w:rPr>
        <w:t xml:space="preserve"> (Nr. 08.1.1-CPVA-V-427-03-0005)</w:t>
      </w:r>
      <w:r w:rsidRPr="00B968EA">
        <w:rPr>
          <w:rFonts w:ascii="Times New Roman" w:hAnsi="Times New Roman" w:cs="Times New Roman"/>
          <w:sz w:val="24"/>
          <w:szCs w:val="24"/>
        </w:rPr>
        <w:t>.</w:t>
      </w:r>
    </w:p>
    <w:p w14:paraId="6425D9C2" w14:textId="1EB3AF19" w:rsidR="005F321A" w:rsidRPr="00B968EA" w:rsidRDefault="00B968EA" w:rsidP="00A539BD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8EA">
        <w:rPr>
          <w:rFonts w:ascii="Times New Roman" w:hAnsi="Times New Roman" w:cs="Times New Roman"/>
          <w:sz w:val="24"/>
          <w:szCs w:val="24"/>
        </w:rPr>
        <w:t>Projekto tikslas</w:t>
      </w:r>
      <w:r w:rsidR="004E43AF">
        <w:rPr>
          <w:rFonts w:ascii="Times New Roman" w:hAnsi="Times New Roman" w:cs="Times New Roman"/>
          <w:sz w:val="24"/>
          <w:szCs w:val="24"/>
        </w:rPr>
        <w:t xml:space="preserve"> –</w:t>
      </w:r>
      <w:r w:rsidRPr="00B968EA">
        <w:rPr>
          <w:rFonts w:ascii="Times New Roman" w:hAnsi="Times New Roman" w:cs="Times New Roman"/>
          <w:sz w:val="24"/>
          <w:szCs w:val="24"/>
        </w:rPr>
        <w:t xml:space="preserve"> sukurti sąlygas, reikalingas veiksmingam ir tvariam perėjimui nuo institucinės globos prie šeimoje ir bendruomenėje teikiamų paslaugų, įsteigiant bendruomeninius vaikų globos namus ir pagerinti naujų vaikų dienos centrų infrastruktūrą. </w:t>
      </w:r>
    </w:p>
    <w:p w14:paraId="694B4CE2" w14:textId="36151662" w:rsidR="00006117" w:rsidRPr="00B968EA" w:rsidRDefault="002F4E24" w:rsidP="00A539BD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8EA">
        <w:rPr>
          <w:rFonts w:ascii="Times New Roman" w:hAnsi="Times New Roman" w:cs="Times New Roman"/>
          <w:sz w:val="24"/>
          <w:szCs w:val="24"/>
        </w:rPr>
        <w:t xml:space="preserve">Siekiant projekto tikslo bus pastatyti 1 bendruomeniniai vaikų globos namai </w:t>
      </w:r>
      <w:r w:rsidR="004319EE" w:rsidRPr="00B968EA">
        <w:rPr>
          <w:rFonts w:ascii="Times New Roman" w:hAnsi="Times New Roman" w:cs="Times New Roman"/>
          <w:sz w:val="24"/>
          <w:szCs w:val="24"/>
        </w:rPr>
        <w:t xml:space="preserve">(toliau – BVGN) </w:t>
      </w:r>
      <w:r w:rsidRPr="00B968EA">
        <w:rPr>
          <w:rFonts w:ascii="Times New Roman" w:hAnsi="Times New Roman" w:cs="Times New Roman"/>
          <w:sz w:val="24"/>
          <w:szCs w:val="24"/>
        </w:rPr>
        <w:t xml:space="preserve">bei suremontuotas Labdaros ir paramos fondo Paramos centro „Spindulys“ bei </w:t>
      </w:r>
      <w:proofErr w:type="spellStart"/>
      <w:r w:rsidRPr="00B968EA">
        <w:rPr>
          <w:rFonts w:ascii="Times New Roman" w:hAnsi="Times New Roman" w:cs="Times New Roman"/>
          <w:sz w:val="24"/>
          <w:szCs w:val="24"/>
        </w:rPr>
        <w:t>Všį</w:t>
      </w:r>
      <w:proofErr w:type="spellEnd"/>
      <w:r w:rsidRPr="00B968EA">
        <w:rPr>
          <w:rFonts w:ascii="Times New Roman" w:hAnsi="Times New Roman" w:cs="Times New Roman"/>
          <w:sz w:val="24"/>
          <w:szCs w:val="24"/>
        </w:rPr>
        <w:t xml:space="preserve"> „Vaiko užuovėja“ vaikų dienos centrų patalpos, nupirkti baldai ir įranga. </w:t>
      </w:r>
      <w:r w:rsidR="00A539BD" w:rsidRPr="00B968EA">
        <w:rPr>
          <w:rFonts w:ascii="Times New Roman" w:hAnsi="Times New Roman" w:cs="Times New Roman"/>
          <w:sz w:val="24"/>
          <w:szCs w:val="24"/>
        </w:rPr>
        <w:t>Kadangi vaikų dienos centrų poreikis Biržų rajone yra didesnis, nei šiuo metu apima esančių vaikų dienos centrų veikla – būtina plėsti vaikų dienos centrų tinklą.</w:t>
      </w:r>
      <w:r w:rsidR="00A539BD">
        <w:rPr>
          <w:rFonts w:ascii="Times New Roman" w:hAnsi="Times New Roman" w:cs="Times New Roman"/>
          <w:sz w:val="24"/>
          <w:szCs w:val="24"/>
        </w:rPr>
        <w:t xml:space="preserve"> </w:t>
      </w:r>
      <w:r w:rsidRPr="00B968EA">
        <w:rPr>
          <w:rFonts w:ascii="Times New Roman" w:hAnsi="Times New Roman" w:cs="Times New Roman"/>
          <w:sz w:val="24"/>
          <w:szCs w:val="24"/>
        </w:rPr>
        <w:t>Įgyvendinus projektą bus pagerintos vaikų globos namų ir vaikų dienos centrų viešosios paslaugos.</w:t>
      </w:r>
    </w:p>
    <w:p w14:paraId="7D74CCCC" w14:textId="786181A1" w:rsidR="001A421D" w:rsidRDefault="00376735" w:rsidP="005E62DE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aukšto g</w:t>
      </w:r>
      <w:r w:rsidR="00DA5495" w:rsidRPr="00B968EA">
        <w:rPr>
          <w:rFonts w:ascii="Times New Roman" w:hAnsi="Times New Roman" w:cs="Times New Roman"/>
          <w:sz w:val="24"/>
          <w:szCs w:val="24"/>
        </w:rPr>
        <w:t>yvenamasis namas bus pritaikytas žmonių su negalia reikmėms</w:t>
      </w:r>
      <w:r w:rsidR="00006117" w:rsidRPr="00B968EA">
        <w:rPr>
          <w:rFonts w:ascii="Times New Roman" w:hAnsi="Times New Roman" w:cs="Times New Roman"/>
          <w:sz w:val="24"/>
          <w:szCs w:val="24"/>
        </w:rPr>
        <w:t>.</w:t>
      </w:r>
      <w:r w:rsidR="005F321A" w:rsidRPr="00B968EA">
        <w:rPr>
          <w:rFonts w:ascii="Times New Roman" w:hAnsi="Times New Roman" w:cs="Times New Roman"/>
          <w:sz w:val="24"/>
          <w:szCs w:val="24"/>
        </w:rPr>
        <w:t xml:space="preserve"> Pastate planuojama apgyvendinti vaikus iš globos namų. Taip pat bus </w:t>
      </w:r>
      <w:r w:rsidR="004319EE" w:rsidRPr="00B968EA">
        <w:rPr>
          <w:rFonts w:ascii="Times New Roman" w:hAnsi="Times New Roman" w:cs="Times New Roman"/>
          <w:sz w:val="24"/>
          <w:szCs w:val="24"/>
        </w:rPr>
        <w:t>teikiamos kitos socialinės paslaugos šeimoms/vaikams atsižvelgiant į šių paslaugų poreikį rajone (pvz.: krizių centras mamoms su vaikais, palydomoji globa vaikams sulaukusiems pilnametystės ar kt.)</w:t>
      </w:r>
      <w:r w:rsidR="005E62DE">
        <w:rPr>
          <w:rFonts w:ascii="Times New Roman" w:hAnsi="Times New Roman" w:cs="Times New Roman"/>
          <w:sz w:val="24"/>
          <w:szCs w:val="24"/>
        </w:rPr>
        <w:t>.</w:t>
      </w:r>
    </w:p>
    <w:p w14:paraId="1E19917C" w14:textId="72A4D24E" w:rsidR="001A421D" w:rsidRDefault="00C06837" w:rsidP="005E62DE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Tai bus š</w:t>
      </w:r>
      <w:r w:rsidR="00855B7A" w:rsidRPr="00B968EA">
        <w:rPr>
          <w:rFonts w:ascii="Times New Roman" w:hAnsi="Times New Roman" w:cs="Times New Roman"/>
          <w:sz w:val="24"/>
          <w:szCs w:val="24"/>
        </w:rPr>
        <w:t xml:space="preserve">iuolaikiški, modernūs, jaukūs namai, kur kiekvienas vaikas </w:t>
      </w:r>
      <w:r w:rsidR="00774834">
        <w:rPr>
          <w:rFonts w:ascii="Times New Roman" w:hAnsi="Times New Roman" w:cs="Times New Roman"/>
          <w:sz w:val="24"/>
          <w:szCs w:val="24"/>
        </w:rPr>
        <w:t xml:space="preserve">galės </w:t>
      </w:r>
      <w:r w:rsidR="00855B7A" w:rsidRPr="00B968EA">
        <w:rPr>
          <w:rFonts w:ascii="Times New Roman" w:hAnsi="Times New Roman" w:cs="Times New Roman"/>
          <w:sz w:val="24"/>
          <w:szCs w:val="24"/>
        </w:rPr>
        <w:t>jaus</w:t>
      </w:r>
      <w:r w:rsidR="00774834">
        <w:rPr>
          <w:rFonts w:ascii="Times New Roman" w:hAnsi="Times New Roman" w:cs="Times New Roman"/>
          <w:sz w:val="24"/>
          <w:szCs w:val="24"/>
        </w:rPr>
        <w:t>t</w:t>
      </w:r>
      <w:r w:rsidR="00855B7A" w:rsidRPr="00B968EA">
        <w:rPr>
          <w:rFonts w:ascii="Times New Roman" w:hAnsi="Times New Roman" w:cs="Times New Roman"/>
          <w:sz w:val="24"/>
          <w:szCs w:val="24"/>
        </w:rPr>
        <w:t>is saugus, mylimas ir pilnavertis visuomenės narys.</w:t>
      </w:r>
      <w:r w:rsidR="005E62DE">
        <w:rPr>
          <w:rFonts w:ascii="Times New Roman" w:hAnsi="Times New Roman" w:cs="Times New Roman"/>
          <w:sz w:val="24"/>
          <w:szCs w:val="24"/>
        </w:rPr>
        <w:t xml:space="preserve"> </w:t>
      </w:r>
      <w:r w:rsidR="00774834">
        <w:rPr>
          <w:rFonts w:ascii="Times New Roman" w:hAnsi="Times New Roman" w:cs="Times New Roman"/>
          <w:sz w:val="24"/>
          <w:szCs w:val="24"/>
        </w:rPr>
        <w:t>Įgyvendinant</w:t>
      </w:r>
      <w:r>
        <w:rPr>
          <w:rFonts w:ascii="Times New Roman" w:hAnsi="Times New Roman" w:cs="Times New Roman"/>
          <w:sz w:val="24"/>
          <w:szCs w:val="24"/>
        </w:rPr>
        <w:t xml:space="preserve"> projektą svarbu sudaryti saugią, </w:t>
      </w:r>
      <w:r w:rsidRPr="00B968EA">
        <w:rPr>
          <w:rFonts w:ascii="Times New Roman" w:hAnsi="Times New Roman" w:cs="Times New Roman"/>
          <w:sz w:val="24"/>
          <w:szCs w:val="24"/>
        </w:rPr>
        <w:t>artimą</w:t>
      </w:r>
      <w:r w:rsidR="00F611B0">
        <w:rPr>
          <w:rFonts w:ascii="Times New Roman" w:hAnsi="Times New Roman" w:cs="Times New Roman"/>
          <w:sz w:val="24"/>
          <w:szCs w:val="24"/>
        </w:rPr>
        <w:t>,</w:t>
      </w:r>
      <w:r w:rsidRPr="00B968EA">
        <w:rPr>
          <w:rFonts w:ascii="Times New Roman" w:hAnsi="Times New Roman" w:cs="Times New Roman"/>
          <w:sz w:val="24"/>
          <w:szCs w:val="24"/>
        </w:rPr>
        <w:t xml:space="preserve"> likusiems be tėvų globos vaikams</w:t>
      </w:r>
      <w:r w:rsidR="00D3549F">
        <w:rPr>
          <w:rFonts w:ascii="Times New Roman" w:hAnsi="Times New Roman" w:cs="Times New Roman"/>
          <w:sz w:val="24"/>
          <w:szCs w:val="24"/>
        </w:rPr>
        <w:t xml:space="preserve"> </w:t>
      </w:r>
      <w:r w:rsidR="00D3549F" w:rsidRPr="00774834">
        <w:rPr>
          <w:rFonts w:ascii="Times New Roman" w:hAnsi="Times New Roman" w:cs="Times New Roman"/>
          <w:sz w:val="24"/>
          <w:szCs w:val="24"/>
        </w:rPr>
        <w:t>palankią aplinką</w:t>
      </w:r>
      <w:r w:rsidRPr="00B968EA">
        <w:rPr>
          <w:rFonts w:ascii="Times New Roman" w:hAnsi="Times New Roman" w:cs="Times New Roman"/>
          <w:sz w:val="24"/>
          <w:szCs w:val="24"/>
        </w:rPr>
        <w:t xml:space="preserve">, </w:t>
      </w:r>
      <w:r w:rsidR="00C47784">
        <w:rPr>
          <w:rFonts w:ascii="Times New Roman" w:hAnsi="Times New Roman" w:cs="Times New Roman"/>
          <w:sz w:val="24"/>
          <w:szCs w:val="24"/>
        </w:rPr>
        <w:t>užtikrinti lygiateisį ir pilnavertį poreikių tenkinimą</w:t>
      </w:r>
      <w:r w:rsidR="00D3549F">
        <w:rPr>
          <w:rFonts w:ascii="Times New Roman" w:hAnsi="Times New Roman" w:cs="Times New Roman"/>
          <w:sz w:val="24"/>
          <w:szCs w:val="24"/>
        </w:rPr>
        <w:t>,</w:t>
      </w:r>
      <w:r w:rsidR="00774834">
        <w:rPr>
          <w:rFonts w:ascii="Times New Roman" w:hAnsi="Times New Roman" w:cs="Times New Roman"/>
          <w:sz w:val="24"/>
          <w:szCs w:val="24"/>
        </w:rPr>
        <w:t xml:space="preserve"> </w:t>
      </w:r>
      <w:r w:rsidR="00D3549F" w:rsidRPr="00774834">
        <w:rPr>
          <w:rFonts w:ascii="Times New Roman" w:hAnsi="Times New Roman" w:cs="Times New Roman"/>
          <w:sz w:val="24"/>
          <w:szCs w:val="24"/>
        </w:rPr>
        <w:t xml:space="preserve">palengvinti </w:t>
      </w:r>
      <w:r w:rsidR="00C47784">
        <w:rPr>
          <w:rFonts w:ascii="Times New Roman" w:hAnsi="Times New Roman" w:cs="Times New Roman"/>
          <w:sz w:val="24"/>
          <w:szCs w:val="24"/>
        </w:rPr>
        <w:t>integraciją į visuomenę</w:t>
      </w:r>
      <w:r w:rsidRPr="00B968EA">
        <w:rPr>
          <w:rFonts w:ascii="Times New Roman" w:hAnsi="Times New Roman" w:cs="Times New Roman"/>
          <w:sz w:val="24"/>
          <w:szCs w:val="24"/>
        </w:rPr>
        <w:t>, užtikrinant sėkmingą adaptaciją, reikiamą pagalbą rengiant savarankiškam gyvenimui šeimoje ir visuomenėje, pasitelkiant pagalbą ir šalies.</w:t>
      </w:r>
    </w:p>
    <w:p w14:paraId="5AA99BC1" w14:textId="61130A78" w:rsidR="001A421D" w:rsidRDefault="00F611B0" w:rsidP="001A421D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834">
        <w:rPr>
          <w:rFonts w:ascii="Times New Roman" w:hAnsi="Times New Roman" w:cs="Times New Roman"/>
          <w:sz w:val="24"/>
          <w:szCs w:val="24"/>
        </w:rPr>
        <w:t>Žemiau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6889">
        <w:rPr>
          <w:rFonts w:ascii="Times New Roman" w:hAnsi="Times New Roman" w:cs="Times New Roman"/>
          <w:sz w:val="24"/>
          <w:szCs w:val="24"/>
        </w:rPr>
        <w:t>galima pamatyti pastato vizualizacijas bei dabartinį jo progresą.</w:t>
      </w:r>
    </w:p>
    <w:p w14:paraId="32740055" w14:textId="4C984EF2" w:rsidR="001A421D" w:rsidRDefault="00D1318C" w:rsidP="001A421D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8EA">
        <w:rPr>
          <w:rFonts w:ascii="Times New Roman" w:hAnsi="Times New Roman" w:cs="Times New Roman"/>
          <w:sz w:val="24"/>
          <w:szCs w:val="24"/>
        </w:rPr>
        <w:t>Projekto tikslinė grupė – bendruomeniniuose vaikų globos namuose gyvenantys 8 bei 55 vaikai, nuolatiniai naujų vaikų dienos centrų lankytojai.</w:t>
      </w:r>
    </w:p>
    <w:p w14:paraId="62159D1E" w14:textId="4C38AAFF" w:rsidR="001A421D" w:rsidRDefault="00883A22" w:rsidP="001A421D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8EA">
        <w:rPr>
          <w:rFonts w:ascii="Times New Roman" w:hAnsi="Times New Roman" w:cs="Times New Roman"/>
          <w:sz w:val="24"/>
          <w:szCs w:val="24"/>
        </w:rPr>
        <w:t xml:space="preserve">Projektas iš dalies finansuojamas Europos regioninės plėtros fondo. Planuojama projekto vertė: </w:t>
      </w:r>
      <w:r w:rsidR="00376735">
        <w:rPr>
          <w:rFonts w:ascii="Times New Roman" w:hAnsi="Times New Roman" w:cs="Times New Roman"/>
          <w:sz w:val="24"/>
          <w:szCs w:val="24"/>
        </w:rPr>
        <w:t>366 955,92</w:t>
      </w:r>
      <w:r w:rsidRPr="00B968EA">
        <w:rPr>
          <w:rFonts w:ascii="Times New Roman" w:hAnsi="Times New Roman" w:cs="Times New Roman"/>
          <w:sz w:val="24"/>
          <w:szCs w:val="24"/>
        </w:rPr>
        <w:t xml:space="preserve"> Eur, iš jų </w:t>
      </w:r>
      <w:r w:rsidR="00376735">
        <w:rPr>
          <w:rFonts w:ascii="Times New Roman" w:hAnsi="Times New Roman" w:cs="Times New Roman"/>
          <w:sz w:val="24"/>
          <w:szCs w:val="24"/>
        </w:rPr>
        <w:t>292 196,47</w:t>
      </w:r>
      <w:r w:rsidRPr="00B968EA">
        <w:rPr>
          <w:rFonts w:ascii="Times New Roman" w:hAnsi="Times New Roman" w:cs="Times New Roman"/>
          <w:sz w:val="24"/>
          <w:szCs w:val="24"/>
        </w:rPr>
        <w:t xml:space="preserve"> Eur</w:t>
      </w:r>
      <w:r w:rsidR="00106121" w:rsidRPr="00B968EA">
        <w:rPr>
          <w:rFonts w:ascii="Times New Roman" w:hAnsi="Times New Roman" w:cs="Times New Roman"/>
          <w:sz w:val="24"/>
          <w:szCs w:val="24"/>
        </w:rPr>
        <w:t xml:space="preserve"> – ES fondų lėšos, 74 759,</w:t>
      </w:r>
      <w:r w:rsidR="00376735">
        <w:rPr>
          <w:rFonts w:ascii="Times New Roman" w:hAnsi="Times New Roman" w:cs="Times New Roman"/>
          <w:sz w:val="24"/>
          <w:szCs w:val="24"/>
        </w:rPr>
        <w:t>4</w:t>
      </w:r>
      <w:r w:rsidR="00106121" w:rsidRPr="00B968EA">
        <w:rPr>
          <w:rFonts w:ascii="Times New Roman" w:hAnsi="Times New Roman" w:cs="Times New Roman"/>
          <w:sz w:val="24"/>
          <w:szCs w:val="24"/>
        </w:rPr>
        <w:t>5 Eur – Savivaldybės biudžeto lėšos.</w:t>
      </w:r>
    </w:p>
    <w:p w14:paraId="6111192D" w14:textId="490FA609" w:rsidR="001A421D" w:rsidRDefault="00883A22" w:rsidP="001A421D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8EA">
        <w:rPr>
          <w:rFonts w:ascii="Times New Roman" w:hAnsi="Times New Roman" w:cs="Times New Roman"/>
          <w:sz w:val="24"/>
          <w:szCs w:val="24"/>
        </w:rPr>
        <w:t xml:space="preserve">Projektą planuojama įgyvendinti </w:t>
      </w:r>
      <w:r w:rsidR="00376735" w:rsidRPr="00774834">
        <w:rPr>
          <w:rFonts w:ascii="Times New Roman" w:hAnsi="Times New Roman" w:cs="Times New Roman"/>
          <w:sz w:val="24"/>
          <w:szCs w:val="24"/>
        </w:rPr>
        <w:t>iki 2023 m.</w:t>
      </w:r>
    </w:p>
    <w:p w14:paraId="4AD54EEA" w14:textId="2119424C" w:rsidR="001B2553" w:rsidRPr="00B968EA" w:rsidRDefault="001B2553" w:rsidP="001A421D">
      <w:pPr>
        <w:spacing w:before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8EA">
        <w:rPr>
          <w:rFonts w:ascii="Times New Roman" w:hAnsi="Times New Roman" w:cs="Times New Roman"/>
          <w:sz w:val="24"/>
          <w:szCs w:val="24"/>
        </w:rPr>
        <w:lastRenderedPageBreak/>
        <w:t>Daugiau informacijos apie projektą: Jolanta Vaitkevičienė, 8</w:t>
      </w:r>
      <w:r w:rsidR="00B61CDA" w:rsidRPr="00B968EA">
        <w:rPr>
          <w:rFonts w:ascii="Times New Roman" w:hAnsi="Times New Roman" w:cs="Times New Roman"/>
          <w:sz w:val="24"/>
          <w:szCs w:val="24"/>
        </w:rPr>
        <w:t> </w:t>
      </w:r>
      <w:r w:rsidRPr="00B968EA">
        <w:rPr>
          <w:rFonts w:ascii="Times New Roman" w:hAnsi="Times New Roman" w:cs="Times New Roman"/>
          <w:sz w:val="24"/>
          <w:szCs w:val="24"/>
        </w:rPr>
        <w:t>450</w:t>
      </w:r>
      <w:r w:rsidR="00B61CDA" w:rsidRPr="00B968EA">
        <w:rPr>
          <w:rFonts w:ascii="Times New Roman" w:hAnsi="Times New Roman" w:cs="Times New Roman"/>
          <w:sz w:val="24"/>
          <w:szCs w:val="24"/>
        </w:rPr>
        <w:t xml:space="preserve"> </w:t>
      </w:r>
      <w:r w:rsidRPr="00B968EA">
        <w:rPr>
          <w:rFonts w:ascii="Times New Roman" w:hAnsi="Times New Roman" w:cs="Times New Roman"/>
          <w:sz w:val="24"/>
          <w:szCs w:val="24"/>
        </w:rPr>
        <w:t xml:space="preserve">42134, </w:t>
      </w:r>
      <w:hyperlink r:id="rId6" w:history="1">
        <w:r w:rsidRPr="00B968EA">
          <w:rPr>
            <w:rStyle w:val="Hipersaitas"/>
            <w:rFonts w:ascii="Times New Roman" w:hAnsi="Times New Roman" w:cs="Times New Roman"/>
            <w:sz w:val="24"/>
            <w:szCs w:val="24"/>
          </w:rPr>
          <w:t>jolanta.vaitkeviciene@birzai.lt</w:t>
        </w:r>
      </w:hyperlink>
    </w:p>
    <w:p w14:paraId="10C5D369" w14:textId="77777777" w:rsidR="001B2553" w:rsidRPr="00B968EA" w:rsidRDefault="001B2553" w:rsidP="00B968E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6AC921" w14:textId="278CEF91" w:rsidR="006866C5" w:rsidRPr="00B968EA" w:rsidRDefault="006866C5" w:rsidP="00B968EA">
      <w:pPr>
        <w:spacing w:before="120" w:after="120" w:line="240" w:lineRule="auto"/>
        <w:jc w:val="both"/>
        <w:rPr>
          <w:rStyle w:val="Emfaz"/>
          <w:rFonts w:ascii="Times New Roman" w:hAnsi="Times New Roman" w:cs="Times New Roman"/>
          <w:color w:val="232323"/>
          <w:sz w:val="24"/>
          <w:szCs w:val="24"/>
          <w:shd w:val="clear" w:color="auto" w:fill="FFFFFF"/>
        </w:rPr>
      </w:pPr>
      <w:r w:rsidRPr="00B968EA">
        <w:rPr>
          <w:rStyle w:val="Emfaz"/>
          <w:rFonts w:ascii="Times New Roman" w:hAnsi="Times New Roman" w:cs="Times New Roman"/>
          <w:color w:val="232323"/>
          <w:sz w:val="24"/>
          <w:szCs w:val="24"/>
          <w:shd w:val="clear" w:color="auto" w:fill="FFFFFF"/>
        </w:rPr>
        <w:t>Ši informacija parengta naudojant Europos Sąjungos finansinę paramą. Už šios informacijos  turinį atsako Biržų rajono savivaldybės administracija. Jokiomis aplinkybėmis negali būti laikoma, kad jis atspindi Europos Sąjungos nuomonę.</w:t>
      </w:r>
    </w:p>
    <w:p w14:paraId="64CF660D" w14:textId="77777777" w:rsidR="001B2553" w:rsidRPr="00B968EA" w:rsidRDefault="001B2553" w:rsidP="00B968EA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color w:val="232323"/>
          <w:sz w:val="24"/>
          <w:szCs w:val="24"/>
          <w:shd w:val="clear" w:color="auto" w:fill="FFFFFF"/>
        </w:rPr>
      </w:pPr>
    </w:p>
    <w:p w14:paraId="2B831047" w14:textId="0CB80B29" w:rsidR="00443302" w:rsidRPr="00B968EA" w:rsidRDefault="00883A22" w:rsidP="00B968EA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968EA">
        <w:rPr>
          <w:rFonts w:ascii="Times New Roman" w:hAnsi="Times New Roman" w:cs="Times New Roman"/>
          <w:sz w:val="24"/>
          <w:szCs w:val="24"/>
        </w:rPr>
        <w:t>Biržų rajono savivaldybės informacija</w:t>
      </w:r>
    </w:p>
    <w:p w14:paraId="33641008" w14:textId="1D722BE6" w:rsidR="00A539BD" w:rsidRPr="00B968EA" w:rsidRDefault="00883A22" w:rsidP="00A539BD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968EA">
        <w:rPr>
          <w:rFonts w:ascii="Times New Roman" w:hAnsi="Times New Roman" w:cs="Times New Roman"/>
          <w:sz w:val="24"/>
          <w:szCs w:val="24"/>
        </w:rPr>
        <w:t>Tekstą parengė Erika Kulbytė</w:t>
      </w:r>
    </w:p>
    <w:sectPr w:rsidR="00A539BD" w:rsidRPr="00B968EA" w:rsidSect="007535B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4D1DBB"/>
    <w:multiLevelType w:val="hybridMultilevel"/>
    <w:tmpl w:val="A5C4001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584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AB2"/>
    <w:rsid w:val="00006117"/>
    <w:rsid w:val="000374EE"/>
    <w:rsid w:val="00106121"/>
    <w:rsid w:val="001A421D"/>
    <w:rsid w:val="001B2553"/>
    <w:rsid w:val="002F4E24"/>
    <w:rsid w:val="0030453E"/>
    <w:rsid w:val="00376735"/>
    <w:rsid w:val="004319EE"/>
    <w:rsid w:val="00436889"/>
    <w:rsid w:val="00443302"/>
    <w:rsid w:val="00481F9C"/>
    <w:rsid w:val="004E43AF"/>
    <w:rsid w:val="005E62DE"/>
    <w:rsid w:val="005F321A"/>
    <w:rsid w:val="006866C5"/>
    <w:rsid w:val="00741205"/>
    <w:rsid w:val="007535BD"/>
    <w:rsid w:val="00774834"/>
    <w:rsid w:val="007E2548"/>
    <w:rsid w:val="008020CB"/>
    <w:rsid w:val="00855B7A"/>
    <w:rsid w:val="00883A22"/>
    <w:rsid w:val="00A539BD"/>
    <w:rsid w:val="00AC1331"/>
    <w:rsid w:val="00B61CDA"/>
    <w:rsid w:val="00B959AC"/>
    <w:rsid w:val="00B968EA"/>
    <w:rsid w:val="00C06837"/>
    <w:rsid w:val="00C47784"/>
    <w:rsid w:val="00C8186D"/>
    <w:rsid w:val="00CA0067"/>
    <w:rsid w:val="00CB4021"/>
    <w:rsid w:val="00CF3AB2"/>
    <w:rsid w:val="00D1318C"/>
    <w:rsid w:val="00D34B6A"/>
    <w:rsid w:val="00D3549F"/>
    <w:rsid w:val="00D4549C"/>
    <w:rsid w:val="00D72A36"/>
    <w:rsid w:val="00DA5495"/>
    <w:rsid w:val="00F0657B"/>
    <w:rsid w:val="00F611B0"/>
    <w:rsid w:val="00FB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60FF3"/>
  <w15:chartTrackingRefBased/>
  <w15:docId w15:val="{2A5340CE-17E0-412E-8A70-A33D938E8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0683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34B6A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6866C5"/>
    <w:rPr>
      <w:i/>
      <w:iCs/>
    </w:rPr>
  </w:style>
  <w:style w:type="character" w:styleId="Hipersaitas">
    <w:name w:val="Hyperlink"/>
    <w:basedOn w:val="Numatytasispastraiposriftas"/>
    <w:uiPriority w:val="99"/>
    <w:unhideWhenUsed/>
    <w:rsid w:val="001B2553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B2553"/>
    <w:rPr>
      <w:color w:val="605E5C"/>
      <w:shd w:val="clear" w:color="auto" w:fill="E1DFDD"/>
    </w:rPr>
  </w:style>
  <w:style w:type="paragraph" w:customStyle="1" w:styleId="Default">
    <w:name w:val="Default"/>
    <w:rsid w:val="00A53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3549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D3549F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D3549F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3549F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354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lanta.vaitkeviciene@birzai.l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1864</Words>
  <Characters>1064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Kulbytė</dc:creator>
  <cp:keywords/>
  <dc:description/>
  <cp:lastModifiedBy>Erika Kulbytė</cp:lastModifiedBy>
  <cp:revision>6</cp:revision>
  <dcterms:created xsi:type="dcterms:W3CDTF">2022-05-19T06:10:00Z</dcterms:created>
  <dcterms:modified xsi:type="dcterms:W3CDTF">2022-05-19T13:33:00Z</dcterms:modified>
</cp:coreProperties>
</file>