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3676F" w14:textId="77777777" w:rsidR="002B52AE" w:rsidRPr="002B52AE" w:rsidRDefault="002B52AE" w:rsidP="002B52AE">
      <w:pPr>
        <w:suppressAutoHyphens/>
        <w:ind w:left="0" w:firstLine="0"/>
        <w:jc w:val="left"/>
        <w:rPr>
          <w:rFonts w:eastAsia="Times New Roman" w:cs="Times New Roman"/>
          <w:kern w:val="0"/>
          <w:szCs w:val="24"/>
          <w:lang w:eastAsia="ar-SA"/>
          <w14:ligatures w14:val="none"/>
        </w:rPr>
      </w:pPr>
      <w:r w:rsidRPr="002B52AE">
        <w:rPr>
          <w:rFonts w:eastAsia="Calibri" w:cs="Times New Roman"/>
          <w:b/>
          <w:szCs w:val="24"/>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r>
      <w:r w:rsidRPr="002B52AE">
        <w:rPr>
          <w:rFonts w:eastAsia="Times New Roman" w:cs="Times New Roman"/>
          <w:kern w:val="0"/>
          <w:szCs w:val="24"/>
          <w14:ligatures w14:val="none"/>
        </w:rPr>
        <w:tab/>
        <w:t>Biržų rajono savivaldybės</w:t>
      </w:r>
      <w:r w:rsidRPr="002B52AE">
        <w:rPr>
          <w:rFonts w:eastAsia="Times New Roman" w:cs="Times New Roman"/>
          <w:kern w:val="0"/>
          <w:szCs w:val="24"/>
          <w:lang w:eastAsia="ar-SA"/>
          <w14:ligatures w14:val="none"/>
        </w:rPr>
        <w:t xml:space="preserve"> vietinės rinkliavos už komunalinių </w:t>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t xml:space="preserve">atliekų </w:t>
      </w:r>
      <w:r w:rsidRPr="002B52AE">
        <w:rPr>
          <w:rFonts w:eastAsia="Times New Roman" w:cs="Times New Roman"/>
          <w:kern w:val="0"/>
          <w:szCs w:val="20"/>
          <w:lang w:eastAsia="lt-LT"/>
          <w14:ligatures w14:val="none"/>
        </w:rPr>
        <w:t>ir komunalinėms atliekoms</w:t>
      </w:r>
      <w:r w:rsidRPr="002B52AE">
        <w:rPr>
          <w:rFonts w:eastAsia="Times New Roman" w:cs="Times New Roman"/>
          <w:kern w:val="0"/>
          <w:szCs w:val="20"/>
          <w14:ligatures w14:val="none"/>
        </w:rPr>
        <w:t xml:space="preserve"> </w:t>
      </w:r>
      <w:r w:rsidRPr="002B52AE">
        <w:rPr>
          <w:rFonts w:eastAsia="Times New Roman" w:cs="Times New Roman"/>
          <w:kern w:val="0"/>
          <w:szCs w:val="24"/>
          <w14:ligatures w14:val="none"/>
        </w:rPr>
        <w:t>n</w:t>
      </w:r>
      <w:r w:rsidRPr="002B52AE">
        <w:rPr>
          <w:rFonts w:eastAsia="Times New Roman" w:cs="Times New Roman"/>
          <w:kern w:val="0"/>
          <w:szCs w:val="24"/>
          <w:lang w:eastAsia="lt-LT"/>
          <w14:ligatures w14:val="none"/>
        </w:rPr>
        <w:t>epriskiriamų</w:t>
      </w:r>
      <w:r w:rsidRPr="002B52AE">
        <w:rPr>
          <w:rFonts w:eastAsia="Times New Roman" w:cs="Times New Roman"/>
          <w:kern w:val="0"/>
          <w:szCs w:val="20"/>
          <w:lang w:eastAsia="lt-LT"/>
          <w14:ligatures w14:val="none"/>
        </w:rPr>
        <w:t xml:space="preserve"> buityje </w:t>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r>
      <w:r w:rsidRPr="002B52AE">
        <w:rPr>
          <w:rFonts w:eastAsia="Times New Roman" w:cs="Times New Roman"/>
          <w:kern w:val="0"/>
          <w:szCs w:val="20"/>
          <w:lang w:eastAsia="lt-LT"/>
          <w14:ligatures w14:val="none"/>
        </w:rPr>
        <w:tab/>
        <w:t xml:space="preserve">susidarančių </w:t>
      </w:r>
      <w:r w:rsidRPr="002B52AE">
        <w:rPr>
          <w:rFonts w:eastAsia="Times New Roman" w:cs="Times New Roman"/>
          <w:kern w:val="0"/>
          <w:szCs w:val="24"/>
          <w:lang w:eastAsia="ar-SA"/>
          <w14:ligatures w14:val="none"/>
        </w:rPr>
        <w:t>atliekų tvarkymą nuostatų</w:t>
      </w:r>
    </w:p>
    <w:p w14:paraId="553403B6" w14:textId="77777777" w:rsidR="002B52AE" w:rsidRPr="002B52AE" w:rsidRDefault="002B52AE" w:rsidP="002B52AE">
      <w:pPr>
        <w:suppressAutoHyphens/>
        <w:ind w:left="0" w:firstLine="0"/>
        <w:jc w:val="left"/>
        <w:rPr>
          <w:rFonts w:eastAsia="Times New Roman" w:cs="Times New Roman"/>
          <w:kern w:val="0"/>
          <w:szCs w:val="24"/>
          <w:lang w:eastAsia="ar-SA"/>
          <w14:ligatures w14:val="none"/>
        </w:rPr>
      </w:pP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r>
      <w:r w:rsidRPr="002B52AE">
        <w:rPr>
          <w:rFonts w:eastAsia="Times New Roman" w:cs="Times New Roman"/>
          <w:kern w:val="0"/>
          <w:szCs w:val="24"/>
          <w:lang w:eastAsia="ar-SA"/>
          <w14:ligatures w14:val="none"/>
        </w:rPr>
        <w:tab/>
        <w:t>2 priedas</w:t>
      </w:r>
    </w:p>
    <w:p w14:paraId="477F36A8" w14:textId="77777777" w:rsidR="002B52AE" w:rsidRPr="002B52AE" w:rsidRDefault="002B52AE" w:rsidP="002B52AE">
      <w:pPr>
        <w:suppressAutoHyphens/>
        <w:ind w:left="0" w:firstLine="0"/>
        <w:jc w:val="left"/>
        <w:rPr>
          <w:rFonts w:eastAsia="Times New Roman" w:cs="Times New Roman"/>
          <w:kern w:val="0"/>
          <w:sz w:val="18"/>
          <w:szCs w:val="18"/>
          <w:lang w:eastAsia="ar-SA"/>
          <w14:ligatures w14:val="none"/>
        </w:rPr>
      </w:pPr>
    </w:p>
    <w:p w14:paraId="7660A731" w14:textId="7A03B865" w:rsidR="002B52AE" w:rsidRPr="002B52AE" w:rsidRDefault="00602129" w:rsidP="00602129">
      <w:pPr>
        <w:widowControl w:val="0"/>
        <w:shd w:val="clear" w:color="auto" w:fill="FFFFFF"/>
        <w:suppressAutoHyphens/>
        <w:ind w:left="0" w:firstLine="0"/>
        <w:jc w:val="center"/>
        <w:rPr>
          <w:rFonts w:eastAsia="Times New Roman" w:cs="Times New Roman"/>
          <w:spacing w:val="5"/>
          <w:kern w:val="0"/>
          <w:sz w:val="16"/>
          <w:szCs w:val="16"/>
          <w:lang w:eastAsia="ar-SA"/>
          <w14:ligatures w14:val="none"/>
        </w:rPr>
      </w:pPr>
      <w:r>
        <w:rPr>
          <w:rFonts w:eastAsia="Times New Roman" w:cs="Times New Roman"/>
          <w:spacing w:val="5"/>
          <w:kern w:val="0"/>
          <w:sz w:val="16"/>
          <w:szCs w:val="16"/>
          <w:lang w:eastAsia="ar-SA"/>
          <w14:ligatures w14:val="none"/>
        </w:rPr>
        <w:t>________________________________________________________________________________________________________________________</w:t>
      </w:r>
    </w:p>
    <w:p w14:paraId="74FAECAC" w14:textId="77777777" w:rsidR="002B52AE" w:rsidRPr="002B52AE" w:rsidRDefault="002B52AE" w:rsidP="002B52AE">
      <w:pPr>
        <w:widowControl w:val="0"/>
        <w:shd w:val="clear" w:color="auto" w:fill="FFFFFF"/>
        <w:suppressAutoHyphens/>
        <w:ind w:left="0" w:firstLine="0"/>
        <w:jc w:val="center"/>
        <w:rPr>
          <w:rFonts w:eastAsia="Times New Roman" w:cs="Times New Roman"/>
          <w:spacing w:val="5"/>
          <w:kern w:val="0"/>
          <w:sz w:val="16"/>
          <w:szCs w:val="16"/>
          <w:lang w:eastAsia="ar-SA"/>
          <w14:ligatures w14:val="none"/>
        </w:rPr>
      </w:pPr>
      <w:r w:rsidRPr="002B52AE">
        <w:rPr>
          <w:rFonts w:eastAsia="Times New Roman" w:cs="Times New Roman"/>
          <w:spacing w:val="5"/>
          <w:kern w:val="0"/>
          <w:sz w:val="16"/>
          <w:szCs w:val="16"/>
          <w:lang w:eastAsia="ar-SA"/>
          <w14:ligatures w14:val="none"/>
        </w:rPr>
        <w:t>(patalpų adresas, patalpų savininko (valdytojo) vardas, pavardė)</w:t>
      </w:r>
    </w:p>
    <w:p w14:paraId="595675A6" w14:textId="77777777" w:rsidR="002B52AE" w:rsidRPr="002B52AE" w:rsidRDefault="002B52AE" w:rsidP="002B52AE">
      <w:pPr>
        <w:widowControl w:val="0"/>
        <w:shd w:val="clear" w:color="auto" w:fill="FFFFFF"/>
        <w:suppressAutoHyphens/>
        <w:ind w:left="0" w:firstLine="0"/>
        <w:jc w:val="center"/>
        <w:rPr>
          <w:rFonts w:eastAsia="Times New Roman" w:cs="Times New Roman"/>
          <w:spacing w:val="5"/>
          <w:kern w:val="0"/>
          <w:sz w:val="16"/>
          <w:szCs w:val="16"/>
          <w:lang w:eastAsia="ar-SA"/>
          <w14:ligatures w14:val="none"/>
        </w:rPr>
      </w:pPr>
    </w:p>
    <w:p w14:paraId="64EC422F" w14:textId="6AE1F869" w:rsidR="002B52AE" w:rsidRPr="002B52AE" w:rsidRDefault="00602129" w:rsidP="002B52AE">
      <w:pPr>
        <w:widowControl w:val="0"/>
        <w:shd w:val="clear" w:color="auto" w:fill="FFFFFF"/>
        <w:suppressAutoHyphens/>
        <w:ind w:left="0" w:firstLine="0"/>
        <w:jc w:val="center"/>
        <w:rPr>
          <w:rFonts w:eastAsia="Times New Roman" w:cs="Times New Roman"/>
          <w:spacing w:val="5"/>
          <w:kern w:val="0"/>
          <w:sz w:val="16"/>
          <w:szCs w:val="16"/>
          <w:lang w:eastAsia="ar-SA"/>
          <w14:ligatures w14:val="none"/>
        </w:rPr>
      </w:pPr>
      <w:r>
        <w:rPr>
          <w:rFonts w:eastAsia="Times New Roman" w:cs="Times New Roman"/>
          <w:noProof/>
          <w:spacing w:val="5"/>
          <w:kern w:val="0"/>
          <w:sz w:val="16"/>
          <w:szCs w:val="16"/>
          <w:lang w:eastAsia="lt-LT"/>
          <w14:ligatures w14:val="none"/>
        </w:rPr>
        <w:t>____________________________________________________________________________________________________</w:t>
      </w:r>
    </w:p>
    <w:p w14:paraId="56B3FFF5" w14:textId="77777777" w:rsidR="002B52AE" w:rsidRPr="002B52AE" w:rsidRDefault="002B52AE" w:rsidP="002B52AE">
      <w:pPr>
        <w:widowControl w:val="0"/>
        <w:shd w:val="clear" w:color="auto" w:fill="FFFFFF"/>
        <w:suppressAutoHyphens/>
        <w:ind w:left="0" w:firstLine="0"/>
        <w:jc w:val="center"/>
        <w:rPr>
          <w:rFonts w:eastAsia="Times New Roman" w:cs="Times New Roman"/>
          <w:spacing w:val="5"/>
          <w:kern w:val="0"/>
          <w:sz w:val="16"/>
          <w:szCs w:val="16"/>
          <w:lang w:eastAsia="ar-SA"/>
          <w14:ligatures w14:val="none"/>
        </w:rPr>
      </w:pPr>
      <w:r w:rsidRPr="002B52AE">
        <w:rPr>
          <w:rFonts w:eastAsia="Times New Roman" w:cs="Times New Roman"/>
          <w:spacing w:val="5"/>
          <w:kern w:val="0"/>
          <w:sz w:val="16"/>
          <w:szCs w:val="16"/>
          <w:lang w:eastAsia="ar-SA"/>
          <w14:ligatures w14:val="none"/>
        </w:rPr>
        <w:t>(adresas korespondencijai, telefono Nr., elektroninio pašto adresas)</w:t>
      </w:r>
    </w:p>
    <w:p w14:paraId="526F2FA5" w14:textId="77777777" w:rsidR="002B52AE" w:rsidRPr="002B52AE" w:rsidRDefault="002B52AE" w:rsidP="002B52AE">
      <w:pPr>
        <w:widowControl w:val="0"/>
        <w:shd w:val="clear" w:color="auto" w:fill="FFFFFF"/>
        <w:suppressAutoHyphens/>
        <w:ind w:left="0" w:firstLine="0"/>
        <w:jc w:val="center"/>
        <w:rPr>
          <w:rFonts w:eastAsia="Times New Roman" w:cs="Times New Roman"/>
          <w:spacing w:val="5"/>
          <w:kern w:val="0"/>
          <w:sz w:val="16"/>
          <w:szCs w:val="16"/>
          <w:lang w:eastAsia="ar-SA"/>
          <w14:ligatures w14:val="none"/>
        </w:rPr>
      </w:pPr>
    </w:p>
    <w:p w14:paraId="0E83BE63" w14:textId="77777777" w:rsidR="002B52AE" w:rsidRPr="002B52AE" w:rsidRDefault="002B52AE" w:rsidP="002B52AE">
      <w:pPr>
        <w:widowControl w:val="0"/>
        <w:suppressAutoHyphens/>
        <w:ind w:left="0" w:firstLine="0"/>
        <w:jc w:val="left"/>
        <w:rPr>
          <w:rFonts w:eastAsia="Times New Roman" w:cs="Times New Roman"/>
          <w:spacing w:val="2"/>
          <w:kern w:val="0"/>
          <w:sz w:val="22"/>
          <w:lang w:eastAsia="ar-SA"/>
          <w14:ligatures w14:val="none"/>
        </w:rPr>
      </w:pPr>
      <w:r w:rsidRPr="002B52AE">
        <w:rPr>
          <w:rFonts w:eastAsia="Times New Roman" w:cs="Times New Roman"/>
          <w:spacing w:val="2"/>
          <w:kern w:val="0"/>
          <w:sz w:val="22"/>
          <w:lang w:eastAsia="ar-SA"/>
          <w14:ligatures w14:val="none"/>
        </w:rPr>
        <w:t>Biržų rajono savivaldybės vietinės rinkliavos administratoriui</w:t>
      </w:r>
    </w:p>
    <w:p w14:paraId="6F2B8F96" w14:textId="77777777" w:rsidR="002B52AE" w:rsidRPr="002B52AE" w:rsidRDefault="002B52AE" w:rsidP="002B52AE">
      <w:pPr>
        <w:suppressAutoHyphens/>
        <w:snapToGrid w:val="0"/>
        <w:ind w:left="0" w:firstLine="0"/>
        <w:jc w:val="center"/>
        <w:rPr>
          <w:rFonts w:eastAsia="Times New Roman" w:cs="Times New Roman"/>
          <w:kern w:val="0"/>
          <w:sz w:val="16"/>
          <w:szCs w:val="16"/>
          <w:lang w:eastAsia="ar-SA"/>
          <w14:ligatures w14:val="none"/>
        </w:rPr>
      </w:pPr>
    </w:p>
    <w:p w14:paraId="75307376" w14:textId="77777777" w:rsidR="002B52AE" w:rsidRPr="002B52AE" w:rsidRDefault="002B52AE" w:rsidP="002B52AE">
      <w:pPr>
        <w:widowControl w:val="0"/>
        <w:tabs>
          <w:tab w:val="left" w:pos="7655"/>
        </w:tabs>
        <w:suppressAutoHyphens/>
        <w:ind w:left="0" w:firstLine="0"/>
        <w:jc w:val="center"/>
        <w:rPr>
          <w:rFonts w:eastAsia="Times New Roman" w:cs="Times New Roman"/>
          <w:spacing w:val="2"/>
          <w:kern w:val="0"/>
          <w:sz w:val="20"/>
          <w:szCs w:val="24"/>
          <w:lang w:eastAsia="ar-SA"/>
          <w14:ligatures w14:val="none"/>
        </w:rPr>
      </w:pPr>
      <w:r w:rsidRPr="002B52AE">
        <w:rPr>
          <w:rFonts w:eastAsia="Times New Roman" w:cs="Times New Roman"/>
          <w:b/>
          <w:kern w:val="0"/>
          <w:position w:val="-1"/>
          <w:sz w:val="20"/>
          <w:szCs w:val="24"/>
          <w:lang w:eastAsia="ar-SA"/>
          <w14:ligatures w14:val="none"/>
        </w:rPr>
        <w:t>PRAŠYMAS</w:t>
      </w:r>
    </w:p>
    <w:p w14:paraId="5ECA6D60" w14:textId="77777777" w:rsidR="002B52AE" w:rsidRPr="002B52AE" w:rsidRDefault="002B52AE" w:rsidP="002B52AE">
      <w:pPr>
        <w:widowControl w:val="0"/>
        <w:tabs>
          <w:tab w:val="left" w:pos="7655"/>
        </w:tabs>
        <w:suppressAutoHyphens/>
        <w:ind w:left="0" w:firstLine="0"/>
        <w:jc w:val="center"/>
        <w:rPr>
          <w:rFonts w:eastAsia="Times New Roman" w:cs="Times New Roman"/>
          <w:b/>
          <w:caps/>
          <w:color w:val="000000"/>
          <w:kern w:val="0"/>
          <w:sz w:val="20"/>
          <w:szCs w:val="24"/>
          <w:lang w:eastAsia="ar-SA"/>
          <w14:ligatures w14:val="none"/>
        </w:rPr>
      </w:pPr>
      <w:r w:rsidRPr="002B52AE">
        <w:rPr>
          <w:rFonts w:eastAsia="Times New Roman" w:cs="Times New Roman"/>
          <w:b/>
          <w:caps/>
          <w:color w:val="000000"/>
          <w:kern w:val="0"/>
          <w:sz w:val="20"/>
          <w:szCs w:val="24"/>
          <w:lang w:eastAsia="ar-SA"/>
          <w14:ligatures w14:val="none"/>
        </w:rPr>
        <w:t>NEMOKĖTI VIETINĖS RINKLIAVOS KINTAMOSIOS DALIES</w:t>
      </w:r>
    </w:p>
    <w:p w14:paraId="16D2F14A" w14:textId="77777777" w:rsidR="002B52AE" w:rsidRPr="002B52AE" w:rsidRDefault="002B52AE" w:rsidP="002B52AE">
      <w:pPr>
        <w:suppressAutoHyphens/>
        <w:snapToGrid w:val="0"/>
        <w:ind w:left="0" w:firstLine="0"/>
        <w:jc w:val="center"/>
        <w:rPr>
          <w:rFonts w:eastAsia="Times New Roman" w:cs="Times New Roman"/>
          <w:kern w:val="0"/>
          <w:sz w:val="20"/>
          <w:szCs w:val="20"/>
          <w:lang w:eastAsia="ar-SA"/>
          <w14:ligatures w14:val="none"/>
        </w:rPr>
      </w:pPr>
    </w:p>
    <w:p w14:paraId="357F6F90" w14:textId="77777777" w:rsidR="002B52AE" w:rsidRPr="002B52AE" w:rsidRDefault="002B52AE" w:rsidP="002B52AE">
      <w:pPr>
        <w:widowControl w:val="0"/>
        <w:suppressAutoHyphens/>
        <w:ind w:left="0" w:firstLine="0"/>
        <w:jc w:val="center"/>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 xml:space="preserve">20        m.                                d.       </w:t>
      </w:r>
    </w:p>
    <w:p w14:paraId="74E7AC52" w14:textId="77777777" w:rsidR="002B52AE" w:rsidRPr="002B52AE" w:rsidRDefault="002B52AE" w:rsidP="002B52AE">
      <w:pPr>
        <w:widowControl w:val="0"/>
        <w:suppressAutoHyphens/>
        <w:ind w:left="0" w:firstLine="0"/>
        <w:jc w:val="center"/>
        <w:rPr>
          <w:rFonts w:eastAsia="Times New Roman" w:cs="Times New Roman"/>
          <w:strike/>
          <w:spacing w:val="2"/>
          <w:kern w:val="0"/>
          <w:sz w:val="22"/>
          <w:lang w:eastAsia="ar-SA"/>
          <w14:ligatures w14:val="none"/>
        </w:rPr>
      </w:pPr>
      <w:r w:rsidRPr="002B52AE">
        <w:rPr>
          <w:rFonts w:eastAsia="Times New Roman" w:cs="Times New Roman"/>
          <w:kern w:val="0"/>
          <w:sz w:val="22"/>
          <w:lang w:eastAsia="ar-SA"/>
          <w14:ligatures w14:val="none"/>
        </w:rPr>
        <w:t>Biržai</w:t>
      </w:r>
    </w:p>
    <w:p w14:paraId="76CAAACA" w14:textId="77777777" w:rsidR="002B52AE" w:rsidRPr="002B52AE" w:rsidRDefault="002B52AE" w:rsidP="002B52AE">
      <w:pPr>
        <w:suppressAutoHyphens/>
        <w:snapToGrid w:val="0"/>
        <w:ind w:left="0" w:firstLine="0"/>
        <w:jc w:val="left"/>
        <w:rPr>
          <w:rFonts w:eastAsia="Times New Roman" w:cs="Times New Roman"/>
          <w:kern w:val="0"/>
          <w:sz w:val="20"/>
          <w:szCs w:val="20"/>
          <w:lang w:eastAsia="ar-SA"/>
          <w14:ligatures w14:val="none"/>
        </w:rPr>
      </w:pPr>
    </w:p>
    <w:p w14:paraId="580701E4" w14:textId="4CA4FE1B"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Vadovaudamasis Biržų rajono savivaldybės tarybos 20</w:t>
      </w:r>
      <w:r>
        <w:rPr>
          <w:rFonts w:eastAsia="Times New Roman" w:cs="Times New Roman"/>
          <w:kern w:val="0"/>
          <w:sz w:val="22"/>
          <w:lang w:eastAsia="ar-SA"/>
          <w14:ligatures w14:val="none"/>
        </w:rPr>
        <w:t>26</w:t>
      </w:r>
      <w:r w:rsidRPr="002B52AE">
        <w:rPr>
          <w:rFonts w:eastAsia="Times New Roman" w:cs="Times New Roman"/>
          <w:kern w:val="0"/>
          <w:sz w:val="22"/>
          <w:lang w:eastAsia="ar-SA"/>
          <w14:ligatures w14:val="none"/>
        </w:rPr>
        <w:t xml:space="preserve"> m. </w:t>
      </w:r>
      <w:r>
        <w:rPr>
          <w:rFonts w:eastAsia="Times New Roman" w:cs="Times New Roman"/>
          <w:kern w:val="0"/>
          <w:sz w:val="22"/>
          <w:lang w:eastAsia="ar-SA"/>
          <w14:ligatures w14:val="none"/>
        </w:rPr>
        <w:t>gegužės 29</w:t>
      </w:r>
      <w:r w:rsidRPr="002B52AE">
        <w:rPr>
          <w:rFonts w:eastAsia="Times New Roman" w:cs="Times New Roman"/>
          <w:kern w:val="0"/>
          <w:sz w:val="22"/>
          <w:lang w:eastAsia="ar-SA"/>
          <w14:ligatures w14:val="none"/>
        </w:rPr>
        <w:t xml:space="preserve"> d. sprendimu Nr. </w:t>
      </w:r>
      <w:r>
        <w:rPr>
          <w:rFonts w:eastAsia="Times New Roman" w:cs="Times New Roman"/>
          <w:kern w:val="0"/>
          <w:sz w:val="22"/>
          <w:lang w:eastAsia="ar-SA"/>
          <w14:ligatures w14:val="none"/>
        </w:rPr>
        <w:t>T-128</w:t>
      </w:r>
      <w:r w:rsidRPr="002B52AE">
        <w:rPr>
          <w:rFonts w:eastAsia="Times New Roman" w:cs="Times New Roman"/>
          <w:kern w:val="0"/>
          <w:sz w:val="22"/>
          <w:lang w:eastAsia="ar-SA"/>
          <w14:ligatures w14:val="none"/>
        </w:rPr>
        <w:t xml:space="preserve">  patvirtintais Biržų rajono savivaldybės </w:t>
      </w:r>
      <w:r w:rsidRPr="002B52AE">
        <w:rPr>
          <w:rFonts w:eastAsia="Times New Roman" w:cs="Times New Roman"/>
          <w:spacing w:val="2"/>
          <w:kern w:val="0"/>
          <w:sz w:val="22"/>
          <w:lang w:eastAsia="ar-SA"/>
          <w14:ligatures w14:val="none"/>
        </w:rPr>
        <w:t>Vietinės rinkliavos</w:t>
      </w:r>
      <w:r w:rsidRPr="002B52AE">
        <w:rPr>
          <w:rFonts w:eastAsia="Times New Roman" w:cs="Times New Roman"/>
          <w:kern w:val="0"/>
          <w:sz w:val="22"/>
          <w:lang w:eastAsia="ar-SA"/>
          <w14:ligatures w14:val="none"/>
        </w:rPr>
        <w:t xml:space="preserve"> už komunalinių atliekų ir komunalinėms atliekoms nepriskiriamų buityje susidarančių atliekų</w:t>
      </w:r>
      <w:r w:rsidRPr="002B52AE">
        <w:rPr>
          <w:rFonts w:eastAsia="Times New Roman" w:cs="Times New Roman"/>
          <w:kern w:val="0"/>
          <w:szCs w:val="24"/>
          <w:lang w:eastAsia="ar-SA"/>
          <w14:ligatures w14:val="none"/>
        </w:rPr>
        <w:t xml:space="preserve"> </w:t>
      </w:r>
      <w:r w:rsidRPr="002B52AE">
        <w:rPr>
          <w:rFonts w:eastAsia="Times New Roman" w:cs="Times New Roman"/>
          <w:kern w:val="0"/>
          <w:sz w:val="22"/>
          <w:lang w:eastAsia="ar-SA"/>
          <w14:ligatures w14:val="none"/>
        </w:rPr>
        <w:t>tvarkymą nuostatais:</w:t>
      </w:r>
    </w:p>
    <w:p w14:paraId="1FE06112" w14:textId="77777777" w:rsidR="002B52AE" w:rsidRPr="002B52AE" w:rsidRDefault="002B52AE" w:rsidP="002B52AE">
      <w:pPr>
        <w:suppressAutoHyphens/>
        <w:snapToGrid w:val="0"/>
        <w:ind w:left="0" w:firstLine="0"/>
        <w:jc w:val="left"/>
        <w:rPr>
          <w:rFonts w:eastAsia="Times New Roman" w:cs="Times New Roman"/>
          <w:kern w:val="0"/>
          <w:sz w:val="20"/>
          <w:szCs w:val="20"/>
          <w:lang w:eastAsia="ar-SA"/>
          <w14:ligatures w14:val="none"/>
        </w:rPr>
      </w:pPr>
    </w:p>
    <w:p w14:paraId="7DF8AFD3" w14:textId="65270AB1"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 xml:space="preserve">Prašau taikyti vietinės rinkliavos lengvatą man nuosavybės teise priklausančiame nekilnojamo turto objekte, esančiame  adresu </w:t>
      </w:r>
      <w:r>
        <w:rPr>
          <w:rFonts w:eastAsia="Times New Roman" w:cs="Times New Roman"/>
          <w:kern w:val="0"/>
          <w:sz w:val="22"/>
          <w:lang w:eastAsia="ar-SA"/>
          <w14:ligatures w14:val="none"/>
        </w:rPr>
        <w:t>..................................................................</w:t>
      </w:r>
      <w:r w:rsidRPr="002B52AE">
        <w:rPr>
          <w:rFonts w:eastAsia="Times New Roman" w:cs="Times New Roman"/>
          <w:kern w:val="0"/>
          <w:sz w:val="22"/>
          <w:lang w:eastAsia="ar-SA"/>
          <w14:ligatures w14:val="none"/>
        </w:rPr>
        <w:t>,</w:t>
      </w:r>
      <w:r w:rsidRPr="002B52AE">
        <w:rPr>
          <w:rFonts w:eastAsia="Times New Roman" w:cs="Times New Roman"/>
          <w:i/>
          <w:kern w:val="0"/>
          <w:sz w:val="22"/>
          <w:lang w:eastAsia="ar-SA"/>
          <w14:ligatures w14:val="none"/>
        </w:rPr>
        <w:t xml:space="preserve"> bendras plotas -</w:t>
      </w:r>
      <w:r>
        <w:rPr>
          <w:rFonts w:eastAsia="Times New Roman" w:cs="Times New Roman"/>
          <w:i/>
          <w:kern w:val="0"/>
          <w:sz w:val="22"/>
          <w:lang w:eastAsia="ar-SA"/>
          <w14:ligatures w14:val="none"/>
        </w:rPr>
        <w:t>......................</w:t>
      </w:r>
      <w:r w:rsidRPr="002B52AE">
        <w:rPr>
          <w:rFonts w:eastAsia="Times New Roman" w:cs="Times New Roman"/>
          <w:i/>
          <w:kern w:val="0"/>
          <w:sz w:val="22"/>
          <w:lang w:eastAsia="ar-SA"/>
          <w14:ligatures w14:val="none"/>
        </w:rPr>
        <w:t xml:space="preserve"> </w:t>
      </w:r>
      <w:r w:rsidRPr="002B52AE">
        <w:rPr>
          <w:rFonts w:eastAsia="Times New Roman" w:cs="Times New Roman"/>
          <w:kern w:val="0"/>
          <w:sz w:val="22"/>
          <w:lang w:eastAsia="ar-SA"/>
          <w14:ligatures w14:val="none"/>
        </w:rPr>
        <w:t>m</w:t>
      </w:r>
      <w:r w:rsidRPr="002B52AE">
        <w:rPr>
          <w:rFonts w:eastAsia="Times New Roman" w:cs="Times New Roman"/>
          <w:kern w:val="0"/>
          <w:sz w:val="22"/>
          <w:vertAlign w:val="superscript"/>
          <w:lang w:eastAsia="ar-SA"/>
          <w14:ligatures w14:val="none"/>
        </w:rPr>
        <w:t>2</w:t>
      </w:r>
      <w:r w:rsidRPr="002B52AE">
        <w:rPr>
          <w:rFonts w:eastAsia="Times New Roman" w:cs="Times New Roman"/>
          <w:kern w:val="0"/>
          <w:sz w:val="22"/>
          <w:lang w:eastAsia="ar-SA"/>
          <w14:ligatures w14:val="none"/>
        </w:rPr>
        <w:t xml:space="preserve">, </w:t>
      </w:r>
      <w:r w:rsidRPr="002B52AE">
        <w:rPr>
          <w:rFonts w:eastAsia="Times New Roman" w:cs="Times New Roman"/>
          <w:bCs/>
          <w:kern w:val="0"/>
          <w:sz w:val="22"/>
          <w:lang w:eastAsia="ar-SA"/>
          <w14:ligatures w14:val="none"/>
        </w:rPr>
        <w:t xml:space="preserve">nekilnojamojo turto registro išraše pateiktas pastato unikalus Nr. </w:t>
      </w:r>
      <w:r>
        <w:rPr>
          <w:rFonts w:eastAsia="Times New Roman" w:cs="Times New Roman"/>
          <w:bCs/>
          <w:kern w:val="0"/>
          <w:sz w:val="22"/>
          <w:lang w:eastAsia="ar-SA"/>
          <w14:ligatures w14:val="none"/>
        </w:rPr>
        <w:t>.........................................:</w:t>
      </w:r>
    </w:p>
    <w:p w14:paraId="487E2C03"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 xml:space="preserve">□  laikotarpiu nuo 20.... m. .........................d. iki 20.... m. ............................ d. jame nebus gyvenama arba nebus vykdoma ūkinė veikla* </w:t>
      </w:r>
    </w:p>
    <w:p w14:paraId="2B6B3A65"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 šeimai, auginančiai tris ar daugiau nepilnamečių vaikų</w:t>
      </w:r>
    </w:p>
    <w:tbl>
      <w:tblPr>
        <w:tblW w:w="0" w:type="auto"/>
        <w:tblInd w:w="572" w:type="dxa"/>
        <w:tblLayout w:type="fixed"/>
        <w:tblCellMar>
          <w:left w:w="0" w:type="dxa"/>
          <w:right w:w="0" w:type="dxa"/>
        </w:tblCellMar>
        <w:tblLook w:val="0000" w:firstRow="0" w:lastRow="0" w:firstColumn="0" w:lastColumn="0" w:noHBand="0" w:noVBand="0"/>
      </w:tblPr>
      <w:tblGrid>
        <w:gridCol w:w="789"/>
        <w:gridCol w:w="3763"/>
        <w:gridCol w:w="2731"/>
        <w:gridCol w:w="3158"/>
      </w:tblGrid>
      <w:tr w:rsidR="002B52AE" w:rsidRPr="002B52AE" w14:paraId="7B828D7D" w14:textId="77777777" w:rsidTr="0008246A">
        <w:trPr>
          <w:trHeight w:hRule="exact" w:val="339"/>
        </w:trPr>
        <w:tc>
          <w:tcPr>
            <w:tcW w:w="789" w:type="dxa"/>
            <w:tcBorders>
              <w:top w:val="single" w:sz="4" w:space="0" w:color="000000"/>
              <w:left w:val="single" w:sz="4" w:space="0" w:color="000000"/>
              <w:bottom w:val="single" w:sz="4" w:space="0" w:color="000000"/>
              <w:right w:val="single" w:sz="4" w:space="0" w:color="000000"/>
            </w:tcBorders>
            <w:vAlign w:val="center"/>
          </w:tcPr>
          <w:p w14:paraId="4BABFD39" w14:textId="77777777" w:rsidR="002B52AE" w:rsidRPr="002B52AE" w:rsidRDefault="002B52AE" w:rsidP="002B52AE">
            <w:pPr>
              <w:keepNext/>
              <w:keepLines/>
              <w:widowControl w:val="0"/>
              <w:suppressAutoHyphens/>
              <w:ind w:left="0" w:firstLine="0"/>
              <w:jc w:val="center"/>
              <w:rPr>
                <w:rFonts w:eastAsia="Times New Roman" w:cs="Times New Roman"/>
                <w:b/>
                <w:kern w:val="0"/>
                <w:sz w:val="20"/>
                <w:szCs w:val="20"/>
                <w:lang w:eastAsia="ar-SA"/>
                <w14:ligatures w14:val="none"/>
              </w:rPr>
            </w:pPr>
            <w:r w:rsidRPr="002B52AE">
              <w:rPr>
                <w:rFonts w:eastAsia="Times New Roman" w:cs="Times New Roman"/>
                <w:b/>
                <w:spacing w:val="2"/>
                <w:kern w:val="0"/>
                <w:sz w:val="20"/>
                <w:szCs w:val="20"/>
                <w:lang w:eastAsia="ar-SA"/>
                <w14:ligatures w14:val="none"/>
              </w:rPr>
              <w:t>E</w:t>
            </w:r>
            <w:r w:rsidRPr="002B52AE">
              <w:rPr>
                <w:rFonts w:eastAsia="Times New Roman" w:cs="Times New Roman"/>
                <w:b/>
                <w:spacing w:val="-4"/>
                <w:kern w:val="0"/>
                <w:sz w:val="20"/>
                <w:szCs w:val="20"/>
                <w:lang w:eastAsia="ar-SA"/>
                <w14:ligatures w14:val="none"/>
              </w:rPr>
              <w:t>il</w:t>
            </w:r>
            <w:r w:rsidRPr="002B52AE">
              <w:rPr>
                <w:rFonts w:eastAsia="Times New Roman" w:cs="Times New Roman"/>
                <w:b/>
                <w:kern w:val="0"/>
                <w:sz w:val="20"/>
                <w:szCs w:val="20"/>
                <w:lang w:eastAsia="ar-SA"/>
                <w14:ligatures w14:val="none"/>
              </w:rPr>
              <w:t>. N</w:t>
            </w:r>
            <w:r w:rsidRPr="002B52AE">
              <w:rPr>
                <w:rFonts w:eastAsia="Times New Roman" w:cs="Times New Roman"/>
                <w:b/>
                <w:spacing w:val="2"/>
                <w:kern w:val="0"/>
                <w:sz w:val="20"/>
                <w:szCs w:val="20"/>
                <w:lang w:eastAsia="ar-SA"/>
                <w14:ligatures w14:val="none"/>
              </w:rPr>
              <w:t>r</w:t>
            </w:r>
            <w:r w:rsidRPr="002B52AE">
              <w:rPr>
                <w:rFonts w:eastAsia="Times New Roman" w:cs="Times New Roman"/>
                <w:b/>
                <w:kern w:val="0"/>
                <w:sz w:val="20"/>
                <w:szCs w:val="20"/>
                <w:lang w:eastAsia="ar-SA"/>
                <w14:ligatures w14:val="none"/>
              </w:rPr>
              <w:t>.</w:t>
            </w:r>
          </w:p>
        </w:tc>
        <w:tc>
          <w:tcPr>
            <w:tcW w:w="3763" w:type="dxa"/>
            <w:tcBorders>
              <w:top w:val="single" w:sz="4" w:space="0" w:color="000000"/>
              <w:left w:val="single" w:sz="4" w:space="0" w:color="000000"/>
              <w:bottom w:val="single" w:sz="4" w:space="0" w:color="000000"/>
              <w:right w:val="single" w:sz="4" w:space="0" w:color="000000"/>
            </w:tcBorders>
            <w:vAlign w:val="center"/>
          </w:tcPr>
          <w:p w14:paraId="201E46F4" w14:textId="77777777" w:rsidR="002B52AE" w:rsidRPr="002B52AE" w:rsidRDefault="002B52AE" w:rsidP="002B52AE">
            <w:pPr>
              <w:keepNext/>
              <w:keepLines/>
              <w:widowControl w:val="0"/>
              <w:suppressAutoHyphens/>
              <w:ind w:left="0" w:firstLine="0"/>
              <w:jc w:val="center"/>
              <w:rPr>
                <w:rFonts w:eastAsia="Times New Roman" w:cs="Times New Roman"/>
                <w:b/>
                <w:kern w:val="0"/>
                <w:sz w:val="20"/>
                <w:szCs w:val="20"/>
                <w:lang w:eastAsia="ar-SA"/>
                <w14:ligatures w14:val="none"/>
              </w:rPr>
            </w:pPr>
            <w:r w:rsidRPr="002B52AE">
              <w:rPr>
                <w:rFonts w:eastAsia="Times New Roman" w:cs="Times New Roman"/>
                <w:b/>
                <w:kern w:val="0"/>
                <w:sz w:val="20"/>
                <w:szCs w:val="20"/>
                <w:lang w:eastAsia="ar-SA"/>
                <w14:ligatures w14:val="none"/>
              </w:rPr>
              <w:t>Vaiko v</w:t>
            </w:r>
            <w:r w:rsidRPr="002B52AE">
              <w:rPr>
                <w:rFonts w:eastAsia="Times New Roman" w:cs="Times New Roman"/>
                <w:b/>
                <w:spacing w:val="-1"/>
                <w:kern w:val="0"/>
                <w:sz w:val="20"/>
                <w:szCs w:val="20"/>
                <w:lang w:eastAsia="ar-SA"/>
                <w14:ligatures w14:val="none"/>
              </w:rPr>
              <w:t>a</w:t>
            </w:r>
            <w:r w:rsidRPr="002B52AE">
              <w:rPr>
                <w:rFonts w:eastAsia="Times New Roman" w:cs="Times New Roman"/>
                <w:b/>
                <w:spacing w:val="2"/>
                <w:kern w:val="0"/>
                <w:sz w:val="20"/>
                <w:szCs w:val="20"/>
                <w:lang w:eastAsia="ar-SA"/>
                <w14:ligatures w14:val="none"/>
              </w:rPr>
              <w:t>r</w:t>
            </w:r>
            <w:r w:rsidRPr="002B52AE">
              <w:rPr>
                <w:rFonts w:eastAsia="Times New Roman" w:cs="Times New Roman"/>
                <w:b/>
                <w:kern w:val="0"/>
                <w:sz w:val="20"/>
                <w:szCs w:val="20"/>
                <w:lang w:eastAsia="ar-SA"/>
                <w14:ligatures w14:val="none"/>
              </w:rPr>
              <w:t>d</w:t>
            </w:r>
            <w:r w:rsidRPr="002B52AE">
              <w:rPr>
                <w:rFonts w:eastAsia="Times New Roman" w:cs="Times New Roman"/>
                <w:b/>
                <w:spacing w:val="-1"/>
                <w:kern w:val="0"/>
                <w:sz w:val="20"/>
                <w:szCs w:val="20"/>
                <w:lang w:eastAsia="ar-SA"/>
                <w14:ligatures w14:val="none"/>
              </w:rPr>
              <w:t>a</w:t>
            </w:r>
            <w:r w:rsidRPr="002B52AE">
              <w:rPr>
                <w:rFonts w:eastAsia="Times New Roman" w:cs="Times New Roman"/>
                <w:b/>
                <w:spacing w:val="-2"/>
                <w:kern w:val="0"/>
                <w:sz w:val="20"/>
                <w:szCs w:val="20"/>
                <w:lang w:eastAsia="ar-SA"/>
                <w14:ligatures w14:val="none"/>
              </w:rPr>
              <w:t>s</w:t>
            </w:r>
            <w:r w:rsidRPr="002B52AE">
              <w:rPr>
                <w:rFonts w:eastAsia="Times New Roman" w:cs="Times New Roman"/>
                <w:b/>
                <w:kern w:val="0"/>
                <w:sz w:val="20"/>
                <w:szCs w:val="20"/>
                <w:lang w:eastAsia="ar-SA"/>
                <w14:ligatures w14:val="none"/>
              </w:rPr>
              <w:t>,</w:t>
            </w:r>
            <w:r w:rsidRPr="002B52AE">
              <w:rPr>
                <w:rFonts w:eastAsia="Times New Roman" w:cs="Times New Roman"/>
                <w:b/>
                <w:spacing w:val="-2"/>
                <w:kern w:val="0"/>
                <w:sz w:val="20"/>
                <w:szCs w:val="20"/>
                <w:lang w:eastAsia="ar-SA"/>
                <w14:ligatures w14:val="none"/>
              </w:rPr>
              <w:t xml:space="preserve"> </w:t>
            </w:r>
            <w:r w:rsidRPr="002B52AE">
              <w:rPr>
                <w:rFonts w:eastAsia="Times New Roman" w:cs="Times New Roman"/>
                <w:b/>
                <w:kern w:val="0"/>
                <w:sz w:val="20"/>
                <w:szCs w:val="20"/>
                <w:lang w:eastAsia="ar-SA"/>
                <w14:ligatures w14:val="none"/>
              </w:rPr>
              <w:t>p</w:t>
            </w:r>
            <w:r w:rsidRPr="002B52AE">
              <w:rPr>
                <w:rFonts w:eastAsia="Times New Roman" w:cs="Times New Roman"/>
                <w:b/>
                <w:spacing w:val="-1"/>
                <w:kern w:val="0"/>
                <w:sz w:val="20"/>
                <w:szCs w:val="20"/>
                <w:lang w:eastAsia="ar-SA"/>
                <w14:ligatures w14:val="none"/>
              </w:rPr>
              <w:t>a</w:t>
            </w:r>
            <w:r w:rsidRPr="002B52AE">
              <w:rPr>
                <w:rFonts w:eastAsia="Times New Roman" w:cs="Times New Roman"/>
                <w:b/>
                <w:spacing w:val="-5"/>
                <w:kern w:val="0"/>
                <w:sz w:val="20"/>
                <w:szCs w:val="20"/>
                <w:lang w:eastAsia="ar-SA"/>
                <w14:ligatures w14:val="none"/>
              </w:rPr>
              <w:t>v</w:t>
            </w:r>
            <w:r w:rsidRPr="002B52AE">
              <w:rPr>
                <w:rFonts w:eastAsia="Times New Roman" w:cs="Times New Roman"/>
                <w:b/>
                <w:spacing w:val="-1"/>
                <w:kern w:val="0"/>
                <w:sz w:val="20"/>
                <w:szCs w:val="20"/>
                <w:lang w:eastAsia="ar-SA"/>
                <w14:ligatures w14:val="none"/>
              </w:rPr>
              <w:t>a</w:t>
            </w:r>
            <w:r w:rsidRPr="002B52AE">
              <w:rPr>
                <w:rFonts w:eastAsia="Times New Roman" w:cs="Times New Roman"/>
                <w:b/>
                <w:spacing w:val="2"/>
                <w:kern w:val="0"/>
                <w:sz w:val="20"/>
                <w:szCs w:val="20"/>
                <w:lang w:eastAsia="ar-SA"/>
                <w14:ligatures w14:val="none"/>
              </w:rPr>
              <w:t>r</w:t>
            </w:r>
            <w:r w:rsidRPr="002B52AE">
              <w:rPr>
                <w:rFonts w:eastAsia="Times New Roman" w:cs="Times New Roman"/>
                <w:b/>
                <w:kern w:val="0"/>
                <w:sz w:val="20"/>
                <w:szCs w:val="20"/>
                <w:lang w:eastAsia="ar-SA"/>
                <w14:ligatures w14:val="none"/>
              </w:rPr>
              <w:t>dė</w:t>
            </w:r>
          </w:p>
        </w:tc>
        <w:tc>
          <w:tcPr>
            <w:tcW w:w="2731" w:type="dxa"/>
            <w:tcBorders>
              <w:top w:val="single" w:sz="4" w:space="0" w:color="000000"/>
              <w:left w:val="single" w:sz="4" w:space="0" w:color="000000"/>
              <w:bottom w:val="single" w:sz="4" w:space="0" w:color="000000"/>
              <w:right w:val="single" w:sz="4" w:space="0" w:color="000000"/>
            </w:tcBorders>
            <w:vAlign w:val="center"/>
          </w:tcPr>
          <w:p w14:paraId="4494D0E9" w14:textId="77777777" w:rsidR="002B52AE" w:rsidRPr="002B52AE" w:rsidRDefault="002B52AE" w:rsidP="002B52AE">
            <w:pPr>
              <w:keepNext/>
              <w:keepLines/>
              <w:widowControl w:val="0"/>
              <w:suppressAutoHyphens/>
              <w:ind w:left="0" w:firstLine="0"/>
              <w:jc w:val="center"/>
              <w:rPr>
                <w:rFonts w:eastAsia="Times New Roman" w:cs="Times New Roman"/>
                <w:b/>
                <w:kern w:val="0"/>
                <w:sz w:val="20"/>
                <w:szCs w:val="20"/>
                <w:lang w:eastAsia="ar-SA"/>
                <w14:ligatures w14:val="none"/>
              </w:rPr>
            </w:pPr>
            <w:r w:rsidRPr="002B52AE">
              <w:rPr>
                <w:rFonts w:eastAsia="Times New Roman" w:cs="Times New Roman"/>
                <w:b/>
                <w:kern w:val="0"/>
                <w:sz w:val="20"/>
                <w:szCs w:val="20"/>
                <w:lang w:eastAsia="ar-SA"/>
                <w14:ligatures w14:val="none"/>
              </w:rPr>
              <w:t>Gimimo data</w:t>
            </w:r>
          </w:p>
        </w:tc>
        <w:tc>
          <w:tcPr>
            <w:tcW w:w="3158" w:type="dxa"/>
            <w:tcBorders>
              <w:top w:val="single" w:sz="4" w:space="0" w:color="000000"/>
              <w:left w:val="single" w:sz="4" w:space="0" w:color="000000"/>
              <w:bottom w:val="single" w:sz="4" w:space="0" w:color="000000"/>
              <w:right w:val="single" w:sz="4" w:space="0" w:color="000000"/>
            </w:tcBorders>
            <w:vAlign w:val="center"/>
          </w:tcPr>
          <w:p w14:paraId="1C1F656B" w14:textId="77777777" w:rsidR="002B52AE" w:rsidRPr="002B52AE" w:rsidRDefault="002B52AE" w:rsidP="002B52AE">
            <w:pPr>
              <w:keepNext/>
              <w:keepLines/>
              <w:widowControl w:val="0"/>
              <w:suppressAutoHyphens/>
              <w:ind w:left="0" w:firstLine="0"/>
              <w:jc w:val="center"/>
              <w:rPr>
                <w:rFonts w:eastAsia="Times New Roman" w:cs="Times New Roman"/>
                <w:b/>
                <w:kern w:val="0"/>
                <w:sz w:val="20"/>
                <w:szCs w:val="20"/>
                <w:lang w:eastAsia="ar-SA"/>
                <w14:ligatures w14:val="none"/>
              </w:rPr>
            </w:pPr>
            <w:r w:rsidRPr="002B52AE">
              <w:rPr>
                <w:rFonts w:eastAsia="Times New Roman" w:cs="Times New Roman"/>
                <w:b/>
                <w:spacing w:val="1"/>
                <w:kern w:val="0"/>
                <w:sz w:val="20"/>
                <w:szCs w:val="20"/>
                <w:lang w:eastAsia="ar-SA"/>
                <w14:ligatures w14:val="none"/>
              </w:rPr>
              <w:t>P</w:t>
            </w:r>
            <w:r w:rsidRPr="002B52AE">
              <w:rPr>
                <w:rFonts w:eastAsia="Times New Roman" w:cs="Times New Roman"/>
                <w:b/>
                <w:spacing w:val="-1"/>
                <w:kern w:val="0"/>
                <w:sz w:val="20"/>
                <w:szCs w:val="20"/>
                <w:lang w:eastAsia="ar-SA"/>
                <w14:ligatures w14:val="none"/>
              </w:rPr>
              <w:t>a</w:t>
            </w:r>
            <w:r w:rsidRPr="002B52AE">
              <w:rPr>
                <w:rFonts w:eastAsia="Times New Roman" w:cs="Times New Roman"/>
                <w:b/>
                <w:spacing w:val="5"/>
                <w:kern w:val="0"/>
                <w:sz w:val="20"/>
                <w:szCs w:val="20"/>
                <w:lang w:eastAsia="ar-SA"/>
                <w14:ligatures w14:val="none"/>
              </w:rPr>
              <w:t>p</w:t>
            </w:r>
            <w:r w:rsidRPr="002B52AE">
              <w:rPr>
                <w:rFonts w:eastAsia="Times New Roman" w:cs="Times New Roman"/>
                <w:b/>
                <w:spacing w:val="-4"/>
                <w:kern w:val="0"/>
                <w:sz w:val="20"/>
                <w:szCs w:val="20"/>
                <w:lang w:eastAsia="ar-SA"/>
                <w14:ligatures w14:val="none"/>
              </w:rPr>
              <w:t>il</w:t>
            </w:r>
            <w:r w:rsidRPr="002B52AE">
              <w:rPr>
                <w:rFonts w:eastAsia="Times New Roman" w:cs="Times New Roman"/>
                <w:b/>
                <w:kern w:val="0"/>
                <w:sz w:val="20"/>
                <w:szCs w:val="20"/>
                <w:lang w:eastAsia="ar-SA"/>
                <w14:ligatures w14:val="none"/>
              </w:rPr>
              <w:t>d</w:t>
            </w:r>
            <w:r w:rsidRPr="002B52AE">
              <w:rPr>
                <w:rFonts w:eastAsia="Times New Roman" w:cs="Times New Roman"/>
                <w:b/>
                <w:spacing w:val="10"/>
                <w:kern w:val="0"/>
                <w:sz w:val="20"/>
                <w:szCs w:val="20"/>
                <w:lang w:eastAsia="ar-SA"/>
                <w14:ligatures w14:val="none"/>
              </w:rPr>
              <w:t>o</w:t>
            </w:r>
            <w:r w:rsidRPr="002B52AE">
              <w:rPr>
                <w:rFonts w:eastAsia="Times New Roman" w:cs="Times New Roman"/>
                <w:b/>
                <w:spacing w:val="-4"/>
                <w:kern w:val="0"/>
                <w:sz w:val="20"/>
                <w:szCs w:val="20"/>
                <w:lang w:eastAsia="ar-SA"/>
                <w14:ligatures w14:val="none"/>
              </w:rPr>
              <w:t>m</w:t>
            </w:r>
            <w:r w:rsidRPr="002B52AE">
              <w:rPr>
                <w:rFonts w:eastAsia="Times New Roman" w:cs="Times New Roman"/>
                <w:b/>
                <w:kern w:val="0"/>
                <w:sz w:val="20"/>
                <w:szCs w:val="20"/>
                <w:lang w:eastAsia="ar-SA"/>
                <w14:ligatures w14:val="none"/>
              </w:rPr>
              <w:t>i</w:t>
            </w:r>
            <w:r w:rsidRPr="002B52AE">
              <w:rPr>
                <w:rFonts w:eastAsia="Times New Roman" w:cs="Times New Roman"/>
                <w:b/>
                <w:spacing w:val="-16"/>
                <w:kern w:val="0"/>
                <w:sz w:val="20"/>
                <w:szCs w:val="20"/>
                <w:lang w:eastAsia="ar-SA"/>
                <w14:ligatures w14:val="none"/>
              </w:rPr>
              <w:t xml:space="preserve"> </w:t>
            </w:r>
            <w:r w:rsidRPr="002B52AE">
              <w:rPr>
                <w:rFonts w:eastAsia="Times New Roman" w:cs="Times New Roman"/>
                <w:b/>
                <w:kern w:val="0"/>
                <w:sz w:val="20"/>
                <w:szCs w:val="20"/>
                <w:lang w:eastAsia="ar-SA"/>
                <w14:ligatures w14:val="none"/>
              </w:rPr>
              <w:t>du</w:t>
            </w:r>
            <w:r w:rsidRPr="002B52AE">
              <w:rPr>
                <w:rFonts w:eastAsia="Times New Roman" w:cs="Times New Roman"/>
                <w:b/>
                <w:spacing w:val="10"/>
                <w:kern w:val="0"/>
                <w:sz w:val="20"/>
                <w:szCs w:val="20"/>
                <w:lang w:eastAsia="ar-SA"/>
                <w14:ligatures w14:val="none"/>
              </w:rPr>
              <w:t>o</w:t>
            </w:r>
            <w:r w:rsidRPr="002B52AE">
              <w:rPr>
                <w:rFonts w:eastAsia="Times New Roman" w:cs="Times New Roman"/>
                <w:b/>
                <w:spacing w:val="-9"/>
                <w:kern w:val="0"/>
                <w:sz w:val="20"/>
                <w:szCs w:val="20"/>
                <w:lang w:eastAsia="ar-SA"/>
                <w14:ligatures w14:val="none"/>
              </w:rPr>
              <w:t>m</w:t>
            </w:r>
            <w:r w:rsidRPr="002B52AE">
              <w:rPr>
                <w:rFonts w:eastAsia="Times New Roman" w:cs="Times New Roman"/>
                <w:b/>
                <w:spacing w:val="4"/>
                <w:kern w:val="0"/>
                <w:sz w:val="20"/>
                <w:szCs w:val="20"/>
                <w:lang w:eastAsia="ar-SA"/>
                <w14:ligatures w14:val="none"/>
              </w:rPr>
              <w:t>e</w:t>
            </w:r>
            <w:r w:rsidRPr="002B52AE">
              <w:rPr>
                <w:rFonts w:eastAsia="Times New Roman" w:cs="Times New Roman"/>
                <w:b/>
                <w:kern w:val="0"/>
                <w:sz w:val="20"/>
                <w:szCs w:val="20"/>
                <w:lang w:eastAsia="ar-SA"/>
                <w14:ligatures w14:val="none"/>
              </w:rPr>
              <w:t>n</w:t>
            </w:r>
            <w:r w:rsidRPr="002B52AE">
              <w:rPr>
                <w:rFonts w:eastAsia="Times New Roman" w:cs="Times New Roman"/>
                <w:b/>
                <w:spacing w:val="-5"/>
                <w:kern w:val="0"/>
                <w:sz w:val="20"/>
                <w:szCs w:val="20"/>
                <w:lang w:eastAsia="ar-SA"/>
                <w14:ligatures w14:val="none"/>
              </w:rPr>
              <w:t>y</w:t>
            </w:r>
            <w:r w:rsidRPr="002B52AE">
              <w:rPr>
                <w:rFonts w:eastAsia="Times New Roman" w:cs="Times New Roman"/>
                <w:b/>
                <w:kern w:val="0"/>
                <w:sz w:val="20"/>
                <w:szCs w:val="20"/>
                <w:lang w:eastAsia="ar-SA"/>
                <w14:ligatures w14:val="none"/>
              </w:rPr>
              <w:t>s</w:t>
            </w:r>
          </w:p>
        </w:tc>
      </w:tr>
      <w:tr w:rsidR="002B52AE" w:rsidRPr="002B52AE" w14:paraId="3F90FB8A" w14:textId="77777777" w:rsidTr="0008246A">
        <w:trPr>
          <w:trHeight w:hRule="exact" w:val="288"/>
        </w:trPr>
        <w:tc>
          <w:tcPr>
            <w:tcW w:w="789" w:type="dxa"/>
            <w:tcBorders>
              <w:top w:val="single" w:sz="4" w:space="0" w:color="000000"/>
              <w:left w:val="single" w:sz="4" w:space="0" w:color="000000"/>
              <w:bottom w:val="single" w:sz="4" w:space="0" w:color="000000"/>
              <w:right w:val="single" w:sz="4" w:space="0" w:color="000000"/>
            </w:tcBorders>
            <w:vAlign w:val="center"/>
          </w:tcPr>
          <w:p w14:paraId="5A7AE986" w14:textId="77777777" w:rsidR="002B52AE" w:rsidRPr="002B52AE" w:rsidRDefault="002B52AE" w:rsidP="002B52AE">
            <w:pPr>
              <w:keepNext/>
              <w:keepLines/>
              <w:widowControl w:val="0"/>
              <w:suppressAutoHyphens/>
              <w:ind w:left="0" w:firstLine="0"/>
              <w:jc w:val="center"/>
              <w:outlineLvl w:val="5"/>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1.</w:t>
            </w:r>
          </w:p>
        </w:tc>
        <w:tc>
          <w:tcPr>
            <w:tcW w:w="3763" w:type="dxa"/>
            <w:tcBorders>
              <w:top w:val="single" w:sz="4" w:space="0" w:color="000000"/>
              <w:left w:val="single" w:sz="4" w:space="0" w:color="000000"/>
              <w:bottom w:val="single" w:sz="4" w:space="0" w:color="000000"/>
              <w:right w:val="single" w:sz="4" w:space="0" w:color="000000"/>
            </w:tcBorders>
          </w:tcPr>
          <w:p w14:paraId="385D8FEC"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2731" w:type="dxa"/>
            <w:tcBorders>
              <w:top w:val="single" w:sz="4" w:space="0" w:color="000000"/>
              <w:left w:val="single" w:sz="4" w:space="0" w:color="000000"/>
              <w:bottom w:val="single" w:sz="4" w:space="0" w:color="000000"/>
              <w:right w:val="single" w:sz="4" w:space="0" w:color="000000"/>
            </w:tcBorders>
          </w:tcPr>
          <w:p w14:paraId="78672D31"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3158" w:type="dxa"/>
            <w:tcBorders>
              <w:top w:val="single" w:sz="4" w:space="0" w:color="000000"/>
              <w:left w:val="single" w:sz="4" w:space="0" w:color="000000"/>
              <w:bottom w:val="single" w:sz="4" w:space="0" w:color="000000"/>
              <w:right w:val="single" w:sz="4" w:space="0" w:color="000000"/>
            </w:tcBorders>
          </w:tcPr>
          <w:p w14:paraId="293DB68D"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r>
      <w:tr w:rsidR="002B52AE" w:rsidRPr="002B52AE" w14:paraId="7094EFAD" w14:textId="77777777" w:rsidTr="0008246A">
        <w:trPr>
          <w:trHeight w:hRule="exact" w:val="283"/>
        </w:trPr>
        <w:tc>
          <w:tcPr>
            <w:tcW w:w="789" w:type="dxa"/>
            <w:tcBorders>
              <w:top w:val="single" w:sz="4" w:space="0" w:color="000000"/>
              <w:left w:val="single" w:sz="4" w:space="0" w:color="000000"/>
              <w:bottom w:val="single" w:sz="4" w:space="0" w:color="000000"/>
              <w:right w:val="single" w:sz="4" w:space="0" w:color="000000"/>
            </w:tcBorders>
            <w:vAlign w:val="center"/>
          </w:tcPr>
          <w:p w14:paraId="380EBF71" w14:textId="77777777" w:rsidR="002B52AE" w:rsidRPr="002B52AE" w:rsidRDefault="002B52AE" w:rsidP="002B52AE">
            <w:pPr>
              <w:keepNext/>
              <w:keepLines/>
              <w:widowControl w:val="0"/>
              <w:suppressAutoHyphens/>
              <w:ind w:left="0" w:firstLine="0"/>
              <w:jc w:val="center"/>
              <w:outlineLvl w:val="5"/>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2.</w:t>
            </w:r>
          </w:p>
        </w:tc>
        <w:tc>
          <w:tcPr>
            <w:tcW w:w="3763" w:type="dxa"/>
            <w:tcBorders>
              <w:top w:val="single" w:sz="4" w:space="0" w:color="000000"/>
              <w:left w:val="single" w:sz="4" w:space="0" w:color="000000"/>
              <w:bottom w:val="single" w:sz="4" w:space="0" w:color="000000"/>
              <w:right w:val="single" w:sz="4" w:space="0" w:color="000000"/>
            </w:tcBorders>
          </w:tcPr>
          <w:p w14:paraId="28D31184"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2731" w:type="dxa"/>
            <w:tcBorders>
              <w:top w:val="single" w:sz="4" w:space="0" w:color="000000"/>
              <w:left w:val="single" w:sz="4" w:space="0" w:color="000000"/>
              <w:bottom w:val="single" w:sz="4" w:space="0" w:color="000000"/>
              <w:right w:val="single" w:sz="4" w:space="0" w:color="000000"/>
            </w:tcBorders>
          </w:tcPr>
          <w:p w14:paraId="4453C906"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3158" w:type="dxa"/>
            <w:tcBorders>
              <w:top w:val="single" w:sz="4" w:space="0" w:color="000000"/>
              <w:left w:val="single" w:sz="4" w:space="0" w:color="000000"/>
              <w:bottom w:val="single" w:sz="4" w:space="0" w:color="000000"/>
              <w:right w:val="single" w:sz="4" w:space="0" w:color="000000"/>
            </w:tcBorders>
          </w:tcPr>
          <w:p w14:paraId="5D53BD60"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r>
      <w:tr w:rsidR="002B52AE" w:rsidRPr="002B52AE" w14:paraId="29B61642" w14:textId="77777777" w:rsidTr="0008246A">
        <w:trPr>
          <w:trHeight w:hRule="exact" w:val="283"/>
        </w:trPr>
        <w:tc>
          <w:tcPr>
            <w:tcW w:w="789" w:type="dxa"/>
            <w:tcBorders>
              <w:top w:val="single" w:sz="4" w:space="0" w:color="000000"/>
              <w:left w:val="single" w:sz="4" w:space="0" w:color="000000"/>
              <w:bottom w:val="single" w:sz="4" w:space="0" w:color="000000"/>
              <w:right w:val="single" w:sz="4" w:space="0" w:color="000000"/>
            </w:tcBorders>
            <w:vAlign w:val="center"/>
          </w:tcPr>
          <w:p w14:paraId="1CBBBDF4" w14:textId="77777777" w:rsidR="002B52AE" w:rsidRPr="002B52AE" w:rsidRDefault="002B52AE" w:rsidP="002B52AE">
            <w:pPr>
              <w:keepNext/>
              <w:keepLines/>
              <w:widowControl w:val="0"/>
              <w:suppressAutoHyphens/>
              <w:ind w:left="0" w:firstLine="0"/>
              <w:jc w:val="center"/>
              <w:outlineLvl w:val="5"/>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3.</w:t>
            </w:r>
          </w:p>
        </w:tc>
        <w:tc>
          <w:tcPr>
            <w:tcW w:w="3763" w:type="dxa"/>
            <w:tcBorders>
              <w:top w:val="single" w:sz="4" w:space="0" w:color="000000"/>
              <w:left w:val="single" w:sz="4" w:space="0" w:color="000000"/>
              <w:bottom w:val="single" w:sz="4" w:space="0" w:color="000000"/>
              <w:right w:val="single" w:sz="4" w:space="0" w:color="000000"/>
            </w:tcBorders>
          </w:tcPr>
          <w:p w14:paraId="69730817"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2731" w:type="dxa"/>
            <w:tcBorders>
              <w:top w:val="single" w:sz="4" w:space="0" w:color="000000"/>
              <w:left w:val="single" w:sz="4" w:space="0" w:color="000000"/>
              <w:bottom w:val="single" w:sz="4" w:space="0" w:color="000000"/>
              <w:right w:val="single" w:sz="4" w:space="0" w:color="000000"/>
            </w:tcBorders>
          </w:tcPr>
          <w:p w14:paraId="7D0A3B02"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3158" w:type="dxa"/>
            <w:tcBorders>
              <w:top w:val="single" w:sz="4" w:space="0" w:color="000000"/>
              <w:left w:val="single" w:sz="4" w:space="0" w:color="000000"/>
              <w:bottom w:val="single" w:sz="4" w:space="0" w:color="000000"/>
              <w:right w:val="single" w:sz="4" w:space="0" w:color="000000"/>
            </w:tcBorders>
          </w:tcPr>
          <w:p w14:paraId="0C86C812"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r>
      <w:tr w:rsidR="002B52AE" w:rsidRPr="002B52AE" w14:paraId="53DA9E6A" w14:textId="77777777" w:rsidTr="0008246A">
        <w:trPr>
          <w:trHeight w:hRule="exact" w:val="283"/>
        </w:trPr>
        <w:tc>
          <w:tcPr>
            <w:tcW w:w="789" w:type="dxa"/>
            <w:tcBorders>
              <w:top w:val="single" w:sz="4" w:space="0" w:color="000000"/>
              <w:left w:val="single" w:sz="4" w:space="0" w:color="000000"/>
              <w:bottom w:val="single" w:sz="4" w:space="0" w:color="000000"/>
              <w:right w:val="single" w:sz="4" w:space="0" w:color="000000"/>
            </w:tcBorders>
            <w:vAlign w:val="center"/>
          </w:tcPr>
          <w:p w14:paraId="4980B2E6" w14:textId="77777777" w:rsidR="002B52AE" w:rsidRPr="002B52AE" w:rsidRDefault="002B52AE" w:rsidP="002B52AE">
            <w:pPr>
              <w:keepNext/>
              <w:keepLines/>
              <w:widowControl w:val="0"/>
              <w:suppressAutoHyphens/>
              <w:ind w:left="0" w:firstLine="0"/>
              <w:jc w:val="center"/>
              <w:outlineLvl w:val="5"/>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4.</w:t>
            </w:r>
          </w:p>
        </w:tc>
        <w:tc>
          <w:tcPr>
            <w:tcW w:w="3763" w:type="dxa"/>
            <w:tcBorders>
              <w:top w:val="single" w:sz="4" w:space="0" w:color="000000"/>
              <w:left w:val="single" w:sz="4" w:space="0" w:color="000000"/>
              <w:bottom w:val="single" w:sz="4" w:space="0" w:color="000000"/>
              <w:right w:val="single" w:sz="4" w:space="0" w:color="000000"/>
            </w:tcBorders>
          </w:tcPr>
          <w:p w14:paraId="695C01FC"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2731" w:type="dxa"/>
            <w:tcBorders>
              <w:top w:val="single" w:sz="4" w:space="0" w:color="000000"/>
              <w:left w:val="single" w:sz="4" w:space="0" w:color="000000"/>
              <w:bottom w:val="single" w:sz="4" w:space="0" w:color="000000"/>
              <w:right w:val="single" w:sz="4" w:space="0" w:color="000000"/>
            </w:tcBorders>
          </w:tcPr>
          <w:p w14:paraId="09C517FC"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3158" w:type="dxa"/>
            <w:tcBorders>
              <w:top w:val="single" w:sz="4" w:space="0" w:color="000000"/>
              <w:left w:val="single" w:sz="4" w:space="0" w:color="000000"/>
              <w:bottom w:val="single" w:sz="4" w:space="0" w:color="000000"/>
              <w:right w:val="single" w:sz="4" w:space="0" w:color="000000"/>
            </w:tcBorders>
          </w:tcPr>
          <w:p w14:paraId="6935E68D"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r>
      <w:tr w:rsidR="002B52AE" w:rsidRPr="002B52AE" w14:paraId="4E0D1527" w14:textId="77777777" w:rsidTr="0008246A">
        <w:trPr>
          <w:trHeight w:hRule="exact" w:val="283"/>
        </w:trPr>
        <w:tc>
          <w:tcPr>
            <w:tcW w:w="789" w:type="dxa"/>
            <w:tcBorders>
              <w:top w:val="single" w:sz="4" w:space="0" w:color="000000"/>
              <w:left w:val="single" w:sz="4" w:space="0" w:color="000000"/>
              <w:bottom w:val="single" w:sz="4" w:space="0" w:color="000000"/>
              <w:right w:val="single" w:sz="4" w:space="0" w:color="000000"/>
            </w:tcBorders>
            <w:vAlign w:val="center"/>
          </w:tcPr>
          <w:p w14:paraId="04FC37A1" w14:textId="77777777" w:rsidR="002B52AE" w:rsidRPr="002B52AE" w:rsidRDefault="002B52AE" w:rsidP="002B52AE">
            <w:pPr>
              <w:keepNext/>
              <w:keepLines/>
              <w:widowControl w:val="0"/>
              <w:suppressAutoHyphens/>
              <w:ind w:left="0" w:firstLine="0"/>
              <w:jc w:val="center"/>
              <w:outlineLvl w:val="5"/>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5.</w:t>
            </w:r>
          </w:p>
        </w:tc>
        <w:tc>
          <w:tcPr>
            <w:tcW w:w="3763" w:type="dxa"/>
            <w:tcBorders>
              <w:top w:val="single" w:sz="4" w:space="0" w:color="000000"/>
              <w:left w:val="single" w:sz="4" w:space="0" w:color="000000"/>
              <w:bottom w:val="single" w:sz="4" w:space="0" w:color="000000"/>
              <w:right w:val="single" w:sz="4" w:space="0" w:color="000000"/>
            </w:tcBorders>
          </w:tcPr>
          <w:p w14:paraId="5AEEDD46"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2731" w:type="dxa"/>
            <w:tcBorders>
              <w:top w:val="single" w:sz="4" w:space="0" w:color="000000"/>
              <w:left w:val="single" w:sz="4" w:space="0" w:color="000000"/>
              <w:bottom w:val="single" w:sz="4" w:space="0" w:color="000000"/>
              <w:right w:val="single" w:sz="4" w:space="0" w:color="000000"/>
            </w:tcBorders>
          </w:tcPr>
          <w:p w14:paraId="18ABB2B4"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c>
          <w:tcPr>
            <w:tcW w:w="3158" w:type="dxa"/>
            <w:tcBorders>
              <w:top w:val="single" w:sz="4" w:space="0" w:color="000000"/>
              <w:left w:val="single" w:sz="4" w:space="0" w:color="000000"/>
              <w:bottom w:val="single" w:sz="4" w:space="0" w:color="000000"/>
              <w:right w:val="single" w:sz="4" w:space="0" w:color="000000"/>
            </w:tcBorders>
          </w:tcPr>
          <w:p w14:paraId="0DF368ED"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p>
        </w:tc>
      </w:tr>
    </w:tbl>
    <w:p w14:paraId="66F156D4" w14:textId="77777777" w:rsidR="002B52AE" w:rsidRPr="002B52AE" w:rsidRDefault="002B52AE" w:rsidP="002B52AE">
      <w:pPr>
        <w:suppressAutoHyphens/>
        <w:snapToGrid w:val="0"/>
        <w:ind w:left="0" w:firstLine="0"/>
        <w:jc w:val="left"/>
        <w:rPr>
          <w:rFonts w:eastAsia="Times New Roman" w:cs="Times New Roman"/>
          <w:bCs/>
          <w:kern w:val="0"/>
          <w:sz w:val="22"/>
          <w:lang w:eastAsia="ar-SA"/>
          <w14:ligatures w14:val="none"/>
        </w:rPr>
      </w:pPr>
    </w:p>
    <w:p w14:paraId="539CDECD"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 asmeniui, netekusiam 75 proc. ir daugiau darbingumo</w:t>
      </w:r>
    </w:p>
    <w:p w14:paraId="441C4BDE"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___________________________________________________________________________________________________________</w:t>
      </w:r>
    </w:p>
    <w:p w14:paraId="0C9764FC" w14:textId="77777777" w:rsidR="002B52AE" w:rsidRPr="002B52AE" w:rsidRDefault="002B52AE" w:rsidP="002B52AE">
      <w:pPr>
        <w:suppressAutoHyphens/>
        <w:snapToGrid w:val="0"/>
        <w:ind w:left="0" w:firstLine="0"/>
        <w:jc w:val="center"/>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(asmens vardas ir pavardė, gimimo data)</w:t>
      </w:r>
    </w:p>
    <w:p w14:paraId="2709C927"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 asmeniui, kuriam nustatytas I-</w:t>
      </w:r>
      <w:proofErr w:type="spellStart"/>
      <w:r w:rsidRPr="002B52AE">
        <w:rPr>
          <w:rFonts w:eastAsia="Times New Roman" w:cs="Times New Roman"/>
          <w:kern w:val="0"/>
          <w:sz w:val="22"/>
          <w:lang w:eastAsia="ar-SA"/>
          <w14:ligatures w14:val="none"/>
        </w:rPr>
        <w:t>ojo</w:t>
      </w:r>
      <w:proofErr w:type="spellEnd"/>
      <w:r w:rsidRPr="002B52AE">
        <w:rPr>
          <w:rFonts w:eastAsia="Times New Roman" w:cs="Times New Roman"/>
          <w:kern w:val="0"/>
          <w:sz w:val="22"/>
          <w:lang w:eastAsia="ar-SA"/>
          <w14:ligatures w14:val="none"/>
        </w:rPr>
        <w:t xml:space="preserve"> ar II-</w:t>
      </w:r>
      <w:proofErr w:type="spellStart"/>
      <w:r w:rsidRPr="002B52AE">
        <w:rPr>
          <w:rFonts w:eastAsia="Times New Roman" w:cs="Times New Roman"/>
          <w:kern w:val="0"/>
          <w:sz w:val="22"/>
          <w:lang w:eastAsia="ar-SA"/>
          <w14:ligatures w14:val="none"/>
        </w:rPr>
        <w:t>ojo</w:t>
      </w:r>
      <w:proofErr w:type="spellEnd"/>
      <w:r w:rsidRPr="002B52AE">
        <w:rPr>
          <w:rFonts w:eastAsia="Times New Roman" w:cs="Times New Roman"/>
          <w:kern w:val="0"/>
          <w:sz w:val="22"/>
          <w:lang w:eastAsia="ar-SA"/>
          <w14:ligatures w14:val="none"/>
        </w:rPr>
        <w:t xml:space="preserve"> lygio individualios pagalbos kompensacijos poreikis</w:t>
      </w:r>
    </w:p>
    <w:p w14:paraId="3D769A16"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lastRenderedPageBreak/>
        <w:t>___________________________________________________________________________________________________________</w:t>
      </w:r>
    </w:p>
    <w:p w14:paraId="0A020B52" w14:textId="77777777" w:rsidR="002B52AE" w:rsidRPr="002B52AE" w:rsidRDefault="002B52AE" w:rsidP="002B52AE">
      <w:pPr>
        <w:suppressAutoHyphens/>
        <w:snapToGrid w:val="0"/>
        <w:ind w:left="0" w:firstLine="0"/>
        <w:jc w:val="center"/>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(asmens vardas ir pavardė, gimimo data)</w:t>
      </w:r>
    </w:p>
    <w:p w14:paraId="0B790DA7"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 vaikui, kuriam nustatyta sunki negalia</w:t>
      </w:r>
    </w:p>
    <w:p w14:paraId="3E0D705F"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___________________________________________________________________________________________________________</w:t>
      </w:r>
    </w:p>
    <w:p w14:paraId="249CC8E6" w14:textId="77777777" w:rsidR="002B52AE" w:rsidRPr="002B52AE" w:rsidRDefault="002B52AE" w:rsidP="002B52AE">
      <w:pPr>
        <w:widowControl w:val="0"/>
        <w:suppressAutoHyphens/>
        <w:ind w:left="0" w:firstLine="0"/>
        <w:jc w:val="center"/>
        <w:rPr>
          <w:rFonts w:eastAsia="Times New Roman" w:cs="Times New Roman"/>
          <w:spacing w:val="1"/>
          <w:kern w:val="0"/>
          <w:sz w:val="20"/>
          <w:szCs w:val="20"/>
          <w:lang w:eastAsia="ar-SA"/>
          <w14:ligatures w14:val="none"/>
        </w:rPr>
      </w:pPr>
      <w:r w:rsidRPr="002B52AE">
        <w:rPr>
          <w:rFonts w:eastAsia="Times New Roman" w:cs="Times New Roman"/>
          <w:spacing w:val="1"/>
          <w:kern w:val="0"/>
          <w:sz w:val="20"/>
          <w:szCs w:val="20"/>
          <w:lang w:eastAsia="ar-SA"/>
          <w14:ligatures w14:val="none"/>
        </w:rPr>
        <w:t>(asmens vardas ir pavardė, gimimo data)</w:t>
      </w:r>
    </w:p>
    <w:p w14:paraId="2DD3F7F9" w14:textId="6F6A075A" w:rsidR="002B52AE" w:rsidRPr="002B52AE" w:rsidRDefault="002B52AE" w:rsidP="002B52AE">
      <w:pPr>
        <w:widowControl w:val="0"/>
        <w:suppressAutoHyphens/>
        <w:ind w:left="0" w:firstLine="0"/>
        <w:jc w:val="left"/>
        <w:rPr>
          <w:rFonts w:eastAsia="Times New Roman" w:cs="Times New Roman"/>
          <w:kern w:val="0"/>
          <w:sz w:val="22"/>
          <w:lang w:eastAsia="ar-SA"/>
          <w14:ligatures w14:val="none"/>
        </w:rPr>
      </w:pPr>
      <w:r w:rsidRPr="002B52AE">
        <w:rPr>
          <w:rFonts w:eastAsia="Times New Roman" w:cs="Times New Roman"/>
          <w:spacing w:val="1"/>
          <w:kern w:val="0"/>
          <w:sz w:val="22"/>
          <w:lang w:eastAsia="ar-SA"/>
          <w14:ligatures w14:val="none"/>
        </w:rPr>
        <w:t>P</w:t>
      </w:r>
      <w:r w:rsidRPr="002B52AE">
        <w:rPr>
          <w:rFonts w:eastAsia="Times New Roman" w:cs="Times New Roman"/>
          <w:spacing w:val="-1"/>
          <w:kern w:val="0"/>
          <w:sz w:val="22"/>
          <w:lang w:eastAsia="ar-SA"/>
          <w14:ligatures w14:val="none"/>
        </w:rPr>
        <w:t>R</w:t>
      </w:r>
      <w:r w:rsidRPr="002B52AE">
        <w:rPr>
          <w:rFonts w:eastAsia="Times New Roman" w:cs="Times New Roman"/>
          <w:spacing w:val="2"/>
          <w:kern w:val="0"/>
          <w:sz w:val="22"/>
          <w:lang w:eastAsia="ar-SA"/>
          <w14:ligatures w14:val="none"/>
        </w:rPr>
        <w:t>I</w:t>
      </w:r>
      <w:r w:rsidRPr="002B52AE">
        <w:rPr>
          <w:rFonts w:eastAsia="Times New Roman" w:cs="Times New Roman"/>
          <w:kern w:val="0"/>
          <w:sz w:val="22"/>
          <w:lang w:eastAsia="ar-SA"/>
          <w14:ligatures w14:val="none"/>
        </w:rPr>
        <w:t>D</w:t>
      </w:r>
      <w:r w:rsidRPr="002B52AE">
        <w:rPr>
          <w:rFonts w:eastAsia="Times New Roman" w:cs="Times New Roman"/>
          <w:spacing w:val="2"/>
          <w:kern w:val="0"/>
          <w:sz w:val="22"/>
          <w:lang w:eastAsia="ar-SA"/>
          <w14:ligatures w14:val="none"/>
        </w:rPr>
        <w:t>E</w:t>
      </w:r>
      <w:r w:rsidRPr="002B52AE">
        <w:rPr>
          <w:rFonts w:eastAsia="Times New Roman" w:cs="Times New Roman"/>
          <w:kern w:val="0"/>
          <w:sz w:val="22"/>
          <w:lang w:eastAsia="ar-SA"/>
          <w14:ligatures w14:val="none"/>
        </w:rPr>
        <w:t>D</w:t>
      </w:r>
      <w:r w:rsidRPr="002B52AE">
        <w:rPr>
          <w:rFonts w:eastAsia="Times New Roman" w:cs="Times New Roman"/>
          <w:spacing w:val="-5"/>
          <w:kern w:val="0"/>
          <w:sz w:val="22"/>
          <w:lang w:eastAsia="ar-SA"/>
          <w14:ligatures w14:val="none"/>
        </w:rPr>
        <w:t>A</w:t>
      </w:r>
      <w:r w:rsidRPr="002B52AE">
        <w:rPr>
          <w:rFonts w:eastAsia="Times New Roman" w:cs="Times New Roman"/>
          <w:spacing w:val="3"/>
          <w:kern w:val="0"/>
          <w:sz w:val="22"/>
          <w:lang w:eastAsia="ar-SA"/>
          <w14:ligatures w14:val="none"/>
        </w:rPr>
        <w:t>M</w:t>
      </w:r>
      <w:r w:rsidRPr="002B52AE">
        <w:rPr>
          <w:rFonts w:eastAsia="Times New Roman" w:cs="Times New Roman"/>
          <w:spacing w:val="-5"/>
          <w:kern w:val="0"/>
          <w:sz w:val="22"/>
          <w:lang w:eastAsia="ar-SA"/>
          <w14:ligatures w14:val="none"/>
        </w:rPr>
        <w:t>A</w:t>
      </w:r>
      <w:r w:rsidRPr="002B52AE">
        <w:rPr>
          <w:rFonts w:eastAsia="Times New Roman" w:cs="Times New Roman"/>
          <w:kern w:val="0"/>
          <w:sz w:val="22"/>
          <w:lang w:eastAsia="ar-SA"/>
          <w14:ligatures w14:val="none"/>
        </w:rPr>
        <w:t>: ______________________________________________________________________________________________</w:t>
      </w:r>
      <w:r>
        <w:rPr>
          <w:rFonts w:eastAsia="Times New Roman" w:cs="Times New Roman"/>
          <w:kern w:val="0"/>
          <w:sz w:val="22"/>
          <w:lang w:eastAsia="ar-SA"/>
          <w14:ligatures w14:val="none"/>
        </w:rPr>
        <w:t>____________________________</w:t>
      </w:r>
    </w:p>
    <w:p w14:paraId="37DCCBD2" w14:textId="77777777" w:rsidR="002B52AE" w:rsidRPr="002B52AE" w:rsidRDefault="002B52AE" w:rsidP="002B52AE">
      <w:pPr>
        <w:widowControl w:val="0"/>
        <w:suppressAutoHyphens/>
        <w:ind w:left="0" w:firstLine="0"/>
        <w:jc w:val="center"/>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(teisę į lengvatą patvirtinantys dokumentai, lapų skaičius)</w:t>
      </w:r>
    </w:p>
    <w:p w14:paraId="2C841241" w14:textId="77777777" w:rsidR="002B52AE" w:rsidRPr="002B52AE" w:rsidRDefault="002B52AE" w:rsidP="002B52AE">
      <w:pPr>
        <w:widowControl w:val="0"/>
        <w:suppressAutoHyphens/>
        <w:ind w:left="0" w:firstLine="0"/>
        <w:jc w:val="left"/>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 xml:space="preserve"> </w:t>
      </w:r>
      <w:r w:rsidRPr="002B52AE">
        <w:rPr>
          <w:rFonts w:eastAsia="Times New Roman" w:cs="Times New Roman"/>
          <w:kern w:val="0"/>
          <w:sz w:val="20"/>
          <w:szCs w:val="20"/>
          <w:lang w:eastAsia="ar-SA"/>
          <w14:ligatures w14:val="none"/>
        </w:rPr>
        <w:tab/>
      </w:r>
      <w:r w:rsidRPr="002B52AE">
        <w:rPr>
          <w:rFonts w:eastAsia="Times New Roman" w:cs="Times New Roman"/>
          <w:kern w:val="0"/>
          <w:sz w:val="20"/>
          <w:szCs w:val="20"/>
          <w:lang w:eastAsia="ar-SA"/>
          <w14:ligatures w14:val="none"/>
        </w:rPr>
        <w:tab/>
      </w:r>
    </w:p>
    <w:p w14:paraId="61BD0EB8"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*Pasibaigus deklaruotam laikotarpiui, įsipareigoju per 30 kalendorinių dienų pateikti nenaudojimą įrodančius dokumentus ir duomenis (elektros energijos tiekėjo pažymą, kad nekilnojamojo turto objekte per prašomą laikotarpį nesunaudota daugiau kaip 20 kWh elektros energijos, seniūnijos išduotą ir seniūno patvirtintą pažymą, kad per nurodomą laikotarpį nekilnojamojo turto objekte nebuvo gyvenama arba jame nebuvo vykdoma ūkinė veikla arba šių dokumentų kopijas, kitus dokumentus).</w:t>
      </w:r>
    </w:p>
    <w:p w14:paraId="2CEA9125" w14:textId="77777777" w:rsidR="002B52AE" w:rsidRPr="002B52AE" w:rsidRDefault="002B52AE" w:rsidP="002B52AE">
      <w:pPr>
        <w:suppressAutoHyphens/>
        <w:snapToGrid w:val="0"/>
        <w:ind w:left="0" w:firstLine="0"/>
        <w:jc w:val="left"/>
        <w:rPr>
          <w:rFonts w:eastAsia="Times New Roman" w:cs="Times New Roman"/>
          <w:kern w:val="0"/>
          <w:sz w:val="20"/>
          <w:szCs w:val="20"/>
          <w:lang w:eastAsia="ar-SA"/>
          <w14:ligatures w14:val="none"/>
        </w:rPr>
      </w:pPr>
    </w:p>
    <w:p w14:paraId="3DCF0C49"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 xml:space="preserve">Leidžiu naudotis savo asmens duomenimis ir juos įtraukti į Administratoriaus tvarkomą Registrą. </w:t>
      </w:r>
    </w:p>
    <w:p w14:paraId="4B17302C" w14:textId="77777777" w:rsidR="002B52AE" w:rsidRPr="002B52AE" w:rsidRDefault="002B52AE" w:rsidP="002B52AE">
      <w:pPr>
        <w:suppressAutoHyphens/>
        <w:snapToGrid w:val="0"/>
        <w:ind w:left="0" w:firstLine="0"/>
        <w:jc w:val="left"/>
        <w:rPr>
          <w:rFonts w:eastAsia="Times New Roman" w:cs="Times New Roman"/>
          <w:kern w:val="0"/>
          <w:sz w:val="20"/>
          <w:szCs w:val="20"/>
          <w:lang w:eastAsia="ar-SA"/>
          <w14:ligatures w14:val="none"/>
        </w:rPr>
      </w:pPr>
    </w:p>
    <w:p w14:paraId="539FF827"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r w:rsidRPr="002B52AE">
        <w:rPr>
          <w:rFonts w:eastAsia="Times New Roman" w:cs="Times New Roman"/>
          <w:kern w:val="0"/>
          <w:sz w:val="22"/>
          <w:lang w:eastAsia="ar-SA"/>
          <w14:ligatures w14:val="none"/>
        </w:rPr>
        <w:t>Esu informuotas, kad Administratorius turi teisę patikrinti prašyme pateiktų duomenų teisingumą.</w:t>
      </w:r>
    </w:p>
    <w:p w14:paraId="3AFFC6C9" w14:textId="77777777" w:rsidR="002B52AE" w:rsidRPr="002B52AE" w:rsidRDefault="002B52AE" w:rsidP="002B52AE">
      <w:pPr>
        <w:suppressAutoHyphens/>
        <w:snapToGrid w:val="0"/>
        <w:ind w:left="0" w:firstLine="0"/>
        <w:jc w:val="left"/>
        <w:rPr>
          <w:rFonts w:eastAsia="Times New Roman" w:cs="Times New Roman"/>
          <w:kern w:val="0"/>
          <w:sz w:val="22"/>
          <w:lang w:eastAsia="ar-SA"/>
          <w14:ligatures w14:val="none"/>
        </w:rPr>
      </w:pPr>
    </w:p>
    <w:p w14:paraId="0179E5F7" w14:textId="77777777" w:rsidR="002B52AE" w:rsidRPr="002B52AE" w:rsidRDefault="002B52AE" w:rsidP="002B52AE">
      <w:pPr>
        <w:suppressAutoHyphens/>
        <w:snapToGrid w:val="0"/>
        <w:ind w:left="0" w:firstLine="0"/>
        <w:jc w:val="left"/>
        <w:rPr>
          <w:rFonts w:eastAsia="Times New Roman" w:cs="Times New Roman"/>
          <w:kern w:val="0"/>
          <w:sz w:val="20"/>
          <w:szCs w:val="20"/>
          <w:lang w:eastAsia="ar-SA"/>
          <w14:ligatures w14:val="none"/>
        </w:rPr>
      </w:pPr>
      <w:r w:rsidRPr="002B52AE">
        <w:rPr>
          <w:rFonts w:eastAsia="Times New Roman" w:cs="Times New Roman"/>
          <w:b/>
          <w:i/>
          <w:kern w:val="0"/>
          <w:sz w:val="22"/>
          <w:lang w:eastAsia="ar-SA"/>
          <w14:ligatures w14:val="none"/>
        </w:rPr>
        <w:t>Patvirtinu, jog prašyme nurodytoms aplinkybėms pasikeitus nedelsiant, bet ne vėliau kaip per 30 kalendorinių dienų, raštu pranešiu apie pasikeitimus.</w:t>
      </w:r>
      <w:r w:rsidRPr="002B52AE">
        <w:rPr>
          <w:rFonts w:eastAsia="Times New Roman" w:cs="Times New Roman"/>
          <w:kern w:val="0"/>
          <w:sz w:val="20"/>
          <w:szCs w:val="20"/>
          <w:lang w:eastAsia="ar-SA"/>
          <w14:ligatures w14:val="none"/>
        </w:rPr>
        <w:tab/>
      </w:r>
    </w:p>
    <w:p w14:paraId="3C77D925" w14:textId="77777777" w:rsidR="002B52AE" w:rsidRPr="002B52AE" w:rsidRDefault="002B52AE" w:rsidP="002B52AE">
      <w:pPr>
        <w:suppressAutoHyphens/>
        <w:snapToGrid w:val="0"/>
        <w:ind w:left="0" w:firstLine="0"/>
        <w:jc w:val="left"/>
        <w:rPr>
          <w:rFonts w:eastAsia="Times New Roman" w:cs="Times New Roman"/>
          <w:kern w:val="0"/>
          <w:sz w:val="20"/>
          <w:szCs w:val="20"/>
          <w:lang w:eastAsia="ar-SA"/>
          <w14:ligatures w14:val="none"/>
        </w:rPr>
      </w:pPr>
    </w:p>
    <w:p w14:paraId="5CD244EC" w14:textId="77777777" w:rsidR="002B52AE" w:rsidRPr="002B52AE" w:rsidRDefault="002B52AE" w:rsidP="002B52AE">
      <w:pPr>
        <w:suppressAutoHyphens/>
        <w:snapToGrid w:val="0"/>
        <w:ind w:left="0" w:firstLine="0"/>
        <w:jc w:val="left"/>
        <w:rPr>
          <w:rFonts w:eastAsia="Times New Roman" w:cs="Times New Roman"/>
          <w:kern w:val="0"/>
          <w:sz w:val="20"/>
          <w:szCs w:val="20"/>
          <w:lang w:eastAsia="ar-SA"/>
          <w14:ligatures w14:val="none"/>
        </w:rPr>
      </w:pPr>
      <w:r w:rsidRPr="002B52AE">
        <w:rPr>
          <w:rFonts w:eastAsia="Times New Roman" w:cs="Times New Roman"/>
          <w:kern w:val="0"/>
          <w:sz w:val="20"/>
          <w:szCs w:val="20"/>
          <w:lang w:eastAsia="ar-SA"/>
          <w14:ligatures w14:val="none"/>
        </w:rPr>
        <w:tab/>
      </w:r>
      <w:r w:rsidRPr="002B52AE">
        <w:rPr>
          <w:rFonts w:eastAsia="Times New Roman" w:cs="Times New Roman"/>
          <w:kern w:val="0"/>
          <w:sz w:val="20"/>
          <w:szCs w:val="20"/>
          <w:lang w:eastAsia="ar-SA"/>
          <w14:ligatures w14:val="none"/>
        </w:rPr>
        <w:tab/>
      </w:r>
      <w:r w:rsidRPr="002B52AE">
        <w:rPr>
          <w:rFonts w:eastAsia="Times New Roman" w:cs="Times New Roman"/>
          <w:kern w:val="0"/>
          <w:sz w:val="20"/>
          <w:szCs w:val="20"/>
          <w:lang w:eastAsia="ar-SA"/>
          <w14:ligatures w14:val="none"/>
        </w:rPr>
        <w:tab/>
        <w:t>________________________________________________________</w:t>
      </w:r>
    </w:p>
    <w:p w14:paraId="09AAE6EE" w14:textId="77777777" w:rsidR="002B52AE" w:rsidRPr="002B52AE" w:rsidRDefault="002B52AE" w:rsidP="002B52AE">
      <w:pPr>
        <w:suppressAutoHyphens/>
        <w:snapToGrid w:val="0"/>
        <w:ind w:left="0" w:firstLine="0"/>
        <w:jc w:val="left"/>
        <w:rPr>
          <w:rFonts w:eastAsia="Calibri" w:cs="Times New Roman"/>
        </w:rPr>
      </w:pPr>
      <w:r w:rsidRPr="002B52AE">
        <w:rPr>
          <w:rFonts w:eastAsia="Times New Roman" w:cs="Times New Roman"/>
          <w:kern w:val="0"/>
          <w:sz w:val="20"/>
          <w:szCs w:val="20"/>
          <w:lang w:eastAsia="ar-SA"/>
          <w14:ligatures w14:val="none"/>
        </w:rPr>
        <w:tab/>
      </w:r>
      <w:r w:rsidRPr="002B52AE">
        <w:rPr>
          <w:rFonts w:eastAsia="Times New Roman" w:cs="Times New Roman"/>
          <w:kern w:val="0"/>
          <w:sz w:val="20"/>
          <w:szCs w:val="20"/>
          <w:lang w:eastAsia="ar-SA"/>
          <w14:ligatures w14:val="none"/>
        </w:rPr>
        <w:tab/>
      </w:r>
      <w:r w:rsidRPr="002B52AE">
        <w:rPr>
          <w:rFonts w:eastAsia="Times New Roman" w:cs="Times New Roman"/>
          <w:kern w:val="0"/>
          <w:sz w:val="20"/>
          <w:szCs w:val="20"/>
          <w:lang w:eastAsia="ar-SA"/>
          <w14:ligatures w14:val="none"/>
        </w:rPr>
        <w:tab/>
      </w:r>
      <w:r w:rsidRPr="002B52AE">
        <w:rPr>
          <w:rFonts w:eastAsia="Times New Roman" w:cs="Times New Roman"/>
          <w:kern w:val="0"/>
          <w:sz w:val="20"/>
          <w:szCs w:val="20"/>
          <w:lang w:eastAsia="ar-SA"/>
          <w14:ligatures w14:val="none"/>
        </w:rPr>
        <w:tab/>
        <w:t>(</w:t>
      </w:r>
      <w:r w:rsidRPr="002B52AE">
        <w:rPr>
          <w:rFonts w:eastAsia="Times New Roman" w:cs="Times New Roman"/>
          <w:spacing w:val="-1"/>
          <w:kern w:val="0"/>
          <w:sz w:val="20"/>
          <w:szCs w:val="20"/>
          <w:lang w:eastAsia="ar-SA"/>
          <w14:ligatures w14:val="none"/>
        </w:rPr>
        <w:t>A</w:t>
      </w:r>
      <w:r w:rsidRPr="002B52AE">
        <w:rPr>
          <w:rFonts w:eastAsia="Times New Roman" w:cs="Times New Roman"/>
          <w:spacing w:val="1"/>
          <w:kern w:val="0"/>
          <w:sz w:val="20"/>
          <w:szCs w:val="20"/>
          <w:lang w:eastAsia="ar-SA"/>
          <w14:ligatures w14:val="none"/>
        </w:rPr>
        <w:t>tl</w:t>
      </w:r>
      <w:r w:rsidRPr="002B52AE">
        <w:rPr>
          <w:rFonts w:eastAsia="Times New Roman" w:cs="Times New Roman"/>
          <w:spacing w:val="2"/>
          <w:kern w:val="0"/>
          <w:sz w:val="20"/>
          <w:szCs w:val="20"/>
          <w:lang w:eastAsia="ar-SA"/>
          <w14:ligatures w14:val="none"/>
        </w:rPr>
        <w:t>i</w:t>
      </w:r>
      <w:r w:rsidRPr="002B52AE">
        <w:rPr>
          <w:rFonts w:eastAsia="Times New Roman" w:cs="Times New Roman"/>
          <w:spacing w:val="-3"/>
          <w:kern w:val="0"/>
          <w:sz w:val="20"/>
          <w:szCs w:val="20"/>
          <w:lang w:eastAsia="ar-SA"/>
          <w14:ligatures w14:val="none"/>
        </w:rPr>
        <w:t>e</w:t>
      </w:r>
      <w:r w:rsidRPr="002B52AE">
        <w:rPr>
          <w:rFonts w:eastAsia="Times New Roman" w:cs="Times New Roman"/>
          <w:kern w:val="0"/>
          <w:sz w:val="20"/>
          <w:szCs w:val="20"/>
          <w:lang w:eastAsia="ar-SA"/>
          <w14:ligatures w14:val="none"/>
        </w:rPr>
        <w:t>kų</w:t>
      </w:r>
      <w:r w:rsidRPr="002B52AE">
        <w:rPr>
          <w:rFonts w:eastAsia="Times New Roman" w:cs="Times New Roman"/>
          <w:spacing w:val="-2"/>
          <w:kern w:val="0"/>
          <w:sz w:val="20"/>
          <w:szCs w:val="20"/>
          <w:lang w:eastAsia="ar-SA"/>
          <w14:ligatures w14:val="none"/>
        </w:rPr>
        <w:t xml:space="preserve"> </w:t>
      </w:r>
      <w:r w:rsidRPr="002B52AE">
        <w:rPr>
          <w:rFonts w:eastAsia="Times New Roman" w:cs="Times New Roman"/>
          <w:spacing w:val="1"/>
          <w:kern w:val="0"/>
          <w:sz w:val="20"/>
          <w:szCs w:val="20"/>
          <w:lang w:eastAsia="ar-SA"/>
          <w14:ligatures w14:val="none"/>
        </w:rPr>
        <w:t>t</w:t>
      </w:r>
      <w:r w:rsidRPr="002B52AE">
        <w:rPr>
          <w:rFonts w:eastAsia="Times New Roman" w:cs="Times New Roman"/>
          <w:spacing w:val="-5"/>
          <w:kern w:val="0"/>
          <w:sz w:val="20"/>
          <w:szCs w:val="20"/>
          <w:lang w:eastAsia="ar-SA"/>
          <w14:ligatures w14:val="none"/>
        </w:rPr>
        <w:t>u</w:t>
      </w:r>
      <w:r w:rsidRPr="002B52AE">
        <w:rPr>
          <w:rFonts w:eastAsia="Times New Roman" w:cs="Times New Roman"/>
          <w:spacing w:val="5"/>
          <w:kern w:val="0"/>
          <w:sz w:val="20"/>
          <w:szCs w:val="20"/>
          <w:lang w:eastAsia="ar-SA"/>
          <w14:ligatures w14:val="none"/>
        </w:rPr>
        <w:t>r</w:t>
      </w:r>
      <w:r w:rsidRPr="002B52AE">
        <w:rPr>
          <w:rFonts w:eastAsia="Times New Roman" w:cs="Times New Roman"/>
          <w:spacing w:val="-3"/>
          <w:kern w:val="0"/>
          <w:sz w:val="20"/>
          <w:szCs w:val="20"/>
          <w:lang w:eastAsia="ar-SA"/>
          <w14:ligatures w14:val="none"/>
        </w:rPr>
        <w:t>ė</w:t>
      </w:r>
      <w:r w:rsidRPr="002B52AE">
        <w:rPr>
          <w:rFonts w:eastAsia="Times New Roman" w:cs="Times New Roman"/>
          <w:spacing w:val="1"/>
          <w:kern w:val="0"/>
          <w:sz w:val="20"/>
          <w:szCs w:val="20"/>
          <w:lang w:eastAsia="ar-SA"/>
          <w14:ligatures w14:val="none"/>
        </w:rPr>
        <w:t>t</w:t>
      </w:r>
      <w:r w:rsidRPr="002B52AE">
        <w:rPr>
          <w:rFonts w:eastAsia="Times New Roman" w:cs="Times New Roman"/>
          <w:spacing w:val="-5"/>
          <w:kern w:val="0"/>
          <w:sz w:val="20"/>
          <w:szCs w:val="20"/>
          <w:lang w:eastAsia="ar-SA"/>
          <w14:ligatures w14:val="none"/>
        </w:rPr>
        <w:t>o</w:t>
      </w:r>
      <w:r w:rsidRPr="002B52AE">
        <w:rPr>
          <w:rFonts w:eastAsia="Times New Roman" w:cs="Times New Roman"/>
          <w:spacing w:val="-3"/>
          <w:kern w:val="0"/>
          <w:sz w:val="20"/>
          <w:szCs w:val="20"/>
          <w:lang w:eastAsia="ar-SA"/>
          <w14:ligatures w14:val="none"/>
        </w:rPr>
        <w:t>j</w:t>
      </w:r>
      <w:r w:rsidRPr="002B52AE">
        <w:rPr>
          <w:rFonts w:eastAsia="Times New Roman" w:cs="Times New Roman"/>
          <w:kern w:val="0"/>
          <w:sz w:val="20"/>
          <w:szCs w:val="20"/>
          <w:lang w:eastAsia="ar-SA"/>
          <w14:ligatures w14:val="none"/>
        </w:rPr>
        <w:t>o</w:t>
      </w:r>
      <w:r w:rsidRPr="002B52AE">
        <w:rPr>
          <w:rFonts w:eastAsia="Times New Roman" w:cs="Times New Roman"/>
          <w:spacing w:val="-2"/>
          <w:kern w:val="0"/>
          <w:sz w:val="20"/>
          <w:szCs w:val="20"/>
          <w:lang w:eastAsia="ar-SA"/>
          <w14:ligatures w14:val="none"/>
        </w:rPr>
        <w:t xml:space="preserve"> </w:t>
      </w:r>
      <w:r w:rsidRPr="002B52AE">
        <w:rPr>
          <w:rFonts w:eastAsia="Times New Roman" w:cs="Times New Roman"/>
          <w:spacing w:val="-5"/>
          <w:kern w:val="0"/>
          <w:sz w:val="20"/>
          <w:szCs w:val="20"/>
          <w:lang w:eastAsia="ar-SA"/>
          <w14:ligatures w14:val="none"/>
        </w:rPr>
        <w:t>v</w:t>
      </w:r>
      <w:r w:rsidRPr="002B52AE">
        <w:rPr>
          <w:rFonts w:eastAsia="Times New Roman" w:cs="Times New Roman"/>
          <w:spacing w:val="2"/>
          <w:kern w:val="0"/>
          <w:sz w:val="20"/>
          <w:szCs w:val="20"/>
          <w:lang w:eastAsia="ar-SA"/>
          <w14:ligatures w14:val="none"/>
        </w:rPr>
        <w:t>a</w:t>
      </w:r>
      <w:r w:rsidRPr="002B52AE">
        <w:rPr>
          <w:rFonts w:eastAsia="Times New Roman" w:cs="Times New Roman"/>
          <w:spacing w:val="5"/>
          <w:kern w:val="0"/>
          <w:sz w:val="20"/>
          <w:szCs w:val="20"/>
          <w:lang w:eastAsia="ar-SA"/>
          <w14:ligatures w14:val="none"/>
        </w:rPr>
        <w:t>r</w:t>
      </w:r>
      <w:r w:rsidRPr="002B52AE">
        <w:rPr>
          <w:rFonts w:eastAsia="Times New Roman" w:cs="Times New Roman"/>
          <w:kern w:val="0"/>
          <w:sz w:val="20"/>
          <w:szCs w:val="20"/>
          <w:lang w:eastAsia="ar-SA"/>
          <w14:ligatures w14:val="none"/>
        </w:rPr>
        <w:t>d</w:t>
      </w:r>
      <w:r w:rsidRPr="002B52AE">
        <w:rPr>
          <w:rFonts w:eastAsia="Times New Roman" w:cs="Times New Roman"/>
          <w:spacing w:val="2"/>
          <w:kern w:val="0"/>
          <w:sz w:val="20"/>
          <w:szCs w:val="20"/>
          <w:lang w:eastAsia="ar-SA"/>
          <w14:ligatures w14:val="none"/>
        </w:rPr>
        <w:t>a</w:t>
      </w:r>
      <w:r w:rsidRPr="002B52AE">
        <w:rPr>
          <w:rFonts w:eastAsia="Times New Roman" w:cs="Times New Roman"/>
          <w:kern w:val="0"/>
          <w:sz w:val="20"/>
          <w:szCs w:val="20"/>
          <w:lang w:eastAsia="ar-SA"/>
          <w14:ligatures w14:val="none"/>
        </w:rPr>
        <w:t>s</w:t>
      </w:r>
      <w:r w:rsidRPr="002B52AE">
        <w:rPr>
          <w:rFonts w:eastAsia="Times New Roman" w:cs="Times New Roman"/>
          <w:spacing w:val="-4"/>
          <w:kern w:val="0"/>
          <w:sz w:val="20"/>
          <w:szCs w:val="20"/>
          <w:lang w:eastAsia="ar-SA"/>
          <w14:ligatures w14:val="none"/>
        </w:rPr>
        <w:t xml:space="preserve"> </w:t>
      </w:r>
      <w:r w:rsidRPr="002B52AE">
        <w:rPr>
          <w:rFonts w:eastAsia="Times New Roman" w:cs="Times New Roman"/>
          <w:kern w:val="0"/>
          <w:sz w:val="20"/>
          <w:szCs w:val="20"/>
          <w:lang w:eastAsia="ar-SA"/>
          <w14:ligatures w14:val="none"/>
        </w:rPr>
        <w:t>p</w:t>
      </w:r>
      <w:r w:rsidRPr="002B52AE">
        <w:rPr>
          <w:rFonts w:eastAsia="Times New Roman" w:cs="Times New Roman"/>
          <w:spacing w:val="2"/>
          <w:kern w:val="0"/>
          <w:sz w:val="20"/>
          <w:szCs w:val="20"/>
          <w:lang w:eastAsia="ar-SA"/>
          <w14:ligatures w14:val="none"/>
        </w:rPr>
        <w:t>a</w:t>
      </w:r>
      <w:r w:rsidRPr="002B52AE">
        <w:rPr>
          <w:rFonts w:eastAsia="Times New Roman" w:cs="Times New Roman"/>
          <w:spacing w:val="-5"/>
          <w:kern w:val="0"/>
          <w:sz w:val="20"/>
          <w:szCs w:val="20"/>
          <w:lang w:eastAsia="ar-SA"/>
          <w14:ligatures w14:val="none"/>
        </w:rPr>
        <w:t>v</w:t>
      </w:r>
      <w:r w:rsidRPr="002B52AE">
        <w:rPr>
          <w:rFonts w:eastAsia="Times New Roman" w:cs="Times New Roman"/>
          <w:spacing w:val="-3"/>
          <w:kern w:val="0"/>
          <w:sz w:val="20"/>
          <w:szCs w:val="20"/>
          <w:lang w:eastAsia="ar-SA"/>
          <w14:ligatures w14:val="none"/>
        </w:rPr>
        <w:t>a</w:t>
      </w:r>
      <w:r w:rsidRPr="002B52AE">
        <w:rPr>
          <w:rFonts w:eastAsia="Times New Roman" w:cs="Times New Roman"/>
          <w:spacing w:val="5"/>
          <w:kern w:val="0"/>
          <w:sz w:val="20"/>
          <w:szCs w:val="20"/>
          <w:lang w:eastAsia="ar-SA"/>
          <w14:ligatures w14:val="none"/>
        </w:rPr>
        <w:t>r</w:t>
      </w:r>
      <w:r w:rsidRPr="002B52AE">
        <w:rPr>
          <w:rFonts w:eastAsia="Times New Roman" w:cs="Times New Roman"/>
          <w:kern w:val="0"/>
          <w:sz w:val="20"/>
          <w:szCs w:val="20"/>
          <w:lang w:eastAsia="ar-SA"/>
          <w14:ligatures w14:val="none"/>
        </w:rPr>
        <w:t>d</w:t>
      </w:r>
      <w:r w:rsidRPr="002B52AE">
        <w:rPr>
          <w:rFonts w:eastAsia="Times New Roman" w:cs="Times New Roman"/>
          <w:spacing w:val="-3"/>
          <w:kern w:val="0"/>
          <w:sz w:val="20"/>
          <w:szCs w:val="20"/>
          <w:lang w:eastAsia="ar-SA"/>
          <w14:ligatures w14:val="none"/>
        </w:rPr>
        <w:t>ė</w:t>
      </w:r>
      <w:r w:rsidRPr="002B52AE">
        <w:rPr>
          <w:rFonts w:eastAsia="Times New Roman" w:cs="Times New Roman"/>
          <w:kern w:val="0"/>
          <w:sz w:val="20"/>
          <w:szCs w:val="20"/>
          <w:lang w:eastAsia="ar-SA"/>
          <w14:ligatures w14:val="none"/>
        </w:rPr>
        <w:t xml:space="preserve">, </w:t>
      </w:r>
      <w:r w:rsidRPr="002B52AE">
        <w:rPr>
          <w:rFonts w:eastAsia="Times New Roman" w:cs="Times New Roman"/>
          <w:spacing w:val="-5"/>
          <w:kern w:val="0"/>
          <w:sz w:val="20"/>
          <w:szCs w:val="20"/>
          <w:lang w:eastAsia="ar-SA"/>
          <w14:ligatures w14:val="none"/>
        </w:rPr>
        <w:t>p</w:t>
      </w:r>
      <w:r w:rsidRPr="002B52AE">
        <w:rPr>
          <w:rFonts w:eastAsia="Times New Roman" w:cs="Times New Roman"/>
          <w:spacing w:val="-3"/>
          <w:kern w:val="0"/>
          <w:sz w:val="20"/>
          <w:szCs w:val="20"/>
          <w:lang w:eastAsia="ar-SA"/>
          <w14:ligatures w14:val="none"/>
        </w:rPr>
        <w:t>a</w:t>
      </w:r>
      <w:r w:rsidRPr="002B52AE">
        <w:rPr>
          <w:rFonts w:eastAsia="Times New Roman" w:cs="Times New Roman"/>
          <w:spacing w:val="5"/>
          <w:kern w:val="0"/>
          <w:sz w:val="20"/>
          <w:szCs w:val="20"/>
          <w:lang w:eastAsia="ar-SA"/>
          <w14:ligatures w14:val="none"/>
        </w:rPr>
        <w:t>r</w:t>
      </w:r>
      <w:r w:rsidRPr="002B52AE">
        <w:rPr>
          <w:rFonts w:eastAsia="Times New Roman" w:cs="Times New Roman"/>
          <w:spacing w:val="2"/>
          <w:kern w:val="0"/>
          <w:sz w:val="20"/>
          <w:szCs w:val="20"/>
          <w:lang w:eastAsia="ar-SA"/>
          <w14:ligatures w14:val="none"/>
        </w:rPr>
        <w:t>a</w:t>
      </w:r>
      <w:r w:rsidRPr="002B52AE">
        <w:rPr>
          <w:rFonts w:eastAsia="Times New Roman" w:cs="Times New Roman"/>
          <w:spacing w:val="-6"/>
          <w:kern w:val="0"/>
          <w:sz w:val="20"/>
          <w:szCs w:val="20"/>
          <w:lang w:eastAsia="ar-SA"/>
          <w14:ligatures w14:val="none"/>
        </w:rPr>
        <w:t>š</w:t>
      </w:r>
      <w:r w:rsidRPr="002B52AE">
        <w:rPr>
          <w:rFonts w:eastAsia="Times New Roman" w:cs="Times New Roman"/>
          <w:spacing w:val="2"/>
          <w:kern w:val="0"/>
          <w:sz w:val="20"/>
          <w:szCs w:val="20"/>
          <w:lang w:eastAsia="ar-SA"/>
          <w14:ligatures w14:val="none"/>
        </w:rPr>
        <w:t>a</w:t>
      </w:r>
      <w:r w:rsidRPr="002B52AE">
        <w:rPr>
          <w:rFonts w:eastAsia="Times New Roman" w:cs="Times New Roman"/>
          <w:spacing w:val="-1"/>
          <w:kern w:val="0"/>
          <w:sz w:val="20"/>
          <w:szCs w:val="20"/>
          <w:lang w:eastAsia="ar-SA"/>
          <w14:ligatures w14:val="none"/>
        </w:rPr>
        <w:t>s</w:t>
      </w:r>
      <w:r w:rsidRPr="002B52AE">
        <w:rPr>
          <w:rFonts w:eastAsia="Times New Roman" w:cs="Times New Roman"/>
          <w:kern w:val="0"/>
          <w:sz w:val="20"/>
          <w:szCs w:val="20"/>
          <w:lang w:eastAsia="ar-SA"/>
          <w14:ligatures w14:val="none"/>
        </w:rPr>
        <w:t>)</w:t>
      </w:r>
    </w:p>
    <w:p w14:paraId="7C6A0017" w14:textId="77777777" w:rsidR="002B52AE" w:rsidRPr="002B52AE" w:rsidRDefault="002B52AE" w:rsidP="002B52AE">
      <w:pPr>
        <w:ind w:left="0"/>
        <w:jc w:val="left"/>
        <w:rPr>
          <w:rFonts w:eastAsia="Calibri" w:cs="Times New Roman"/>
        </w:rPr>
      </w:pPr>
    </w:p>
    <w:p w14:paraId="652B6276" w14:textId="77777777" w:rsidR="004D18AB" w:rsidRDefault="004D18AB" w:rsidP="002B52AE">
      <w:pPr>
        <w:ind w:left="0"/>
      </w:pPr>
    </w:p>
    <w:sectPr w:rsidR="004D18AB" w:rsidSect="002B52AE">
      <w:pgSz w:w="16838" w:h="11906" w:orient="landscape" w:code="9"/>
      <w:pgMar w:top="1701" w:right="851" w:bottom="1134" w:left="851" w:header="851" w:footer="567" w:gutter="0"/>
      <w:pgNumType w:start="1"/>
      <w:cols w:space="1296"/>
      <w:titlePg/>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oNotDisplayPageBoundaries/>
  <w:proofState w:spelling="clean" w:grammar="clean"/>
  <w:defaultTabStop w:val="720"/>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2AE"/>
    <w:rsid w:val="000B393D"/>
    <w:rsid w:val="002B52AE"/>
    <w:rsid w:val="004D18AB"/>
    <w:rsid w:val="00503EC5"/>
    <w:rsid w:val="00602129"/>
    <w:rsid w:val="006C6D15"/>
    <w:rsid w:val="008F014B"/>
    <w:rsid w:val="00C06FDD"/>
    <w:rsid w:val="00C874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D270A"/>
  <w15:chartTrackingRefBased/>
  <w15:docId w15:val="{31E0BF4F-9E73-4DCD-BD47-AB43534A3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ind w:left="357"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2B52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2B52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2B52A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2B52A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2B52AE"/>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2B52AE"/>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2B52AE"/>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2B52AE"/>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2B52AE"/>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B52A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2B52A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2B52AE"/>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2B52AE"/>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2B52AE"/>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2B52AE"/>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B52AE"/>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2B52AE"/>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B52AE"/>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2B52AE"/>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2B52A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B52AE"/>
    <w:pPr>
      <w:numPr>
        <w:ilvl w:val="1"/>
      </w:numPr>
      <w:spacing w:after="160"/>
      <w:ind w:left="357" w:hanging="357"/>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2B52AE"/>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B52AE"/>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2B52AE"/>
    <w:rPr>
      <w:i/>
      <w:iCs/>
      <w:color w:val="404040" w:themeColor="text1" w:themeTint="BF"/>
    </w:rPr>
  </w:style>
  <w:style w:type="paragraph" w:styleId="Sraopastraipa">
    <w:name w:val="List Paragraph"/>
    <w:basedOn w:val="prastasis"/>
    <w:uiPriority w:val="34"/>
    <w:qFormat/>
    <w:rsid w:val="002B52AE"/>
    <w:pPr>
      <w:ind w:left="720"/>
      <w:contextualSpacing/>
    </w:pPr>
  </w:style>
  <w:style w:type="character" w:styleId="Rykuspabraukimas">
    <w:name w:val="Intense Emphasis"/>
    <w:basedOn w:val="Numatytasispastraiposriftas"/>
    <w:uiPriority w:val="21"/>
    <w:qFormat/>
    <w:rsid w:val="002B52AE"/>
    <w:rPr>
      <w:i/>
      <w:iCs/>
      <w:color w:val="2F5496" w:themeColor="accent1" w:themeShade="BF"/>
    </w:rPr>
  </w:style>
  <w:style w:type="paragraph" w:styleId="Iskirtacitata">
    <w:name w:val="Intense Quote"/>
    <w:basedOn w:val="prastasis"/>
    <w:next w:val="prastasis"/>
    <w:link w:val="IskirtacitataDiagrama"/>
    <w:uiPriority w:val="30"/>
    <w:qFormat/>
    <w:rsid w:val="002B52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2B52AE"/>
    <w:rPr>
      <w:i/>
      <w:iCs/>
      <w:color w:val="2F5496" w:themeColor="accent1" w:themeShade="BF"/>
    </w:rPr>
  </w:style>
  <w:style w:type="character" w:styleId="Rykinuoroda">
    <w:name w:val="Intense Reference"/>
    <w:basedOn w:val="Numatytasispastraiposriftas"/>
    <w:uiPriority w:val="32"/>
    <w:qFormat/>
    <w:rsid w:val="002B52A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2204</Words>
  <Characters>1257</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Aldona Jurkstaite</dc:creator>
  <cp:keywords/>
  <dc:description/>
  <cp:lastModifiedBy>Aldona Jurkstaite</cp:lastModifiedBy>
  <cp:revision>1</cp:revision>
  <cp:lastPrinted>2026-06-02T05:58:00Z</cp:lastPrinted>
  <dcterms:created xsi:type="dcterms:W3CDTF">2026-06-02T05:53:00Z</dcterms:created>
  <dcterms:modified xsi:type="dcterms:W3CDTF">2026-06-02T06:07:00Z</dcterms:modified>
</cp:coreProperties>
</file>