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D749" w14:textId="77777777" w:rsidR="00EB5422" w:rsidRPr="00EB5422" w:rsidRDefault="00EB5422" w:rsidP="00EB5422">
      <w:pPr>
        <w:widowControl w:val="0"/>
        <w:suppressAutoHyphens/>
        <w:spacing w:after="0" w:line="240" w:lineRule="auto"/>
        <w:jc w:val="center"/>
        <w:rPr>
          <w:rFonts w:eastAsia="Times New Roman" w:cs="Times New Roman"/>
          <w:b/>
          <w:bCs/>
          <w:caps/>
          <w:color w:val="000000"/>
          <w:szCs w:val="20"/>
        </w:rPr>
      </w:pPr>
      <w:r w:rsidRPr="00EB5422">
        <w:rPr>
          <w:rFonts w:eastAsia="Times New Roman" w:cs="Times New Roman"/>
          <w:b/>
          <w:bCs/>
          <w:caps/>
          <w:color w:val="000000"/>
          <w:szCs w:val="20"/>
        </w:rPr>
        <w:t>CIVILINĖS SAUGOS REKOMENDACIJOS, KAIP ELGTIS ĮVYKUS CHEMINEI AVARIJAI</w:t>
      </w:r>
    </w:p>
    <w:p w14:paraId="386ACECE"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p>
    <w:p w14:paraId="748C9305"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1. Kilus cheminiam pavojui:</w:t>
      </w:r>
    </w:p>
    <w:p w14:paraId="4FF10D05"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1.1. klausykite pranešimų per Lietuvos nacionalinio radijo ar televizijos programą;</w:t>
      </w:r>
    </w:p>
    <w:p w14:paraId="6D8D495D"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1.2. nepanikuokite, perspėkite artimuosius, kaimynus;</w:t>
      </w:r>
    </w:p>
    <w:p w14:paraId="604458BD"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1.3. esant cheminės taršos pavojui, labai svarbu veikti greitai;</w:t>
      </w:r>
    </w:p>
    <w:p w14:paraId="390D307D"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1.4. negalima valgyti, gerti, rūkyti, jei esate pavojingomis cheminėmis medžiagomis užterštoje teritorijoje.</w:t>
      </w:r>
    </w:p>
    <w:p w14:paraId="4A09FF7B"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 Jei nurodyta pasišalinti (evakuotis) iš pavojingomis medžiagomis užterštų teritorijų:</w:t>
      </w:r>
    </w:p>
    <w:p w14:paraId="7C9AE3E0"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2.1. pavojingos cheminės medžiagos yra itin lakios ir stipriai dirgina kvėpavimo takus, akių gleivinę, odą, todėl būtinai saugokite šias kūno dalis:</w:t>
      </w:r>
    </w:p>
    <w:p w14:paraId="5D25128B"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2.1.1. kvėpavimo takams ir akims apsaugoti, jei turite, dėvėkite viso veido panoraminę kaukę su sudėtiniu filtru arba pusės veido kaukę ir apsauginius akinius. Jei turite, lauke dėvėkite respiratorių, užsiriškite sudrėkintą vatos ir marlės raištį arba pridenkite burną ir nosį drėgnu rankšluosčiu;</w:t>
      </w:r>
    </w:p>
    <w:p w14:paraId="7245363C"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2.1.2. odai apsaugoti geriausiai tinka vandens nepraleidžiantys drabužiai ir avalynė (vandeniui nepralaidžios sintetinės striukės, lietpalčiai, polietileniniai apsiaustai, guminiai batai), užsimaukite pirštines, užsidėkite kepurę, apsivyniokite kaklą šaliku, stenkitės nepalikti neapsaugotų kūno vietų;</w:t>
      </w:r>
    </w:p>
    <w:p w14:paraId="643E9089"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2.2. nedelsdami pasišalinkite iš užterštos teritorijos nurodyta kryptimi vengdami žemesnių vietų. Jei kryptis nenurodyta, judėkite statmenai vėjo krypčiai, kad vėjas pūstų į šoną ir tik atviromis vietomis (venkite daubų, uždarų kiemų, siaurų gatvelių, tankiai krūmais apaugusių vietų);</w:t>
      </w:r>
    </w:p>
    <w:p w14:paraId="4F3BB19C"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2.3. eidami per užterštą vietovę nekelkite dulkių, nesilieskite prie pastatų sienų, tvorų, kitų daiktų;</w:t>
      </w:r>
    </w:p>
    <w:p w14:paraId="40197F58"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2.4. nesislėpkite rūsiuose, duobėse, grioviuose ar kitose žemose vietose, nes ten labai kaupiasi pavojingos medžiagos, pasitraukite į aukštesnes vietas, lipkite į viršutinius aukštus;</w:t>
      </w:r>
    </w:p>
    <w:p w14:paraId="2D372C5C"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 išeidami iš namų (ar kitų patalpų) išjunkite vėdinimo, oro tiekimo, kondicionavimo ir šildymo oru sistemas, dujas, uždarykite langus, orlaides, dūmtraukių sklendes, uždenkite vėdinimo angas. Pasiimkite būtiniausius daiktus:</w:t>
      </w:r>
    </w:p>
    <w:p w14:paraId="38AD93A6"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2.5.1. pirmosios medicinos pagalbos vaistinėlę. Nepamirškite reguliariai vartojamų vaistų;</w:t>
      </w:r>
    </w:p>
    <w:p w14:paraId="7606130E"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2.5.2. dokumentus (pasas, gimimo ir santuokos liudijimas, atestatas, diplomas, nuosavybės dokumentai);</w:t>
      </w:r>
    </w:p>
    <w:p w14:paraId="6215F26D"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2.5.3. pinigus (grynieji pinigai, kreditinės kortelės, vertybiniai popieriai, brangenybės);</w:t>
      </w:r>
    </w:p>
    <w:p w14:paraId="7F0220A0"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2.5.4. šeimos relikvijas, kelias nuotraukas;</w:t>
      </w:r>
    </w:p>
    <w:p w14:paraId="0FAAA2F3"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2.5.5. ilgai negendančių maisto produktų (2–3 dienoms);</w:t>
      </w:r>
    </w:p>
    <w:p w14:paraId="2039EB78"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2.5.6. geriamojo vandens;</w:t>
      </w:r>
    </w:p>
    <w:p w14:paraId="690B0DFE"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2.5.7. reikalingų drabužių (pagal sezoną);</w:t>
      </w:r>
    </w:p>
    <w:p w14:paraId="6824BA57"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2.5.8. tualetinius reikmenis;</w:t>
      </w:r>
    </w:p>
    <w:p w14:paraId="640D791D"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2.5.9. asmeninės apsaugos priemones (jei turite);</w:t>
      </w:r>
    </w:p>
    <w:p w14:paraId="73EC41BF"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2.5.10. nešiojamąjį radijo imtuvą ir žibintuvėlį, atsarginius elementus, degtukus;</w:t>
      </w:r>
    </w:p>
    <w:p w14:paraId="49A33206"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2.5.11. mobilųjį telefoną.</w:t>
      </w:r>
    </w:p>
    <w:p w14:paraId="14C2F0EA"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2.6. neužmirškite savo kaimynų, pasiteiraukite, ar jie girdėjo pranešimus. Pasidomėkite, ar yra kam pasirūpinti neįgaliaisiais, vienišais seneliais ar mažamečiais vaikais, esančiais namuose be tėvų, jei ne – padėkite jiems arba praneškite bendruoju pagalbos telefonu;</w:t>
      </w:r>
    </w:p>
    <w:p w14:paraId="15A10798"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2.7. išėję iš užterštos zonos, prieš įeidami į švarias patalpas, nusivilkite viršutinius drabužius, nusiaukite batus ir sudėkite viską į polietileninį maišą ir išneškite jį iš gyvenamųjų patalpų. Nusiprauskite duše ir persirenkite švariais drabužiais. Ką daryti su sudėtais į maišą užterštais drabužiais, jums patars savivaldybės civilinės saugos skyriaus specialistai.</w:t>
      </w:r>
    </w:p>
    <w:p w14:paraId="5DAD09BD"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3. Jei gyventojams rekomenduojama likti namuose, kuo skubiau:</w:t>
      </w:r>
    </w:p>
    <w:p w14:paraId="525B885A"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3.1. išjunkite vėdinimo, oro tiekimo, kondicionavimo sistemas, dujas, uždarykite langus, orlaides, dūmtraukių sklendes, uždenkite vėdinimo angas, patikrinkite, ar nėra plyšių, sandarinkite būsto langus ir duris;</w:t>
      </w:r>
    </w:p>
    <w:p w14:paraId="1C8AC5BB"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3.2. pakilkite į viršutinius namo aukštus, nes daugelis pavojingų cheminių medžiagų kaupiasi žemose vietose.</w:t>
      </w:r>
    </w:p>
    <w:p w14:paraId="12D05307"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 Dažniausiai inhaliacinius (pro kvėpavimo takus) apsinuodijimus sukeliančios medžiagos yra amoniakas ir chloras:</w:t>
      </w:r>
    </w:p>
    <w:p w14:paraId="5D0E00F1"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4.1. apsinuodijimo amoniako garais požymiai:</w:t>
      </w:r>
    </w:p>
    <w:p w14:paraId="7D470FBD"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4.1.1. kosulys;</w:t>
      </w:r>
    </w:p>
    <w:p w14:paraId="2A33BEF9"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4.1.2. akių perštėjimas, ašarojimas;</w:t>
      </w:r>
    </w:p>
    <w:p w14:paraId="1E320CEF"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4.1.3. nosies gleivinės dirginimas, sloga;</w:t>
      </w:r>
    </w:p>
    <w:p w14:paraId="0126E254"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4.1.4. seilėtekis;</w:t>
      </w:r>
    </w:p>
    <w:p w14:paraId="4BC55827"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4.1.5. galvos skausmas ir svaigimas;</w:t>
      </w:r>
    </w:p>
    <w:p w14:paraId="6CD3AD61"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4.1.6. pasunkėjęs kvėpavimas, dusulys;</w:t>
      </w:r>
    </w:p>
    <w:p w14:paraId="0FAF460C"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4.1.7. užkimimas, visiškas balso išnykimas;</w:t>
      </w:r>
    </w:p>
    <w:p w14:paraId="521EEBBD"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4.1.8. spaudimo jausmas krūtinės ląstoje;</w:t>
      </w:r>
    </w:p>
    <w:p w14:paraId="0746800A"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4.1.9. sujaudinimas;</w:t>
      </w:r>
    </w:p>
    <w:p w14:paraId="36AAB2F6"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4.1.10. traukuliai;</w:t>
      </w:r>
    </w:p>
    <w:p w14:paraId="4DA04B1A"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4.2. pirmoji pagalba apsinuodijus amoniako garais:</w:t>
      </w:r>
    </w:p>
    <w:p w14:paraId="196E0614"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4.2.1. kuo skubiau išeikite iš užterštos aplinkos (sąmoningus nukentėjusiuosius – išvesti, nesąmoningus – išnešti);</w:t>
      </w:r>
    </w:p>
    <w:p w14:paraId="2CEBFABE"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4.2.2. užtikrinkite kvėpavimą (atsagstykite drabužius, atlaisvinkite kvėpavimo takus);</w:t>
      </w:r>
    </w:p>
    <w:p w14:paraId="73FF1DD1"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4.2.3. praradusius sąmonę nukentėjusiuosius paguldykite ant šono, stebėkite, kad neužspringtų skrandžio turiniu;</w:t>
      </w:r>
    </w:p>
    <w:p w14:paraId="1D27D01E"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4.2.4. išnykus kvėpavimui ir širdies veiklai – pradėkite gaivinti;</w:t>
      </w:r>
    </w:p>
    <w:p w14:paraId="1B67C5AC"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4.2.5. teikiantis pagalbą asmuo turi dėvėti asmeninės apsaugos priemones;</w:t>
      </w:r>
    </w:p>
    <w:p w14:paraId="771728DA"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4.2.6. sąmoningiems pacientams rekomenduojama tekančiu vandeniu 15–20 minučių plauti akis, burną ir nosį;</w:t>
      </w:r>
    </w:p>
    <w:p w14:paraId="4E873D70"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4.2.7. kuo skubiau kvieskite greitąją medicinos pagalbą arba nukentėjusįjį gabenkite į artimiausią asmens sveikatos priežiūros įstaigą (ligoninę);</w:t>
      </w:r>
    </w:p>
    <w:p w14:paraId="354CD079"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 apsinuodijimo chloro garais požymiai:</w:t>
      </w:r>
    </w:p>
    <w:p w14:paraId="5EE6832E"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4.3.1. kosulys;</w:t>
      </w:r>
    </w:p>
    <w:p w14:paraId="4C4351A7"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4.3.2. akių perštėjimas, ašarojimas;</w:t>
      </w:r>
    </w:p>
    <w:p w14:paraId="4DA05A9E"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4.3.3. nosies gleivinės dirginimas;</w:t>
      </w:r>
    </w:p>
    <w:p w14:paraId="1BC14F45"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4.3.4. galvos skausmas ir svaigimas;</w:t>
      </w:r>
    </w:p>
    <w:p w14:paraId="620AC4CF"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4.3.5. vėmimas;</w:t>
      </w:r>
    </w:p>
    <w:p w14:paraId="522D229F"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4.3.6. dažnas kvėpavimas;</w:t>
      </w:r>
    </w:p>
    <w:p w14:paraId="28961D68"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4.3.7. dažnas pulsas, širdies plakimas;</w:t>
      </w:r>
    </w:p>
    <w:p w14:paraId="21F2EAFC"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4.3.8. užkimimas;</w:t>
      </w:r>
    </w:p>
    <w:p w14:paraId="7F2D94F8"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4.3.9. sujaudinimas;</w:t>
      </w:r>
    </w:p>
    <w:p w14:paraId="12B8DC9E"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4.3.10. žemas kraujospūdis;</w:t>
      </w:r>
    </w:p>
    <w:p w14:paraId="58F449E0"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4.3.11. miokardo infarktas;</w:t>
      </w:r>
    </w:p>
    <w:p w14:paraId="2EC30439"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4.4. pirmoji pagalba apsinuodijus chloro garais:</w:t>
      </w:r>
    </w:p>
    <w:p w14:paraId="0A85BD20"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4.4.1. kuo skubiau išeikite iš užterštos aplinkos (sąmoningus nukentėjusiuosius – išveskite, nesąmoningus – išneškite);</w:t>
      </w:r>
    </w:p>
    <w:p w14:paraId="47B533DD"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4.4.2. užtikrinkite kvėpavimą (atsagstykite drabužius, atlaisvinkite kvėpavimo takus);</w:t>
      </w:r>
    </w:p>
    <w:p w14:paraId="0D938AD1"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4.4.3. sąmonę praradusius nukentėjusiuosius paguldykite ant šono, stebėkite, kad neužspringtų skrandžio turiniu;</w:t>
      </w:r>
    </w:p>
    <w:p w14:paraId="70412C1F"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4.4.4. išnykus kvėpavimui ir širdies veiklai – pradėkite gaivinti;</w:t>
      </w:r>
    </w:p>
    <w:p w14:paraId="0F4683F2"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4.4.5. teikiantis pagalbą asmuo turi dėvėti asmeninės apsaugos priemones;</w:t>
      </w:r>
    </w:p>
    <w:p w14:paraId="1F4096EF"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4.4.6. sąmoningiems pacientams rekomenduojama tekančiu vandeniu 10–15 minučių plauti akis, burną, nosį;</w:t>
      </w:r>
    </w:p>
    <w:p w14:paraId="0BEB1543" w14:textId="77777777" w:rsidR="00EB5422" w:rsidRPr="00EB5422" w:rsidRDefault="00EB5422" w:rsidP="00EB5422">
      <w:pPr>
        <w:widowControl w:val="0"/>
        <w:suppressAutoHyphens/>
        <w:spacing w:after="0" w:line="240" w:lineRule="auto"/>
        <w:ind w:firstLine="567"/>
        <w:jc w:val="both"/>
        <w:rPr>
          <w:rFonts w:eastAsia="Times New Roman" w:cs="Times New Roman"/>
          <w:color w:val="000000"/>
          <w:szCs w:val="20"/>
        </w:rPr>
      </w:pPr>
      <w:r w:rsidRPr="00EB5422">
        <w:rPr>
          <w:rFonts w:eastAsia="Times New Roman" w:cs="Times New Roman"/>
          <w:color w:val="000000"/>
          <w:szCs w:val="20"/>
        </w:rPr>
        <w:t>4.4.7. kuo skubiau kvieskite greitąją medicinos pagalbą arba nukentėjusįjį gabenkite į artimiausią asmens sveikatos priežiūros įstaigą (ligoninę).</w:t>
      </w:r>
    </w:p>
    <w:p w14:paraId="140C5D47" w14:textId="77777777" w:rsidR="00074E95" w:rsidRPr="00074E95" w:rsidRDefault="00074E95" w:rsidP="00074E95">
      <w:pPr>
        <w:widowControl w:val="0"/>
        <w:suppressAutoHyphens/>
        <w:spacing w:after="0" w:line="240" w:lineRule="auto"/>
        <w:ind w:firstLine="567"/>
        <w:jc w:val="both"/>
        <w:rPr>
          <w:rFonts w:eastAsia="Times New Roman" w:cs="Times New Roman"/>
          <w:color w:val="000000"/>
          <w:szCs w:val="20"/>
        </w:rPr>
      </w:pPr>
      <w:bookmarkStart w:id="0" w:name="_GoBack"/>
      <w:bookmarkEnd w:id="0"/>
    </w:p>
    <w:p w14:paraId="0845F266" w14:textId="2A1BB4FC" w:rsidR="003622A6" w:rsidRDefault="00074E95" w:rsidP="00074E95">
      <w:pPr>
        <w:jc w:val="right"/>
      </w:pPr>
      <w:r>
        <w:t>Parengta pagal Priešgaisrinės apsaugos ir gelbėjimo departamento informaciją</w:t>
      </w:r>
    </w:p>
    <w:sectPr w:rsidR="003622A6" w:rsidSect="00074E95">
      <w:pgSz w:w="11906" w:h="16838" w:code="9"/>
      <w:pgMar w:top="567" w:right="1134" w:bottom="1701"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41"/>
    <w:rsid w:val="00074E95"/>
    <w:rsid w:val="003622A6"/>
    <w:rsid w:val="00375310"/>
    <w:rsid w:val="004A4206"/>
    <w:rsid w:val="00677397"/>
    <w:rsid w:val="006F4F41"/>
    <w:rsid w:val="00895B68"/>
    <w:rsid w:val="00EB54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81A9-945C-453C-B5E3-174F3DFC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3913</Words>
  <Characters>2231</Characters>
  <Application>Microsoft Office Word</Application>
  <DocSecurity>0</DocSecurity>
  <Lines>18</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Kazlauskaite</dc:creator>
  <cp:keywords/>
  <dc:description/>
  <cp:lastModifiedBy>Erika Kazlauskaite</cp:lastModifiedBy>
  <cp:revision>4</cp:revision>
  <dcterms:created xsi:type="dcterms:W3CDTF">2019-12-31T12:54:00Z</dcterms:created>
  <dcterms:modified xsi:type="dcterms:W3CDTF">2019-12-31T13:01:00Z</dcterms:modified>
</cp:coreProperties>
</file>