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5762"/>
        <w:gridCol w:w="4092"/>
      </w:tblGrid>
      <w:tr w:rsidR="00EA5715" w:rsidRPr="00EA5715" w14:paraId="3B8A1F6B" w14:textId="77777777" w:rsidTr="006D41E0">
        <w:tc>
          <w:tcPr>
            <w:tcW w:w="9854" w:type="dxa"/>
            <w:gridSpan w:val="2"/>
          </w:tcPr>
          <w:p w14:paraId="343049C0" w14:textId="77777777" w:rsidR="00B80D6F" w:rsidRPr="00EA5715" w:rsidRDefault="00B80D6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bookmarkStart w:id="0" w:name="_GoBack"/>
            <w:bookmarkEnd w:id="0"/>
            <w:r w:rsidRPr="00EA5715">
              <w:rPr>
                <w:rFonts w:ascii="Times New Roman" w:hAnsi="Times New Roman"/>
                <w:szCs w:val="24"/>
              </w:rPr>
              <w:t xml:space="preserve">  </w:t>
            </w:r>
            <w:r w:rsidR="00074E27" w:rsidRPr="00EA5715">
              <w:rPr>
                <w:rFonts w:ascii="Times New Roman" w:hAnsi="Times New Roman"/>
                <w:noProof/>
                <w:szCs w:val="24"/>
                <w:lang w:val="lt-LT"/>
              </w:rPr>
              <w:drawing>
                <wp:inline distT="0" distB="0" distL="0" distR="0" wp14:anchorId="472C97C7" wp14:editId="14C786C3">
                  <wp:extent cx="619125" cy="657225"/>
                  <wp:effectExtent l="0" t="0" r="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5715" w:rsidRPr="00EA5715" w14:paraId="45594C8F" w14:textId="77777777" w:rsidTr="006D41E0">
        <w:tc>
          <w:tcPr>
            <w:tcW w:w="9854" w:type="dxa"/>
            <w:gridSpan w:val="2"/>
            <w:hideMark/>
          </w:tcPr>
          <w:p w14:paraId="3CE42F74" w14:textId="77777777" w:rsidR="0026575C" w:rsidRPr="00EA5715" w:rsidRDefault="0026575C" w:rsidP="00D26880">
            <w:pPr>
              <w:jc w:val="center"/>
              <w:rPr>
                <w:rFonts w:ascii="Times New Roman" w:hAnsi="Times New Roman"/>
                <w:b/>
                <w:bCs/>
                <w:szCs w:val="24"/>
                <w:lang w:eastAsia="en-US"/>
              </w:rPr>
            </w:pPr>
            <w:bookmarkStart w:id="1" w:name="_Hlk54705357"/>
          </w:p>
          <w:p w14:paraId="18FD37FB" w14:textId="77777777" w:rsidR="006D41E0" w:rsidRPr="00EA5715" w:rsidRDefault="006D41E0" w:rsidP="00D26880">
            <w:pPr>
              <w:jc w:val="center"/>
              <w:rPr>
                <w:rFonts w:ascii="Times New Roman" w:hAnsi="Times New Roman"/>
                <w:b/>
                <w:bCs/>
                <w:szCs w:val="24"/>
                <w:lang w:eastAsia="en-US"/>
              </w:rPr>
            </w:pPr>
            <w:r w:rsidRPr="00EA5715">
              <w:rPr>
                <w:rFonts w:ascii="Times New Roman" w:hAnsi="Times New Roman"/>
                <w:b/>
                <w:bCs/>
                <w:szCs w:val="24"/>
                <w:lang w:eastAsia="en-US"/>
              </w:rPr>
              <w:t xml:space="preserve">BIRŽŲ RAJONO SAVIVALDYBĖS ADMINISTRACIJOS </w:t>
            </w:r>
            <w:bookmarkStart w:id="2" w:name="_Hlk43708218"/>
            <w:r w:rsidRPr="00EA5715">
              <w:rPr>
                <w:rFonts w:ascii="Times New Roman" w:hAnsi="Times New Roman"/>
                <w:b/>
                <w:bCs/>
                <w:szCs w:val="24"/>
                <w:lang w:eastAsia="en-US"/>
              </w:rPr>
              <w:t>SOCIALINĖS PARAMOS SKYRIAUS VEDĖJAS – EKSTREMALIOSIOS SITUACIJOS OPERACIJŲ VADOVAS</w:t>
            </w:r>
            <w:bookmarkEnd w:id="2"/>
          </w:p>
        </w:tc>
      </w:tr>
      <w:bookmarkEnd w:id="1"/>
      <w:tr w:rsidR="00EA5715" w:rsidRPr="00EA5715" w14:paraId="63E68055" w14:textId="77777777" w:rsidTr="006D41E0">
        <w:tc>
          <w:tcPr>
            <w:tcW w:w="9854" w:type="dxa"/>
            <w:gridSpan w:val="2"/>
          </w:tcPr>
          <w:p w14:paraId="0DDAE285" w14:textId="77777777" w:rsidR="006D41E0" w:rsidRPr="00EA5715" w:rsidRDefault="006D41E0" w:rsidP="00D26880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</w:p>
          <w:p w14:paraId="2130B041" w14:textId="77777777" w:rsidR="006D41E0" w:rsidRPr="00EA5715" w:rsidRDefault="006D41E0" w:rsidP="00D2688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EA5715" w:rsidRPr="00EA5715" w14:paraId="5F403F56" w14:textId="77777777" w:rsidTr="006D41E0">
        <w:tc>
          <w:tcPr>
            <w:tcW w:w="9854" w:type="dxa"/>
            <w:gridSpan w:val="2"/>
            <w:hideMark/>
          </w:tcPr>
          <w:p w14:paraId="1CD62B1A" w14:textId="77777777" w:rsidR="006D41E0" w:rsidRPr="00EA5715" w:rsidRDefault="006D41E0" w:rsidP="00D26880">
            <w:pPr>
              <w:pStyle w:val="Antrat3"/>
              <w:rPr>
                <w:sz w:val="24"/>
                <w:szCs w:val="24"/>
              </w:rPr>
            </w:pPr>
            <w:r w:rsidRPr="00EA5715">
              <w:rPr>
                <w:sz w:val="24"/>
                <w:szCs w:val="24"/>
              </w:rPr>
              <w:t>SPRENDIMAS</w:t>
            </w:r>
          </w:p>
        </w:tc>
      </w:tr>
      <w:tr w:rsidR="0061181D" w:rsidRPr="0061181D" w14:paraId="02D8A45A" w14:textId="77777777" w:rsidTr="006D41E0">
        <w:tc>
          <w:tcPr>
            <w:tcW w:w="9854" w:type="dxa"/>
            <w:gridSpan w:val="2"/>
            <w:hideMark/>
          </w:tcPr>
          <w:p w14:paraId="3ECABD9A" w14:textId="0949E7E0" w:rsidR="006D41E0" w:rsidRPr="0061181D" w:rsidRDefault="000305DA" w:rsidP="00E40487">
            <w:pPr>
              <w:pStyle w:val="Antrat4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lt-LT" w:eastAsia="en-US"/>
              </w:rPr>
            </w:pPr>
            <w:r w:rsidRPr="0061181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DĖL </w:t>
            </w:r>
            <w:r w:rsidR="00C47488" w:rsidRPr="0061181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BIRŽŲ RAJONO SAVIVALDYBĖS </w:t>
            </w:r>
            <w:r w:rsidR="00E4048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INSTITUCIJŲ, </w:t>
            </w:r>
            <w:r w:rsidR="00213B4E">
              <w:rPr>
                <w:rFonts w:ascii="Times New Roman" w:hAnsi="Times New Roman"/>
                <w:sz w:val="24"/>
                <w:szCs w:val="24"/>
                <w:lang w:val="lt-LT"/>
              </w:rPr>
              <w:t>ĮSTAIGŲ</w:t>
            </w:r>
            <w:r w:rsidR="00E40487">
              <w:rPr>
                <w:rFonts w:ascii="Times New Roman" w:hAnsi="Times New Roman"/>
                <w:sz w:val="24"/>
                <w:szCs w:val="24"/>
                <w:lang w:val="lt-LT"/>
              </w:rPr>
              <w:t>, ORGANIZACIJŲ IR ĮMONIŲ BEI KITŲ ĮSTAIGŲ</w:t>
            </w:r>
            <w:r w:rsidR="00213B4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VEIKLOS ORGANIZAVIMO SĄLYGŲ</w:t>
            </w:r>
            <w:r w:rsidRPr="0061181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</w:tr>
      <w:tr w:rsidR="00EA5715" w:rsidRPr="00EA5715" w14:paraId="22D5013B" w14:textId="77777777" w:rsidTr="006D41E0">
        <w:tc>
          <w:tcPr>
            <w:tcW w:w="9854" w:type="dxa"/>
            <w:gridSpan w:val="2"/>
          </w:tcPr>
          <w:p w14:paraId="4C25B748" w14:textId="77777777" w:rsidR="00B80D6F" w:rsidRPr="00EA5715" w:rsidRDefault="00B80D6F">
            <w:pPr>
              <w:pStyle w:val="Antrat4"/>
              <w:spacing w:before="0" w:after="0"/>
              <w:rPr>
                <w:rFonts w:ascii="Times New Roman" w:hAnsi="Times New Roman"/>
                <w:sz w:val="24"/>
                <w:szCs w:val="24"/>
                <w:lang w:val="lt-LT" w:eastAsia="en-US"/>
              </w:rPr>
            </w:pPr>
          </w:p>
          <w:p w14:paraId="5DF533E7" w14:textId="77777777" w:rsidR="0026575C" w:rsidRPr="00EA5715" w:rsidRDefault="0026575C" w:rsidP="0026575C">
            <w:pPr>
              <w:rPr>
                <w:lang w:val="lt-LT" w:eastAsia="en-US"/>
              </w:rPr>
            </w:pPr>
          </w:p>
        </w:tc>
      </w:tr>
      <w:tr w:rsidR="00EA5715" w:rsidRPr="00EA5715" w14:paraId="6A1A1C14" w14:textId="77777777" w:rsidTr="006D41E0">
        <w:trPr>
          <w:cantSplit/>
        </w:trPr>
        <w:tc>
          <w:tcPr>
            <w:tcW w:w="5762" w:type="dxa"/>
          </w:tcPr>
          <w:p w14:paraId="609D05E1" w14:textId="19732928" w:rsidR="00B80D6F" w:rsidRPr="00EA5715" w:rsidRDefault="00B80D6F" w:rsidP="00FC64AB">
            <w:pPr>
              <w:pStyle w:val="Antrat4"/>
              <w:spacing w:before="0" w:after="0"/>
              <w:jc w:val="right"/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</w:pPr>
            <w:r w:rsidRPr="00EA5715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20</w:t>
            </w:r>
            <w:r w:rsidR="00213B4E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21</w:t>
            </w:r>
            <w:r w:rsidR="00AE7FF8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 </w:t>
            </w:r>
            <w:r w:rsidRPr="00EA5715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m. </w:t>
            </w:r>
            <w:r w:rsidR="00FC64AB" w:rsidRPr="00EA5715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 </w:t>
            </w:r>
            <w:r w:rsidR="00213B4E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spalio</w:t>
            </w:r>
            <w:r w:rsidR="00FC64AB" w:rsidRPr="00EA5715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        </w:t>
            </w:r>
            <w:r w:rsidRPr="00EA5715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 d.  </w:t>
            </w:r>
          </w:p>
        </w:tc>
        <w:tc>
          <w:tcPr>
            <w:tcW w:w="4092" w:type="dxa"/>
          </w:tcPr>
          <w:p w14:paraId="02F77397" w14:textId="06473E06" w:rsidR="00B80D6F" w:rsidRPr="00EA5715" w:rsidRDefault="00385F4A" w:rsidP="00F96185">
            <w:pPr>
              <w:pStyle w:val="Antrat4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lt-LT" w:eastAsia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Nr.</w:t>
            </w:r>
            <w:r w:rsidR="00E10B63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 210 - </w:t>
            </w:r>
          </w:p>
        </w:tc>
      </w:tr>
      <w:tr w:rsidR="00EA5715" w:rsidRPr="00EA5715" w14:paraId="46ACFD86" w14:textId="77777777" w:rsidTr="006D41E0">
        <w:tc>
          <w:tcPr>
            <w:tcW w:w="9854" w:type="dxa"/>
            <w:gridSpan w:val="2"/>
          </w:tcPr>
          <w:p w14:paraId="06B41C43" w14:textId="77777777" w:rsidR="00B80D6F" w:rsidRPr="00EA5715" w:rsidRDefault="00B80D6F">
            <w:pPr>
              <w:pStyle w:val="Antrat4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lt-LT" w:eastAsia="en-US"/>
              </w:rPr>
            </w:pPr>
            <w:r w:rsidRPr="00EA5715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Biržai</w:t>
            </w:r>
          </w:p>
        </w:tc>
      </w:tr>
    </w:tbl>
    <w:p w14:paraId="7586C695" w14:textId="77777777" w:rsidR="007070DE" w:rsidRPr="00EA5715" w:rsidRDefault="00B80D6F" w:rsidP="00B80D6F">
      <w:pPr>
        <w:pStyle w:val="Pagrindinistekstas"/>
        <w:rPr>
          <w:rFonts w:ascii="Times New Roman" w:hAnsi="Times New Roman"/>
          <w:sz w:val="24"/>
          <w:szCs w:val="24"/>
        </w:rPr>
      </w:pPr>
      <w:r w:rsidRPr="00EA5715">
        <w:rPr>
          <w:rFonts w:ascii="Times New Roman" w:hAnsi="Times New Roman"/>
          <w:sz w:val="24"/>
          <w:szCs w:val="24"/>
        </w:rPr>
        <w:tab/>
      </w:r>
    </w:p>
    <w:p w14:paraId="4E7D3837" w14:textId="77777777" w:rsidR="008C1CF5" w:rsidRPr="00EA5715" w:rsidRDefault="008C1CF5" w:rsidP="00B80D6F">
      <w:pPr>
        <w:pStyle w:val="Pagrindinistekstas"/>
        <w:rPr>
          <w:rFonts w:ascii="Times New Roman" w:hAnsi="Times New Roman"/>
          <w:sz w:val="24"/>
          <w:szCs w:val="24"/>
        </w:rPr>
      </w:pPr>
    </w:p>
    <w:p w14:paraId="34E27A03" w14:textId="77777777" w:rsidR="008C1CF5" w:rsidRPr="00EA5715" w:rsidRDefault="008C1CF5" w:rsidP="00B80D6F">
      <w:pPr>
        <w:pStyle w:val="Pagrindinistekstas"/>
        <w:rPr>
          <w:rFonts w:ascii="Times New Roman" w:hAnsi="Times New Roman"/>
          <w:sz w:val="24"/>
          <w:szCs w:val="24"/>
        </w:rPr>
      </w:pPr>
    </w:p>
    <w:p w14:paraId="65FE8AE3" w14:textId="6DDFEDDA" w:rsidR="008F50D7" w:rsidRDefault="006D41E0" w:rsidP="005475FA">
      <w:pPr>
        <w:pStyle w:val="Pagrindinistekstas"/>
        <w:ind w:firstLine="720"/>
        <w:rPr>
          <w:rFonts w:ascii="Times New Roman" w:hAnsi="Times New Roman"/>
          <w:sz w:val="24"/>
          <w:szCs w:val="24"/>
        </w:rPr>
      </w:pPr>
      <w:r w:rsidRPr="00EA5715">
        <w:rPr>
          <w:rFonts w:ascii="Times New Roman" w:hAnsi="Times New Roman"/>
          <w:sz w:val="24"/>
          <w:szCs w:val="24"/>
        </w:rPr>
        <w:t xml:space="preserve">Vadovaudamasis Lietuvos Respublikos civilinės saugos įstatymo 15 straipsnio 2 dalies </w:t>
      </w:r>
      <w:r w:rsidR="00DF1975" w:rsidRPr="00EA5715">
        <w:rPr>
          <w:rFonts w:ascii="Times New Roman" w:hAnsi="Times New Roman"/>
          <w:sz w:val="24"/>
          <w:szCs w:val="24"/>
        </w:rPr>
        <w:t xml:space="preserve">            </w:t>
      </w:r>
      <w:r w:rsidRPr="00EA5715">
        <w:rPr>
          <w:rFonts w:ascii="Times New Roman" w:hAnsi="Times New Roman"/>
          <w:sz w:val="24"/>
          <w:szCs w:val="24"/>
        </w:rPr>
        <w:t>4 punktu, Lietuvos Respublikos Vyriausybės 2020 m. vasario 26 d. nutarimu Nr.</w:t>
      </w:r>
      <w:r w:rsidR="0026575C" w:rsidRPr="00EA5715">
        <w:rPr>
          <w:rFonts w:ascii="Times New Roman" w:hAnsi="Times New Roman"/>
          <w:sz w:val="24"/>
          <w:szCs w:val="24"/>
        </w:rPr>
        <w:t xml:space="preserve"> </w:t>
      </w:r>
      <w:r w:rsidRPr="00EA5715">
        <w:rPr>
          <w:rFonts w:ascii="Times New Roman" w:hAnsi="Times New Roman"/>
          <w:sz w:val="24"/>
          <w:szCs w:val="24"/>
        </w:rPr>
        <w:t>152 „Dėl valstybės lygio ekstremaliosios situacijos paskelbimo“</w:t>
      </w:r>
      <w:r w:rsidR="008210B1" w:rsidRPr="00EA5715">
        <w:rPr>
          <w:rFonts w:ascii="Times New Roman" w:hAnsi="Times New Roman"/>
          <w:sz w:val="24"/>
          <w:szCs w:val="24"/>
        </w:rPr>
        <w:t>,</w:t>
      </w:r>
      <w:r w:rsidRPr="00EA5715">
        <w:rPr>
          <w:rFonts w:ascii="Times New Roman" w:hAnsi="Times New Roman"/>
          <w:sz w:val="24"/>
          <w:szCs w:val="24"/>
        </w:rPr>
        <w:t xml:space="preserve"> </w:t>
      </w:r>
      <w:bookmarkStart w:id="3" w:name="_Hlk54684534"/>
      <w:r w:rsidR="008210B1" w:rsidRPr="00EA5715">
        <w:rPr>
          <w:rFonts w:ascii="Times New Roman" w:hAnsi="Times New Roman"/>
          <w:sz w:val="24"/>
          <w:szCs w:val="24"/>
        </w:rPr>
        <w:t>Biržų rajono savivaldybės</w:t>
      </w:r>
      <w:bookmarkEnd w:id="3"/>
      <w:r w:rsidR="008210B1" w:rsidRPr="00EA5715">
        <w:rPr>
          <w:rFonts w:ascii="Times New Roman" w:hAnsi="Times New Roman"/>
          <w:sz w:val="24"/>
          <w:szCs w:val="24"/>
        </w:rPr>
        <w:t xml:space="preserve"> administracijos direktoriaus 2020 m. kovo 24 d. įsakym</w:t>
      </w:r>
      <w:r w:rsidR="00DF1975" w:rsidRPr="00EA5715">
        <w:rPr>
          <w:rFonts w:ascii="Times New Roman" w:hAnsi="Times New Roman"/>
          <w:sz w:val="24"/>
          <w:szCs w:val="24"/>
        </w:rPr>
        <w:t>u</w:t>
      </w:r>
      <w:r w:rsidR="008210B1" w:rsidRPr="00EA5715">
        <w:rPr>
          <w:rFonts w:ascii="Times New Roman" w:hAnsi="Times New Roman"/>
          <w:sz w:val="24"/>
          <w:szCs w:val="24"/>
        </w:rPr>
        <w:t xml:space="preserve"> Nr. A-242 „D</w:t>
      </w:r>
      <w:r w:rsidR="008210B1" w:rsidRPr="00EA5715">
        <w:rPr>
          <w:rFonts w:ascii="Times New Roman" w:hAnsi="Times New Roman" w:hint="eastAsia"/>
          <w:sz w:val="24"/>
          <w:szCs w:val="24"/>
        </w:rPr>
        <w:t>ė</w:t>
      </w:r>
      <w:r w:rsidR="008210B1" w:rsidRPr="00EA5715">
        <w:rPr>
          <w:rFonts w:ascii="Times New Roman" w:hAnsi="Times New Roman"/>
          <w:sz w:val="24"/>
          <w:szCs w:val="24"/>
        </w:rPr>
        <w:t>l Birž</w:t>
      </w:r>
      <w:r w:rsidR="008210B1" w:rsidRPr="00EA5715">
        <w:rPr>
          <w:rFonts w:ascii="Times New Roman" w:hAnsi="Times New Roman" w:hint="eastAsia"/>
          <w:sz w:val="24"/>
          <w:szCs w:val="24"/>
        </w:rPr>
        <w:t>ų</w:t>
      </w:r>
      <w:r w:rsidR="008210B1" w:rsidRPr="00EA5715">
        <w:rPr>
          <w:rFonts w:ascii="Times New Roman" w:hAnsi="Times New Roman"/>
          <w:sz w:val="24"/>
          <w:szCs w:val="24"/>
        </w:rPr>
        <w:t xml:space="preserve"> rajono savivaldyb</w:t>
      </w:r>
      <w:r w:rsidR="008210B1" w:rsidRPr="00EA5715">
        <w:rPr>
          <w:rFonts w:ascii="Times New Roman" w:hAnsi="Times New Roman" w:hint="eastAsia"/>
          <w:sz w:val="24"/>
          <w:szCs w:val="24"/>
        </w:rPr>
        <w:t>ė</w:t>
      </w:r>
      <w:r w:rsidR="008210B1" w:rsidRPr="00EA5715">
        <w:rPr>
          <w:rFonts w:ascii="Times New Roman" w:hAnsi="Times New Roman"/>
          <w:sz w:val="24"/>
          <w:szCs w:val="24"/>
        </w:rPr>
        <w:t>s ekstremaliosios situacijos operacij</w:t>
      </w:r>
      <w:r w:rsidR="008210B1" w:rsidRPr="00EA5715">
        <w:rPr>
          <w:rFonts w:ascii="Times New Roman" w:hAnsi="Times New Roman" w:hint="eastAsia"/>
          <w:sz w:val="24"/>
          <w:szCs w:val="24"/>
        </w:rPr>
        <w:t>ų</w:t>
      </w:r>
      <w:r w:rsidR="008210B1" w:rsidRPr="00EA5715">
        <w:rPr>
          <w:rFonts w:ascii="Times New Roman" w:hAnsi="Times New Roman"/>
          <w:sz w:val="24"/>
          <w:szCs w:val="24"/>
        </w:rPr>
        <w:t xml:space="preserve"> vadovo paskyrimo“</w:t>
      </w:r>
      <w:r w:rsidR="00E40487">
        <w:rPr>
          <w:rFonts w:ascii="Times New Roman" w:hAnsi="Times New Roman"/>
          <w:sz w:val="24"/>
          <w:szCs w:val="24"/>
        </w:rPr>
        <w:t xml:space="preserve"> </w:t>
      </w:r>
      <w:r w:rsidR="00E40487" w:rsidRPr="00E40487">
        <w:rPr>
          <w:rFonts w:ascii="Times New Roman" w:hAnsi="Times New Roman"/>
          <w:color w:val="000000"/>
          <w:sz w:val="24"/>
          <w:szCs w:val="24"/>
        </w:rPr>
        <w:t xml:space="preserve">ir </w:t>
      </w:r>
      <w:r w:rsidR="00E40487" w:rsidRPr="00E40487">
        <w:rPr>
          <w:rFonts w:ascii="Times New Roman" w:hAnsi="Times New Roman"/>
          <w:sz w:val="24"/>
          <w:szCs w:val="24"/>
          <w:shd w:val="clear" w:color="auto" w:fill="FFFFFF"/>
        </w:rPr>
        <w:t>siekdamas užtikrinti COVID-19 ligos (koronaviruso infekcijos) plitimo prevenciją</w:t>
      </w:r>
      <w:r w:rsidR="00E40487" w:rsidRPr="00E40487">
        <w:rPr>
          <w:rFonts w:ascii="Times New Roman" w:hAnsi="Times New Roman"/>
          <w:color w:val="000000"/>
          <w:sz w:val="24"/>
          <w:szCs w:val="24"/>
        </w:rPr>
        <w:t>,</w:t>
      </w:r>
    </w:p>
    <w:p w14:paraId="04826C6E" w14:textId="7D73D09E" w:rsidR="005475FA" w:rsidRDefault="00E40487" w:rsidP="005475FA">
      <w:pPr>
        <w:ind w:firstLine="720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szCs w:val="24"/>
        </w:rPr>
        <w:t xml:space="preserve">į p a r e i g o j u Savivaldybės institucijų, įstaigų, organizacijų ir įmonių bei kitų įstaigų, </w:t>
      </w:r>
      <w:r w:rsidRPr="00E40487">
        <w:rPr>
          <w:rFonts w:ascii="Times New Roman" w:hAnsi="Times New Roman"/>
          <w:color w:val="000000"/>
          <w:szCs w:val="24"/>
          <w:shd w:val="clear" w:color="auto" w:fill="FFFFFF"/>
        </w:rPr>
        <w:t>nepriklausomai nuo jų nuosavybės formos ir pavaldumo</w:t>
      </w:r>
      <w:r w:rsidR="00390D9E">
        <w:rPr>
          <w:rFonts w:ascii="Times New Roman" w:hAnsi="Times New Roman"/>
          <w:color w:val="000000"/>
          <w:szCs w:val="24"/>
          <w:shd w:val="clear" w:color="auto" w:fill="FFFFFF"/>
        </w:rPr>
        <w:t xml:space="preserve"> (toliau </w:t>
      </w:r>
      <w:r w:rsidR="00390D9E">
        <w:rPr>
          <w:color w:val="000000"/>
          <w:lang w:val="lt-LT"/>
        </w:rPr>
        <w:t>–</w:t>
      </w:r>
      <w:r w:rsidR="00390D9E">
        <w:rPr>
          <w:rFonts w:ascii="Times New Roman" w:hAnsi="Times New Roman"/>
          <w:color w:val="000000"/>
          <w:szCs w:val="24"/>
          <w:shd w:val="clear" w:color="auto" w:fill="FFFFFF"/>
        </w:rPr>
        <w:t xml:space="preserve"> įstaigos)</w:t>
      </w:r>
      <w:r>
        <w:rPr>
          <w:rFonts w:ascii="Times New Roman" w:hAnsi="Times New Roman"/>
          <w:szCs w:val="24"/>
        </w:rPr>
        <w:t xml:space="preserve">, vadovus </w:t>
      </w:r>
      <w:r w:rsidR="00390D9E">
        <w:rPr>
          <w:rFonts w:ascii="Times New Roman" w:hAnsi="Times New Roman"/>
          <w:szCs w:val="24"/>
        </w:rPr>
        <w:t xml:space="preserve">apriboti fizinį kontaktą su </w:t>
      </w:r>
      <w:r w:rsidR="00390D9E" w:rsidRPr="00203DCF">
        <w:rPr>
          <w:rFonts w:ascii="Times New Roman" w:hAnsi="Times New Roman"/>
          <w:szCs w:val="24"/>
          <w:lang w:val="lt-LT"/>
        </w:rPr>
        <w:t>lankytojai</w:t>
      </w:r>
      <w:r w:rsidR="00203DCF" w:rsidRPr="00203DCF">
        <w:rPr>
          <w:rFonts w:ascii="Times New Roman" w:hAnsi="Times New Roman"/>
          <w:szCs w:val="24"/>
          <w:lang w:val="lt-LT"/>
        </w:rPr>
        <w:t>s iš savivaldybių</w:t>
      </w:r>
      <w:r w:rsidR="005475FA">
        <w:rPr>
          <w:rFonts w:ascii="Times New Roman" w:hAnsi="Times New Roman"/>
          <w:szCs w:val="24"/>
          <w:lang w:val="lt-LT"/>
        </w:rPr>
        <w:t xml:space="preserve">, kuriose </w:t>
      </w:r>
      <w:r w:rsidR="00203DCF" w:rsidRPr="00203DCF">
        <w:rPr>
          <w:rFonts w:ascii="Times New Roman" w:hAnsi="Times New Roman"/>
          <w:lang w:val="lt-LT"/>
        </w:rPr>
        <w:t xml:space="preserve">sergamumas savivaldybėje per pastarąsias 14 dienų viršijo 500 naujų atvejų 100 tūkst. gyventojų arba teigiamų diagnostinių tyrimų dalis per 7 dienas viršijo </w:t>
      </w:r>
      <w:r w:rsidR="00203DCF">
        <w:rPr>
          <w:rFonts w:ascii="Times New Roman" w:hAnsi="Times New Roman"/>
          <w:lang w:val="lt-LT"/>
        </w:rPr>
        <w:t xml:space="preserve"> </w:t>
      </w:r>
      <w:r w:rsidR="00203DCF" w:rsidRPr="00203DCF">
        <w:rPr>
          <w:rFonts w:ascii="Times New Roman" w:hAnsi="Times New Roman"/>
          <w:lang w:val="lt-LT"/>
        </w:rPr>
        <w:t>10 proc</w:t>
      </w:r>
      <w:r w:rsidR="00203DCF">
        <w:rPr>
          <w:rFonts w:ascii="Times New Roman" w:hAnsi="Times New Roman"/>
          <w:lang w:val="lt-LT"/>
        </w:rPr>
        <w:t>.</w:t>
      </w:r>
      <w:r w:rsidR="00F74B40">
        <w:rPr>
          <w:rFonts w:ascii="Times New Roman" w:hAnsi="Times New Roman"/>
          <w:lang w:val="lt-LT"/>
        </w:rPr>
        <w:t>, išskyrus atvejus kai teikiamų paslaugų ir vykdomų funkcijų</w:t>
      </w:r>
      <w:r w:rsidR="00D8581E">
        <w:rPr>
          <w:rFonts w:ascii="Times New Roman" w:hAnsi="Times New Roman"/>
          <w:lang w:val="lt-LT"/>
        </w:rPr>
        <w:t xml:space="preserve"> neįmanoma </w:t>
      </w:r>
      <w:r w:rsidR="00F74B40">
        <w:rPr>
          <w:rFonts w:ascii="Times New Roman" w:hAnsi="Times New Roman"/>
          <w:lang w:val="lt-LT"/>
        </w:rPr>
        <w:t>suteikti</w:t>
      </w:r>
      <w:r w:rsidR="005475FA">
        <w:rPr>
          <w:rFonts w:ascii="Times New Roman" w:hAnsi="Times New Roman"/>
          <w:lang w:val="lt-LT"/>
        </w:rPr>
        <w:t xml:space="preserve"> nuotoliniu būdu. </w:t>
      </w:r>
    </w:p>
    <w:p w14:paraId="2575BC83" w14:textId="641C220F" w:rsidR="002C2AB3" w:rsidRDefault="002C2AB3" w:rsidP="002C4E02">
      <w:pPr>
        <w:pStyle w:val="Pagrindinistekstas"/>
        <w:tabs>
          <w:tab w:val="left" w:pos="993"/>
          <w:tab w:val="left" w:pos="1276"/>
        </w:tabs>
        <w:rPr>
          <w:rFonts w:ascii="Times New Roman" w:hAnsi="Times New Roman"/>
          <w:noProof/>
          <w:sz w:val="24"/>
          <w:szCs w:val="24"/>
        </w:rPr>
      </w:pPr>
    </w:p>
    <w:p w14:paraId="26537C95" w14:textId="5F1732E2" w:rsidR="00203DCF" w:rsidRDefault="00203DCF" w:rsidP="002C4E02">
      <w:pPr>
        <w:pStyle w:val="Pagrindinistekstas"/>
        <w:tabs>
          <w:tab w:val="left" w:pos="993"/>
          <w:tab w:val="left" w:pos="1276"/>
        </w:tabs>
        <w:rPr>
          <w:rFonts w:ascii="Times New Roman" w:hAnsi="Times New Roman"/>
          <w:noProof/>
          <w:sz w:val="24"/>
          <w:szCs w:val="24"/>
        </w:rPr>
      </w:pPr>
    </w:p>
    <w:p w14:paraId="1808011D" w14:textId="77777777" w:rsidR="005475FA" w:rsidRPr="002C4E02" w:rsidRDefault="005475FA" w:rsidP="002C4E02">
      <w:pPr>
        <w:pStyle w:val="Pagrindinistekstas"/>
        <w:tabs>
          <w:tab w:val="left" w:pos="993"/>
          <w:tab w:val="left" w:pos="1276"/>
        </w:tabs>
        <w:rPr>
          <w:rFonts w:ascii="Times New Roman" w:hAnsi="Times New Roman"/>
          <w:noProof/>
          <w:sz w:val="24"/>
          <w:szCs w:val="24"/>
        </w:rPr>
      </w:pPr>
    </w:p>
    <w:p w14:paraId="02F9E803" w14:textId="6AD2FB42" w:rsidR="00410F34" w:rsidRPr="00EA5715" w:rsidRDefault="00410F34" w:rsidP="00C17E97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  <w:r w:rsidRPr="00EA5715">
        <w:rPr>
          <w:rFonts w:ascii="Times New Roman" w:hAnsi="Times New Roman"/>
          <w:szCs w:val="24"/>
          <w:lang w:val="lt-LT"/>
        </w:rPr>
        <w:t>Socialin</w:t>
      </w:r>
      <w:r w:rsidRPr="00EA5715">
        <w:rPr>
          <w:rFonts w:ascii="Times New Roman" w:hAnsi="Times New Roman" w:hint="eastAsia"/>
          <w:szCs w:val="24"/>
          <w:lang w:val="lt-LT"/>
        </w:rPr>
        <w:t>ė</w:t>
      </w:r>
      <w:r w:rsidRPr="00EA5715">
        <w:rPr>
          <w:rFonts w:ascii="Times New Roman" w:hAnsi="Times New Roman"/>
          <w:szCs w:val="24"/>
          <w:lang w:val="lt-LT"/>
        </w:rPr>
        <w:t>s paramos skyriaus ved</w:t>
      </w:r>
      <w:r w:rsidRPr="00EA5715">
        <w:rPr>
          <w:rFonts w:ascii="Times New Roman" w:hAnsi="Times New Roman" w:hint="eastAsia"/>
          <w:szCs w:val="24"/>
          <w:lang w:val="lt-LT"/>
        </w:rPr>
        <w:t>ė</w:t>
      </w:r>
      <w:r w:rsidRPr="00EA5715">
        <w:rPr>
          <w:rFonts w:ascii="Times New Roman" w:hAnsi="Times New Roman"/>
          <w:szCs w:val="24"/>
          <w:lang w:val="lt-LT"/>
        </w:rPr>
        <w:t>jas</w:t>
      </w:r>
      <w:r w:rsidR="00213B4E">
        <w:rPr>
          <w:rFonts w:ascii="Times New Roman" w:hAnsi="Times New Roman"/>
          <w:szCs w:val="24"/>
          <w:lang w:val="lt-LT"/>
        </w:rPr>
        <w:t>, e</w:t>
      </w:r>
      <w:r w:rsidRPr="00EA5715">
        <w:rPr>
          <w:rFonts w:ascii="Times New Roman" w:hAnsi="Times New Roman"/>
          <w:szCs w:val="24"/>
          <w:lang w:val="lt-LT"/>
        </w:rPr>
        <w:t>kstremaliosios</w:t>
      </w:r>
    </w:p>
    <w:p w14:paraId="26B33769" w14:textId="77777777" w:rsidR="002C2AB3" w:rsidRDefault="00410F34" w:rsidP="00205A52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  <w:r w:rsidRPr="00EA5715">
        <w:rPr>
          <w:rFonts w:ascii="Times New Roman" w:hAnsi="Times New Roman"/>
          <w:szCs w:val="24"/>
          <w:lang w:val="lt-LT"/>
        </w:rPr>
        <w:t>situacijos operacij</w:t>
      </w:r>
      <w:r w:rsidRPr="00EA5715">
        <w:rPr>
          <w:rFonts w:ascii="Times New Roman" w:hAnsi="Times New Roman" w:hint="eastAsia"/>
          <w:szCs w:val="24"/>
          <w:lang w:val="lt-LT"/>
        </w:rPr>
        <w:t>ų</w:t>
      </w:r>
      <w:r w:rsidRPr="00EA5715">
        <w:rPr>
          <w:rFonts w:ascii="Times New Roman" w:hAnsi="Times New Roman"/>
          <w:szCs w:val="24"/>
          <w:lang w:val="lt-LT"/>
        </w:rPr>
        <w:t xml:space="preserve"> vadovas                                                                               </w:t>
      </w:r>
      <w:r w:rsidR="00DB362E" w:rsidRPr="00EA5715">
        <w:rPr>
          <w:rFonts w:ascii="Times New Roman" w:hAnsi="Times New Roman"/>
          <w:szCs w:val="24"/>
          <w:lang w:val="lt-LT"/>
        </w:rPr>
        <w:t>Kęstutis Knizikevičius</w:t>
      </w:r>
    </w:p>
    <w:p w14:paraId="6C23DAD0" w14:textId="26A38998" w:rsidR="002C2AB3" w:rsidRDefault="002C2AB3" w:rsidP="00205A52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12ADD2C0" w14:textId="77777777" w:rsidR="00213B4E" w:rsidRDefault="00330597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  <w:r w:rsidRPr="00EA5715">
        <w:rPr>
          <w:rFonts w:ascii="Times New Roman" w:hAnsi="Times New Roman"/>
          <w:szCs w:val="24"/>
          <w:lang w:val="lt-LT"/>
        </w:rPr>
        <w:t xml:space="preserve">    </w:t>
      </w:r>
    </w:p>
    <w:p w14:paraId="4CF6C15F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144FDFC6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0F3BDE39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65A43CB3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304FF7F3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09C63B05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77D31957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640B7576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4E950AF9" w14:textId="77777777" w:rsidR="00213B4E" w:rsidRDefault="00213B4E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</w:p>
    <w:p w14:paraId="5AF47F3E" w14:textId="2C323ED2" w:rsidR="00205A52" w:rsidRPr="00EA5715" w:rsidRDefault="00330597" w:rsidP="00661D6F">
      <w:pPr>
        <w:tabs>
          <w:tab w:val="left" w:pos="720"/>
          <w:tab w:val="left" w:pos="7770"/>
        </w:tabs>
        <w:rPr>
          <w:rFonts w:ascii="Times New Roman" w:hAnsi="Times New Roman"/>
          <w:szCs w:val="24"/>
          <w:lang w:val="lt-LT"/>
        </w:rPr>
      </w:pPr>
      <w:r w:rsidRPr="00EA5715">
        <w:rPr>
          <w:rFonts w:ascii="Times New Roman" w:hAnsi="Times New Roman"/>
          <w:szCs w:val="24"/>
          <w:lang w:val="lt-LT"/>
        </w:rPr>
        <w:t xml:space="preserve">      </w:t>
      </w:r>
      <w:r w:rsidR="00A56BCC" w:rsidRPr="00EA5715">
        <w:rPr>
          <w:rFonts w:ascii="Times New Roman" w:hAnsi="Times New Roman"/>
          <w:szCs w:val="24"/>
          <w:lang w:val="lt-LT"/>
        </w:rPr>
        <w:t xml:space="preserve">                            </w:t>
      </w:r>
    </w:p>
    <w:p w14:paraId="791648AA" w14:textId="77777777" w:rsidR="00FC64AB" w:rsidRPr="00EA5715" w:rsidRDefault="00FC64AB" w:rsidP="00FC64AB">
      <w:pPr>
        <w:rPr>
          <w:rFonts w:ascii="Times New Roman" w:hAnsi="Times New Roman"/>
          <w:noProof/>
          <w:szCs w:val="24"/>
          <w:lang w:val="lt-LT"/>
        </w:rPr>
      </w:pPr>
      <w:r w:rsidRPr="00EA5715">
        <w:rPr>
          <w:rFonts w:ascii="Times New Roman" w:hAnsi="Times New Roman"/>
          <w:noProof/>
          <w:szCs w:val="24"/>
          <w:lang w:val="lt-LT"/>
        </w:rPr>
        <w:t>Pareng</w:t>
      </w:r>
      <w:r w:rsidRPr="00EA5715">
        <w:rPr>
          <w:rFonts w:ascii="Times New Roman" w:hAnsi="Times New Roman" w:hint="eastAsia"/>
          <w:noProof/>
          <w:szCs w:val="24"/>
          <w:lang w:val="lt-LT"/>
        </w:rPr>
        <w:t>ė</w:t>
      </w:r>
    </w:p>
    <w:p w14:paraId="66EEAAF3" w14:textId="77777777" w:rsidR="00FC64AB" w:rsidRPr="00EA5715" w:rsidRDefault="00FC64AB" w:rsidP="00FC64AB">
      <w:pPr>
        <w:rPr>
          <w:rFonts w:ascii="Times New Roman" w:hAnsi="Times New Roman"/>
          <w:noProof/>
          <w:szCs w:val="24"/>
          <w:lang w:val="lt-LT"/>
        </w:rPr>
      </w:pPr>
    </w:p>
    <w:p w14:paraId="6D211C98" w14:textId="351603A5" w:rsidR="00FC64AB" w:rsidRPr="00EA5715" w:rsidRDefault="00213B4E" w:rsidP="00FC64AB">
      <w:pPr>
        <w:rPr>
          <w:rFonts w:ascii="Times New Roman" w:hAnsi="Times New Roman"/>
          <w:noProof/>
          <w:szCs w:val="24"/>
          <w:lang w:val="lt-LT"/>
        </w:rPr>
      </w:pPr>
      <w:r>
        <w:rPr>
          <w:rFonts w:ascii="Times New Roman" w:hAnsi="Times New Roman"/>
          <w:noProof/>
          <w:szCs w:val="24"/>
          <w:lang w:val="lt-LT"/>
        </w:rPr>
        <w:t>Justina Salienė</w:t>
      </w:r>
    </w:p>
    <w:p w14:paraId="4B346785" w14:textId="062C6768" w:rsidR="00B70C4D" w:rsidRDefault="00213B4E">
      <w:pPr>
        <w:rPr>
          <w:rFonts w:ascii="Times New Roman" w:hAnsi="Times New Roman"/>
          <w:noProof/>
          <w:szCs w:val="24"/>
          <w:lang w:val="lt-LT"/>
        </w:rPr>
      </w:pPr>
      <w:r>
        <w:rPr>
          <w:rFonts w:ascii="Times New Roman" w:hAnsi="Times New Roman"/>
          <w:noProof/>
          <w:szCs w:val="24"/>
          <w:lang w:val="lt-LT"/>
        </w:rPr>
        <w:t>2021</w:t>
      </w:r>
      <w:r w:rsidR="00FC64AB" w:rsidRPr="00EA5715">
        <w:rPr>
          <w:rFonts w:ascii="Times New Roman" w:hAnsi="Times New Roman"/>
          <w:noProof/>
          <w:szCs w:val="24"/>
          <w:lang w:val="lt-LT"/>
        </w:rPr>
        <w:t>-</w:t>
      </w:r>
      <w:r w:rsidR="00402D65" w:rsidRPr="00EA5715">
        <w:rPr>
          <w:rFonts w:ascii="Times New Roman" w:hAnsi="Times New Roman"/>
          <w:noProof/>
          <w:szCs w:val="24"/>
          <w:lang w:val="lt-LT"/>
        </w:rPr>
        <w:t>10</w:t>
      </w:r>
      <w:r w:rsidR="00FC64AB" w:rsidRPr="00EA5715">
        <w:rPr>
          <w:rFonts w:ascii="Times New Roman" w:hAnsi="Times New Roman"/>
          <w:noProof/>
          <w:szCs w:val="24"/>
          <w:lang w:val="lt-LT"/>
        </w:rPr>
        <w:t>-</w:t>
      </w:r>
      <w:r>
        <w:rPr>
          <w:rFonts w:ascii="Times New Roman" w:hAnsi="Times New Roman"/>
          <w:noProof/>
          <w:szCs w:val="24"/>
          <w:lang w:val="lt-LT"/>
        </w:rPr>
        <w:t>15</w:t>
      </w:r>
    </w:p>
    <w:sectPr w:rsidR="00B70C4D" w:rsidSect="00B80D6F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B0D033" w14:textId="77777777" w:rsidR="00C212F6" w:rsidRDefault="00C212F6" w:rsidP="00B80D6F">
      <w:r>
        <w:separator/>
      </w:r>
    </w:p>
  </w:endnote>
  <w:endnote w:type="continuationSeparator" w:id="0">
    <w:p w14:paraId="59452216" w14:textId="77777777" w:rsidR="00C212F6" w:rsidRDefault="00C212F6" w:rsidP="00B8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B459B" w14:textId="77777777" w:rsidR="00C212F6" w:rsidRDefault="00C212F6" w:rsidP="00B80D6F">
      <w:r>
        <w:separator/>
      </w:r>
    </w:p>
  </w:footnote>
  <w:footnote w:type="continuationSeparator" w:id="0">
    <w:p w14:paraId="140BC094" w14:textId="77777777" w:rsidR="00C212F6" w:rsidRDefault="00C212F6" w:rsidP="00B80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281E6" w14:textId="77777777" w:rsidR="006739BD" w:rsidRPr="00D355FD" w:rsidRDefault="006739BD">
    <w:pPr>
      <w:pStyle w:val="Antrats"/>
      <w:rPr>
        <w:rFonts w:ascii="Times New Roman" w:hAnsi="Times New Roman"/>
        <w:b/>
        <w:sz w:val="26"/>
        <w:lang w:val="lt-LT"/>
      </w:rPr>
    </w:pPr>
    <w:r>
      <w:rPr>
        <w:rFonts w:ascii="Calibri" w:hAnsi="Calibri"/>
        <w:lang w:val="lt-LT"/>
      </w:rPr>
      <w:tab/>
      <w:t xml:space="preserve">                      </w:t>
    </w:r>
    <w:r w:rsidRPr="00D355FD">
      <w:rPr>
        <w:rFonts w:ascii="Times New Roman" w:hAnsi="Times New Roman"/>
        <w:b/>
        <w:lang w:val="lt-LT"/>
      </w:rPr>
      <w:t xml:space="preserve"> </w:t>
    </w:r>
    <w:r w:rsidRPr="00D355FD">
      <w:rPr>
        <w:rFonts w:ascii="Times New Roman" w:hAnsi="Times New Roman"/>
        <w:b/>
        <w:lang w:val="lt-LT"/>
      </w:rPr>
      <w:tab/>
      <w:t xml:space="preserve">                          </w:t>
    </w:r>
    <w:r w:rsidRPr="00D355FD">
      <w:rPr>
        <w:rFonts w:ascii="Times New Roman" w:hAnsi="Times New Roman"/>
        <w:b/>
        <w:sz w:val="26"/>
        <w:lang w:val="lt-LT"/>
      </w:rPr>
      <w:t xml:space="preserve"> </w:t>
    </w:r>
    <w:r w:rsidRPr="00D355FD">
      <w:rPr>
        <w:rFonts w:ascii="Times New Roman" w:hAnsi="Times New Roman"/>
        <w:b/>
        <w:sz w:val="26"/>
        <w:lang w:val="lt-LT"/>
      </w:rPr>
      <w:tab/>
    </w:r>
    <w:r w:rsidRPr="00D355FD">
      <w:rPr>
        <w:rFonts w:ascii="Times New Roman" w:hAnsi="Times New Roman"/>
        <w:b/>
        <w:sz w:val="26"/>
        <w:lang w:val="lt-LT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A6904"/>
    <w:multiLevelType w:val="hybridMultilevel"/>
    <w:tmpl w:val="F7F2BB9A"/>
    <w:lvl w:ilvl="0" w:tplc="FF4C90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B31C12"/>
    <w:multiLevelType w:val="multilevel"/>
    <w:tmpl w:val="0510A8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63725F45"/>
    <w:multiLevelType w:val="multilevel"/>
    <w:tmpl w:val="AB186068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9A40602"/>
    <w:multiLevelType w:val="multilevel"/>
    <w:tmpl w:val="610C6C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6F"/>
    <w:rsid w:val="00021383"/>
    <w:rsid w:val="000305DA"/>
    <w:rsid w:val="00031D2B"/>
    <w:rsid w:val="0003427D"/>
    <w:rsid w:val="00050239"/>
    <w:rsid w:val="000530F3"/>
    <w:rsid w:val="000547FD"/>
    <w:rsid w:val="00067C30"/>
    <w:rsid w:val="00074E27"/>
    <w:rsid w:val="000B0168"/>
    <w:rsid w:val="000E532E"/>
    <w:rsid w:val="00111237"/>
    <w:rsid w:val="00125D7A"/>
    <w:rsid w:val="0014632F"/>
    <w:rsid w:val="00181907"/>
    <w:rsid w:val="0018668B"/>
    <w:rsid w:val="001B2CB1"/>
    <w:rsid w:val="001D0D64"/>
    <w:rsid w:val="001D6ECE"/>
    <w:rsid w:val="001E1899"/>
    <w:rsid w:val="00203DCF"/>
    <w:rsid w:val="00205A52"/>
    <w:rsid w:val="00213B4E"/>
    <w:rsid w:val="002146E2"/>
    <w:rsid w:val="00227FAA"/>
    <w:rsid w:val="00264CB2"/>
    <w:rsid w:val="00264E09"/>
    <w:rsid w:val="0026575C"/>
    <w:rsid w:val="002668C2"/>
    <w:rsid w:val="00286FC2"/>
    <w:rsid w:val="002A2583"/>
    <w:rsid w:val="002A68A1"/>
    <w:rsid w:val="002B097E"/>
    <w:rsid w:val="002C2AB3"/>
    <w:rsid w:val="002C4E02"/>
    <w:rsid w:val="002F3FDB"/>
    <w:rsid w:val="00307BC8"/>
    <w:rsid w:val="00330597"/>
    <w:rsid w:val="0035764A"/>
    <w:rsid w:val="00385F4A"/>
    <w:rsid w:val="00390D9E"/>
    <w:rsid w:val="003962F1"/>
    <w:rsid w:val="003C0964"/>
    <w:rsid w:val="003E06BC"/>
    <w:rsid w:val="00402425"/>
    <w:rsid w:val="00402D65"/>
    <w:rsid w:val="00410F34"/>
    <w:rsid w:val="00443B5A"/>
    <w:rsid w:val="00444A36"/>
    <w:rsid w:val="004543DC"/>
    <w:rsid w:val="004547A1"/>
    <w:rsid w:val="00465A24"/>
    <w:rsid w:val="004827B3"/>
    <w:rsid w:val="004831D6"/>
    <w:rsid w:val="0048575B"/>
    <w:rsid w:val="004A73A8"/>
    <w:rsid w:val="004C0804"/>
    <w:rsid w:val="004C51BD"/>
    <w:rsid w:val="004D7636"/>
    <w:rsid w:val="00520E87"/>
    <w:rsid w:val="00525FE5"/>
    <w:rsid w:val="0052681E"/>
    <w:rsid w:val="005475FA"/>
    <w:rsid w:val="0059589D"/>
    <w:rsid w:val="0061181D"/>
    <w:rsid w:val="00620BDA"/>
    <w:rsid w:val="00623345"/>
    <w:rsid w:val="006310F4"/>
    <w:rsid w:val="00640450"/>
    <w:rsid w:val="00655221"/>
    <w:rsid w:val="006565AF"/>
    <w:rsid w:val="00657476"/>
    <w:rsid w:val="00661D6F"/>
    <w:rsid w:val="006739BD"/>
    <w:rsid w:val="00695834"/>
    <w:rsid w:val="006B37A6"/>
    <w:rsid w:val="006B5660"/>
    <w:rsid w:val="006D41E0"/>
    <w:rsid w:val="006E47C5"/>
    <w:rsid w:val="007070DE"/>
    <w:rsid w:val="00744D7F"/>
    <w:rsid w:val="007828E1"/>
    <w:rsid w:val="00783462"/>
    <w:rsid w:val="00791E12"/>
    <w:rsid w:val="00795161"/>
    <w:rsid w:val="007A01B1"/>
    <w:rsid w:val="007C230F"/>
    <w:rsid w:val="007E31D9"/>
    <w:rsid w:val="0080595A"/>
    <w:rsid w:val="008210B1"/>
    <w:rsid w:val="0084523D"/>
    <w:rsid w:val="00846A72"/>
    <w:rsid w:val="0085271A"/>
    <w:rsid w:val="0085652E"/>
    <w:rsid w:val="00863391"/>
    <w:rsid w:val="008713DB"/>
    <w:rsid w:val="0087782F"/>
    <w:rsid w:val="008C1CF5"/>
    <w:rsid w:val="008D404A"/>
    <w:rsid w:val="008D41FA"/>
    <w:rsid w:val="008F50D7"/>
    <w:rsid w:val="00902882"/>
    <w:rsid w:val="00920B46"/>
    <w:rsid w:val="00925A6C"/>
    <w:rsid w:val="00996D48"/>
    <w:rsid w:val="009F11FE"/>
    <w:rsid w:val="00A239FD"/>
    <w:rsid w:val="00A56BCC"/>
    <w:rsid w:val="00A70A55"/>
    <w:rsid w:val="00AD6F2F"/>
    <w:rsid w:val="00AE4BFD"/>
    <w:rsid w:val="00AE7FF8"/>
    <w:rsid w:val="00B22456"/>
    <w:rsid w:val="00B24E59"/>
    <w:rsid w:val="00B25ACB"/>
    <w:rsid w:val="00B62C5A"/>
    <w:rsid w:val="00B70C4D"/>
    <w:rsid w:val="00B80D6F"/>
    <w:rsid w:val="00B91A36"/>
    <w:rsid w:val="00B93D81"/>
    <w:rsid w:val="00BB59F1"/>
    <w:rsid w:val="00BC3CFF"/>
    <w:rsid w:val="00BD18D0"/>
    <w:rsid w:val="00C05606"/>
    <w:rsid w:val="00C11B69"/>
    <w:rsid w:val="00C17E97"/>
    <w:rsid w:val="00C212F6"/>
    <w:rsid w:val="00C221FC"/>
    <w:rsid w:val="00C34D4E"/>
    <w:rsid w:val="00C47488"/>
    <w:rsid w:val="00C676B9"/>
    <w:rsid w:val="00C86AEB"/>
    <w:rsid w:val="00CA3B69"/>
    <w:rsid w:val="00CB1E52"/>
    <w:rsid w:val="00CC4F9A"/>
    <w:rsid w:val="00D01522"/>
    <w:rsid w:val="00D115DB"/>
    <w:rsid w:val="00D2269B"/>
    <w:rsid w:val="00D316C1"/>
    <w:rsid w:val="00D355FD"/>
    <w:rsid w:val="00D466F9"/>
    <w:rsid w:val="00D624F6"/>
    <w:rsid w:val="00D83390"/>
    <w:rsid w:val="00D8581E"/>
    <w:rsid w:val="00D91647"/>
    <w:rsid w:val="00DB362E"/>
    <w:rsid w:val="00DC0B46"/>
    <w:rsid w:val="00DC177A"/>
    <w:rsid w:val="00DC2720"/>
    <w:rsid w:val="00DD7516"/>
    <w:rsid w:val="00DF1975"/>
    <w:rsid w:val="00E03F45"/>
    <w:rsid w:val="00E10B63"/>
    <w:rsid w:val="00E17AF0"/>
    <w:rsid w:val="00E20861"/>
    <w:rsid w:val="00E26DA1"/>
    <w:rsid w:val="00E40487"/>
    <w:rsid w:val="00E45B98"/>
    <w:rsid w:val="00E51A1C"/>
    <w:rsid w:val="00E548E0"/>
    <w:rsid w:val="00E737FD"/>
    <w:rsid w:val="00E80653"/>
    <w:rsid w:val="00E845A4"/>
    <w:rsid w:val="00E90479"/>
    <w:rsid w:val="00EA5715"/>
    <w:rsid w:val="00EC2F46"/>
    <w:rsid w:val="00ED2BA0"/>
    <w:rsid w:val="00EF07E1"/>
    <w:rsid w:val="00F01FE1"/>
    <w:rsid w:val="00F62983"/>
    <w:rsid w:val="00F62DA6"/>
    <w:rsid w:val="00F74B40"/>
    <w:rsid w:val="00F824E8"/>
    <w:rsid w:val="00F827C8"/>
    <w:rsid w:val="00F87F0B"/>
    <w:rsid w:val="00F96185"/>
    <w:rsid w:val="00FB2C86"/>
    <w:rsid w:val="00FC64AB"/>
    <w:rsid w:val="00FE2BEA"/>
    <w:rsid w:val="00FE547A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A71D74"/>
  <w15:chartTrackingRefBased/>
  <w15:docId w15:val="{BD274557-99B0-4307-80EA-0766F440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80D6F"/>
    <w:rPr>
      <w:rFonts w:ascii="TimesLT" w:eastAsia="Times New Roman" w:hAnsi="TimesLT"/>
      <w:sz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86AE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qFormat/>
    <w:rsid w:val="00B80D6F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Times New Roman" w:eastAsia="Arial Unicode MS" w:hAnsi="Times New Roman"/>
      <w:b/>
      <w:sz w:val="28"/>
      <w:lang w:val="lt-LT" w:eastAsia="en-US"/>
    </w:rPr>
  </w:style>
  <w:style w:type="paragraph" w:styleId="Antrat4">
    <w:name w:val="heading 4"/>
    <w:basedOn w:val="prastasis"/>
    <w:next w:val="prastasis"/>
    <w:link w:val="Antrat4Diagrama"/>
    <w:uiPriority w:val="9"/>
    <w:qFormat/>
    <w:rsid w:val="00B80D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link w:val="Antrat3"/>
    <w:rsid w:val="00B80D6F"/>
    <w:rPr>
      <w:rFonts w:eastAsia="Arial Unicode MS" w:cs="Times New Roman"/>
      <w:b/>
      <w:sz w:val="28"/>
      <w:szCs w:val="20"/>
    </w:rPr>
  </w:style>
  <w:style w:type="character" w:customStyle="1" w:styleId="Antrat4Diagrama">
    <w:name w:val="Antraštė 4 Diagrama"/>
    <w:link w:val="Antrat4"/>
    <w:uiPriority w:val="9"/>
    <w:rsid w:val="00B80D6F"/>
    <w:rPr>
      <w:rFonts w:ascii="Calibri" w:eastAsia="Times New Roman" w:hAnsi="Calibri" w:cs="Times New Roman"/>
      <w:b/>
      <w:bCs/>
      <w:sz w:val="28"/>
      <w:szCs w:val="28"/>
      <w:lang w:val="en-GB" w:eastAsia="lt-LT"/>
    </w:rPr>
  </w:style>
  <w:style w:type="paragraph" w:styleId="Pagrindinistekstas">
    <w:name w:val="Body Text"/>
    <w:basedOn w:val="prastasis"/>
    <w:link w:val="PagrindinistekstasDiagrama"/>
    <w:unhideWhenUsed/>
    <w:rsid w:val="00B80D6F"/>
    <w:pPr>
      <w:jc w:val="both"/>
    </w:pPr>
    <w:rPr>
      <w:sz w:val="28"/>
      <w:lang w:val="lt-LT"/>
    </w:rPr>
  </w:style>
  <w:style w:type="character" w:customStyle="1" w:styleId="PagrindinistekstasDiagrama">
    <w:name w:val="Pagrindinis tekstas Diagrama"/>
    <w:link w:val="Pagrindinistekstas"/>
    <w:rsid w:val="00B80D6F"/>
    <w:rPr>
      <w:rFonts w:ascii="TimesLT" w:eastAsia="Times New Roman" w:hAnsi="TimesLT" w:cs="Times New Roman"/>
      <w:sz w:val="28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D6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B80D6F"/>
    <w:rPr>
      <w:rFonts w:ascii="Tahoma" w:eastAsia="Times New Roman" w:hAnsi="Tahoma" w:cs="Tahoma"/>
      <w:sz w:val="16"/>
      <w:szCs w:val="16"/>
      <w:lang w:val="en-GB" w:eastAsia="lt-LT"/>
    </w:rPr>
  </w:style>
  <w:style w:type="paragraph" w:styleId="Antrats">
    <w:name w:val="header"/>
    <w:basedOn w:val="prastasis"/>
    <w:link w:val="AntratsDiagrama"/>
    <w:uiPriority w:val="99"/>
    <w:unhideWhenUsed/>
    <w:rsid w:val="00B80D6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B80D6F"/>
    <w:rPr>
      <w:rFonts w:ascii="TimesLT" w:eastAsia="Times New Roman" w:hAnsi="TimesLT" w:cs="Times New Roman"/>
      <w:szCs w:val="20"/>
      <w:lang w:val="en-GB" w:eastAsia="lt-LT"/>
    </w:rPr>
  </w:style>
  <w:style w:type="paragraph" w:styleId="Porat">
    <w:name w:val="footer"/>
    <w:basedOn w:val="prastasis"/>
    <w:link w:val="PoratDiagrama"/>
    <w:uiPriority w:val="99"/>
    <w:unhideWhenUsed/>
    <w:rsid w:val="00B80D6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B80D6F"/>
    <w:rPr>
      <w:rFonts w:ascii="TimesLT" w:eastAsia="Times New Roman" w:hAnsi="TimesLT" w:cs="Times New Roman"/>
      <w:szCs w:val="20"/>
      <w:lang w:val="en-GB" w:eastAsia="lt-LT"/>
    </w:rPr>
  </w:style>
  <w:style w:type="character" w:customStyle="1" w:styleId="Antrat1Diagrama">
    <w:name w:val="Antraštė 1 Diagrama"/>
    <w:link w:val="Antrat1"/>
    <w:uiPriority w:val="9"/>
    <w:rsid w:val="00C86AEB"/>
    <w:rPr>
      <w:rFonts w:ascii="Calibri Light" w:eastAsia="Times New Roman" w:hAnsi="Calibri Light" w:cs="Times New Roman"/>
      <w:b/>
      <w:bCs/>
      <w:kern w:val="32"/>
      <w:sz w:val="32"/>
      <w:szCs w:val="32"/>
      <w:lang w:val="en-GB"/>
    </w:rPr>
  </w:style>
  <w:style w:type="character" w:styleId="Hipersaitas">
    <w:name w:val="Hyperlink"/>
    <w:basedOn w:val="Numatytasispastraiposriftas"/>
    <w:uiPriority w:val="99"/>
    <w:unhideWhenUsed/>
    <w:rsid w:val="00640450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40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2562">
              <w:marLeft w:val="0"/>
              <w:marRight w:val="0"/>
              <w:marTop w:val="0"/>
              <w:marBottom w:val="150"/>
              <w:divBdr>
                <w:top w:val="single" w:sz="6" w:space="0" w:color="C6C6C6"/>
                <w:left w:val="single" w:sz="6" w:space="0" w:color="C6C6C6"/>
                <w:bottom w:val="single" w:sz="6" w:space="0" w:color="C6C6C6"/>
                <w:right w:val="single" w:sz="6" w:space="0" w:color="C6C6C6"/>
              </w:divBdr>
              <w:divsChild>
                <w:div w:id="2792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1023</Words>
  <Characters>584</Characters>
  <Application>Microsoft Office Word</Application>
  <DocSecurity>4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creator>LKutriene</dc:creator>
  <cp:lastModifiedBy>user</cp:lastModifiedBy>
  <cp:revision>2</cp:revision>
  <cp:lastPrinted>2020-10-26T12:36:00Z</cp:lastPrinted>
  <dcterms:created xsi:type="dcterms:W3CDTF">2021-10-15T12:19:00Z</dcterms:created>
  <dcterms:modified xsi:type="dcterms:W3CDTF">2021-10-15T12:19:00Z</dcterms:modified>
</cp:coreProperties>
</file>