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p>
      <w:pPr>
        <w:tabs>
          <w:tab w:val="center" w:pos="4819"/>
          <w:tab w:val="right" w:pos="9638"/>
        </w:tabs>
        <w:rPr>
          <w:szCs w:val="24"/>
          <w:lang w:eastAsia="lt-LT"/>
        </w:rPr>
      </w:pPr>
    </w:p>
    <w:p>
      <w:pPr>
        <w:tabs>
          <w:tab w:val="left" w:pos="1560"/>
        </w:tabs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Biržų rajono savivaldybės jaunimo, su jaunimu dirbančių organizacijų ir neformalių jaunimo grupių veiklos rėmimo programos </w:t>
      </w:r>
    </w:p>
    <w:p>
      <w:pPr>
        <w:tabs>
          <w:tab w:val="left" w:pos="1560"/>
        </w:tabs>
        <w:ind w:left="5103"/>
        <w:jc w:val="both"/>
        <w:rPr>
          <w:szCs w:val="24"/>
          <w:lang w:eastAsia="lt-LT"/>
        </w:rPr>
      </w:pPr>
      <w:r>
        <w:rPr>
          <w:szCs w:val="24"/>
          <w:lang w:eastAsia="lt-LT"/>
        </w:rPr>
        <w:t>3</w:t>
      </w:r>
      <w:r>
        <w:rPr>
          <w:szCs w:val="24"/>
          <w:lang w:eastAsia="lt-LT"/>
        </w:rPr>
        <w:t xml:space="preserve"> priedas</w:t>
      </w:r>
    </w:p>
    <w:p>
      <w:pPr>
        <w:tabs>
          <w:tab w:val="left" w:pos="1560"/>
        </w:tabs>
        <w:ind w:left="5103"/>
        <w:jc w:val="both"/>
        <w:rPr>
          <w:szCs w:val="24"/>
          <w:lang w:eastAsia="lt-LT"/>
        </w:rPr>
      </w:pPr>
    </w:p>
    <w:p>
      <w:pPr>
        <w:tabs>
          <w:tab w:val="left" w:pos="1560"/>
        </w:tabs>
        <w:ind w:left="5040"/>
        <w:rPr>
          <w:szCs w:val="24"/>
          <w:lang w:eastAsia="lt-LT"/>
        </w:rPr>
      </w:pPr>
    </w:p>
    <w:p>
      <w:pPr>
        <w:tabs>
          <w:tab w:val="left" w:pos="1560"/>
        </w:tabs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JAUNIMO INICIATYVŲ PROJEKTŲ FINANSAVIMO KONKURSO ĮVYKDYMO REZULTATŲ ATASKAITA</w:t>
      </w:r>
    </w:p>
    <w:p>
      <w:pPr>
        <w:tabs>
          <w:tab w:val="left" w:pos="1560"/>
        </w:tabs>
        <w:ind w:hanging="5100"/>
        <w:jc w:val="center"/>
        <w:rPr>
          <w:szCs w:val="24"/>
          <w:lang w:eastAsia="lt-LT"/>
        </w:rPr>
      </w:pPr>
    </w:p>
    <w:p>
      <w:pPr>
        <w:tabs>
          <w:tab w:val="left" w:pos="156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</w:t>
      </w:r>
    </w:p>
    <w:p>
      <w:pPr>
        <w:tabs>
          <w:tab w:val="left" w:pos="1560"/>
          <w:tab w:val="left" w:pos="1620"/>
        </w:tabs>
        <w:jc w:val="center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(Iniciatyvos vykdytojo pavadinimas, teisinė forma, kodas)</w:t>
      </w:r>
    </w:p>
    <w:p>
      <w:pPr>
        <w:tabs>
          <w:tab w:val="left" w:pos="1560"/>
          <w:tab w:val="left" w:pos="1620"/>
        </w:tabs>
        <w:jc w:val="center"/>
        <w:rPr>
          <w:i/>
          <w:szCs w:val="24"/>
          <w:lang w:eastAsia="lt-LT"/>
        </w:rPr>
      </w:pPr>
    </w:p>
    <w:p>
      <w:pPr>
        <w:tabs>
          <w:tab w:val="left" w:pos="156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</w:t>
      </w:r>
    </w:p>
    <w:p>
      <w:pPr>
        <w:tabs>
          <w:tab w:val="left" w:pos="1560"/>
        </w:tabs>
        <w:ind w:firstLine="62"/>
        <w:jc w:val="center"/>
        <w:rPr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(Iniciatyvos vykdytojo</w:t>
      </w:r>
      <w:r>
        <w:rPr>
          <w:b/>
          <w:i/>
          <w:szCs w:val="24"/>
          <w:vertAlign w:val="superscript"/>
          <w:lang w:eastAsia="lt-LT"/>
        </w:rPr>
        <w:t xml:space="preserve"> </w:t>
      </w:r>
      <w:r>
        <w:rPr>
          <w:i/>
          <w:szCs w:val="24"/>
          <w:vertAlign w:val="superscript"/>
          <w:lang w:eastAsia="lt-LT"/>
        </w:rPr>
        <w:t>adresas, telefonas, el. pašto adresas</w:t>
      </w:r>
      <w:r>
        <w:rPr>
          <w:szCs w:val="24"/>
          <w:vertAlign w:val="superscript"/>
          <w:lang w:eastAsia="lt-LT"/>
        </w:rPr>
        <w:t>)</w:t>
      </w:r>
    </w:p>
    <w:p>
      <w:pPr>
        <w:tabs>
          <w:tab w:val="left" w:pos="1560"/>
        </w:tabs>
        <w:jc w:val="center"/>
        <w:rPr>
          <w:szCs w:val="24"/>
          <w:lang w:eastAsia="lt-LT"/>
        </w:rPr>
      </w:pPr>
    </w:p>
    <w:p>
      <w:pPr>
        <w:tabs>
          <w:tab w:val="left" w:pos="1560"/>
        </w:tabs>
        <w:jc w:val="center"/>
        <w:rPr>
          <w:szCs w:val="24"/>
          <w:lang w:eastAsia="lt-LT"/>
        </w:rPr>
      </w:pPr>
    </w:p>
    <w:p>
      <w:pPr>
        <w:tabs>
          <w:tab w:val="left" w:pos="1560"/>
        </w:tabs>
        <w:rPr>
          <w:szCs w:val="24"/>
          <w:lang w:eastAsia="lt-LT"/>
        </w:rPr>
      </w:pPr>
      <w:r>
        <w:rPr>
          <w:szCs w:val="24"/>
          <w:lang w:eastAsia="lt-LT"/>
        </w:rPr>
        <w:t>Biržų rajono savivaldybės administracija</w:t>
      </w:r>
    </w:p>
    <w:p>
      <w:pPr>
        <w:tabs>
          <w:tab w:val="left" w:pos="1560"/>
        </w:tabs>
        <w:rPr>
          <w:szCs w:val="24"/>
          <w:lang w:eastAsia="lt-LT"/>
        </w:rPr>
      </w:pPr>
    </w:p>
    <w:p>
      <w:pPr>
        <w:tabs>
          <w:tab w:val="left" w:pos="1560"/>
        </w:tabs>
        <w:rPr>
          <w:b/>
          <w:szCs w:val="24"/>
          <w:lang w:eastAsia="lt-LT"/>
        </w:rPr>
      </w:pPr>
    </w:p>
    <w:p>
      <w:pPr>
        <w:tabs>
          <w:tab w:val="left" w:pos="1560"/>
          <w:tab w:val="left" w:leader="underscore" w:pos="8505"/>
        </w:tabs>
        <w:ind w:firstLine="1560"/>
        <w:rPr>
          <w:szCs w:val="24"/>
          <w:lang w:eastAsia="lt-LT"/>
        </w:rPr>
      </w:pPr>
      <w:r>
        <w:rPr>
          <w:szCs w:val="24"/>
          <w:lang w:eastAsia="lt-LT"/>
        </w:rPr>
        <w:tab/>
      </w:r>
    </w:p>
    <w:p>
      <w:pPr>
        <w:tabs>
          <w:tab w:val="left" w:pos="1560"/>
        </w:tabs>
        <w:jc w:val="center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(iniciatyvos pavadinimas didžiosiomis paryškintomis raidėmis)</w:t>
      </w:r>
    </w:p>
    <w:p>
      <w:pPr>
        <w:tabs>
          <w:tab w:val="left" w:pos="1560"/>
        </w:tabs>
        <w:ind w:firstLine="1622"/>
        <w:jc w:val="center"/>
        <w:rPr>
          <w:szCs w:val="24"/>
          <w:lang w:eastAsia="lt-LT"/>
        </w:rPr>
      </w:pPr>
    </w:p>
    <w:p>
      <w:pPr>
        <w:tabs>
          <w:tab w:val="left" w:pos="1560"/>
        </w:tabs>
        <w:jc w:val="center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(Data)</w:t>
      </w:r>
    </w:p>
    <w:p>
      <w:pPr>
        <w:tabs>
          <w:tab w:val="left" w:pos="1560"/>
        </w:tabs>
        <w:spacing w:line="360" w:lineRule="auto"/>
        <w:jc w:val="both"/>
        <w:rPr>
          <w:b/>
          <w:szCs w:val="24"/>
          <w:lang w:eastAsia="lt-LT"/>
        </w:rPr>
      </w:pPr>
    </w:p>
    <w:p>
      <w:pPr>
        <w:tabs>
          <w:tab w:val="left" w:pos="1560"/>
        </w:tabs>
        <w:spacing w:line="360" w:lineRule="auto"/>
        <w:jc w:val="both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Projekto vykdymo rezultatų analizė</w:t>
      </w:r>
    </w:p>
    <w:tbl>
      <w:tblPr>
        <w:tblW w:w="9472" w:type="dxa"/>
        <w:tblInd w:w="-6" w:type="dxa"/>
        <w:tblLayout w:type="fixed"/>
        <w:tblLook w:val="0000" w:firstRow="0" w:lastRow="0" w:firstColumn="0" w:lastColumn="0" w:noHBand="0" w:noVBand="0"/>
      </w:tblPr>
      <w:tblGrid>
        <w:gridCol w:w="4962"/>
        <w:gridCol w:w="4510"/>
      </w:tblGrid>
      <w:t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 xml:space="preserve">Jaunimo įtraukimas ir dalyvavimas: 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14-29 metų projekto vykdytojų skaičius;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14-29 metų unikalių projekto dalyvių skaičius.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</w:p>
        </w:tc>
      </w:tr>
      <w:t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Jaunimo informavimas ir kompetencijų ugdymas: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Suorganizuotų konferencijų skaičius; konferencijos (-ų) dalyvių skaičius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Suorganizuotų mokymų skaičius; mokymų dalyvių skaičius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Suorganizuotų diskusijų, konsultacijų skaičius; diskusijų, konsultacijų dalyvių skaičius;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Suorganizuotų kitų renginių (įvardinti kokių) skaičius; kitų renginių dalyvių skaičius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</w:p>
        </w:tc>
      </w:tr>
      <w:tr>
        <w:trPr>
          <w:trHeight w:val="276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Jaunimo savanoriškos veiklos stiprinimas: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 projekto veiklas įtraukto 14-29 metų jaunimo savanorių skaičius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</w:p>
        </w:tc>
      </w:tr>
      <w:tr>
        <w:trPr>
          <w:trHeight w:val="88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  <w:r>
              <w:rPr>
                <w:b/>
                <w:szCs w:val="24"/>
                <w:lang w:eastAsia="lt-LT"/>
              </w:rPr>
              <w:t>Tarpinstitucinio bendradarbiavimo stiprinimas ir plėtra:</w:t>
            </w:r>
          </w:p>
          <w:p>
            <w:pPr>
              <w:tabs>
                <w:tab w:val="left" w:pos="1560"/>
              </w:tabs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Sudarytų tarpinstitucinio bendradarbiavimo sutarčių (su švietimo, kultūros, sveikatos , darbo biržos, seniūnijomis, kaimo ir mažų miestelių bendruomenėmis ir kt.) skaičius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</w:p>
        </w:tc>
      </w:tr>
      <w:tr>
        <w:trPr>
          <w:trHeight w:val="88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Ar informacija apie iniciatyva buvo viešinama, jei taip pateikti viešinimo šaltinius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>
            <w:pPr>
              <w:tabs>
                <w:tab w:val="left" w:pos="1560"/>
              </w:tabs>
              <w:rPr>
                <w:b/>
                <w:szCs w:val="24"/>
                <w:lang w:eastAsia="lt-LT"/>
              </w:rPr>
            </w:pPr>
          </w:p>
        </w:tc>
      </w:tr>
    </w:tbl>
    <w:p>
      <w:pPr>
        <w:tabs>
          <w:tab w:val="left" w:pos="1560"/>
        </w:tabs>
        <w:spacing w:line="360" w:lineRule="auto"/>
        <w:jc w:val="both"/>
        <w:rPr>
          <w:szCs w:val="24"/>
          <w:lang w:eastAsia="lt-LT"/>
        </w:rPr>
      </w:pPr>
    </w:p>
    <w:p>
      <w:pPr>
        <w:tabs>
          <w:tab w:val="left" w:pos="156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Patvirtiname, kad programai vykdyti skirtos lėšos _____________________________________ </w:t>
      </w:r>
    </w:p>
    <w:p>
      <w:pPr>
        <w:tabs>
          <w:tab w:val="left" w:pos="3686"/>
        </w:tabs>
        <w:spacing w:line="360" w:lineRule="auto"/>
        <w:ind w:firstLine="5760"/>
        <w:jc w:val="both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(Suma skaičiais ir žodžiais)</w:t>
      </w:r>
    </w:p>
    <w:p>
      <w:pPr>
        <w:tabs>
          <w:tab w:val="left" w:pos="1560"/>
        </w:tabs>
        <w:spacing w:line="360" w:lineRule="auto"/>
        <w:ind w:firstLine="300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panaudotos pagal paskirtį išlaidų sąmatoje prie _____m. ______</w:t>
      </w:r>
      <w:r>
        <w:rPr>
          <w:szCs w:val="24"/>
          <w:u w:val="single"/>
          <w:lang w:eastAsia="lt-LT"/>
        </w:rPr>
        <w:t xml:space="preserve">            </w:t>
      </w:r>
      <w:r>
        <w:rPr>
          <w:szCs w:val="24"/>
          <w:lang w:eastAsia="lt-LT"/>
        </w:rPr>
        <w:t xml:space="preserve"> </w:t>
      </w:r>
      <w:r>
        <w:rPr>
          <w:szCs w:val="24"/>
          <w:u w:val="single"/>
          <w:lang w:eastAsia="lt-LT"/>
        </w:rPr>
        <w:t xml:space="preserve">      </w:t>
      </w:r>
      <w:r>
        <w:rPr>
          <w:szCs w:val="24"/>
          <w:lang w:eastAsia="lt-LT"/>
        </w:rPr>
        <w:t xml:space="preserve">d.  sutarties Nr.</w:t>
      </w:r>
      <w:r>
        <w:rPr>
          <w:szCs w:val="24"/>
          <w:u w:val="single"/>
          <w:lang w:eastAsia="lt-LT"/>
        </w:rPr>
        <w:t xml:space="preserve">           </w:t>
      </w:r>
      <w:r>
        <w:rPr>
          <w:szCs w:val="24"/>
          <w:lang w:eastAsia="lt-LT"/>
        </w:rPr>
        <w:t xml:space="preserve"> nurodytoms išlaidoms padengti. </w:t>
      </w:r>
    </w:p>
    <w:p>
      <w:pPr>
        <w:tabs>
          <w:tab w:val="left" w:pos="156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Nepanaudotos lėšos ____________ Eur (____________________________</w:t>
      </w:r>
      <w:r>
        <w:rPr>
          <w:szCs w:val="24"/>
          <w:u w:val="single"/>
          <w:lang w:eastAsia="lt-LT"/>
        </w:rPr>
        <w:t xml:space="preserve">         </w:t>
      </w:r>
      <w:r>
        <w:rPr>
          <w:szCs w:val="24"/>
          <w:lang w:eastAsia="lt-LT"/>
        </w:rPr>
        <w:t xml:space="preserve"> eurų) </w:t>
      </w:r>
    </w:p>
    <w:p>
      <w:pPr>
        <w:tabs>
          <w:tab w:val="left" w:pos="3544"/>
        </w:tabs>
        <w:ind w:firstLine="4630"/>
        <w:jc w:val="both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(Suma skaičiais ir žodžiais)</w:t>
      </w:r>
    </w:p>
    <w:p>
      <w:pPr>
        <w:tabs>
          <w:tab w:val="left" w:pos="1560"/>
        </w:tabs>
        <w:jc w:val="both"/>
        <w:rPr>
          <w:szCs w:val="24"/>
          <w:lang w:eastAsia="lt-LT"/>
        </w:rPr>
      </w:pPr>
    </w:p>
    <w:p>
      <w:pPr>
        <w:tabs>
          <w:tab w:val="left" w:pos="1560"/>
        </w:tabs>
        <w:ind w:right="-186"/>
        <w:jc w:val="both"/>
        <w:rPr>
          <w:szCs w:val="24"/>
          <w:u w:val="single"/>
          <w:lang w:eastAsia="lt-LT"/>
        </w:rPr>
      </w:pPr>
      <w:r>
        <w:rPr>
          <w:szCs w:val="24"/>
          <w:lang w:eastAsia="lt-LT"/>
        </w:rPr>
        <w:t xml:space="preserve">grąžintos į savivaldybės administracijos sąskaitą </w:t>
      </w:r>
      <w:r>
        <w:rPr>
          <w:szCs w:val="24"/>
          <w:u w:val="single"/>
          <w:lang w:eastAsia="lt-LT"/>
        </w:rPr>
        <w:tab/>
        <w:tab/>
        <w:tab/>
        <w:tab/>
        <w:t xml:space="preserve"> </w:t>
      </w:r>
    </w:p>
    <w:p>
      <w:pPr>
        <w:tabs>
          <w:tab w:val="left" w:pos="2694"/>
        </w:tabs>
        <w:ind w:firstLine="4320"/>
        <w:jc w:val="both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(Grąžinimo dokumento data ir Nr.)</w:t>
      </w:r>
    </w:p>
    <w:p>
      <w:pPr>
        <w:tabs>
          <w:tab w:val="left" w:pos="1560"/>
        </w:tabs>
        <w:jc w:val="both"/>
        <w:rPr>
          <w:b/>
          <w:i/>
          <w:szCs w:val="24"/>
          <w:lang w:eastAsia="lt-LT"/>
        </w:rPr>
      </w:pPr>
    </w:p>
    <w:p>
      <w:pPr>
        <w:tabs>
          <w:tab w:val="left" w:pos="1560"/>
        </w:tabs>
        <w:ind w:firstLine="15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Išlaidų sumos atitinka išlaidas pateisinančius dokumentus, nurodytus faktines projekto išlaidas pagrindžiančių dokumentų sąraše. Visos Savivaldybės skirtos lėšos panaudotos programos tikslui pasiekti.</w:t>
      </w:r>
    </w:p>
    <w:p>
      <w:pPr>
        <w:tabs>
          <w:tab w:val="left" w:pos="1560"/>
        </w:tabs>
        <w:jc w:val="both"/>
        <w:rPr>
          <w:b/>
          <w:szCs w:val="24"/>
          <w:lang w:eastAsia="lt-LT"/>
        </w:rPr>
      </w:pPr>
    </w:p>
    <w:p>
      <w:pPr>
        <w:tabs>
          <w:tab w:val="left" w:pos="156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Projekto </w:t>
      </w:r>
      <w:r>
        <w:rPr>
          <w:b/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vadovas           </w:t>
        <w:tab/>
        <w:t xml:space="preserve">              _______________                           ________________</w:t>
      </w:r>
    </w:p>
    <w:p>
      <w:pPr>
        <w:tabs>
          <w:tab w:val="left" w:pos="4253"/>
          <w:tab w:val="left" w:pos="6946"/>
        </w:tabs>
        <w:ind w:firstLine="4253"/>
        <w:jc w:val="both"/>
        <w:rPr>
          <w:i/>
          <w:szCs w:val="24"/>
          <w:vertAlign w:val="superscript"/>
          <w:lang w:eastAsia="lt-LT"/>
        </w:rPr>
      </w:pPr>
      <w:r>
        <w:rPr>
          <w:szCs w:val="24"/>
          <w:vertAlign w:val="superscript"/>
          <w:lang w:eastAsia="lt-LT"/>
        </w:rPr>
        <w:t>(</w:t>
      </w:r>
      <w:r>
        <w:rPr>
          <w:i/>
          <w:szCs w:val="24"/>
          <w:vertAlign w:val="superscript"/>
          <w:lang w:eastAsia="lt-LT"/>
        </w:rPr>
        <w:t>Parašas)</w:t>
      </w:r>
      <w:r>
        <w:rPr>
          <w:szCs w:val="24"/>
          <w:vertAlign w:val="superscript"/>
          <w:lang w:eastAsia="lt-LT"/>
        </w:rPr>
        <w:tab/>
        <w:t xml:space="preserve">   </w:t>
      </w:r>
      <w:r>
        <w:rPr>
          <w:i/>
          <w:szCs w:val="24"/>
          <w:vertAlign w:val="superscript"/>
          <w:lang w:eastAsia="lt-LT"/>
        </w:rPr>
        <w:t>(Vardas, pavardė)</w:t>
      </w:r>
    </w:p>
    <w:p>
      <w:pPr>
        <w:tabs>
          <w:tab w:val="left" w:pos="1560"/>
        </w:tabs>
        <w:jc w:val="both"/>
        <w:rPr>
          <w:szCs w:val="24"/>
          <w:lang w:eastAsia="lt-LT"/>
        </w:rPr>
      </w:pPr>
    </w:p>
    <w:p>
      <w:pPr>
        <w:tabs>
          <w:tab w:val="left" w:pos="156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Vyriausiasis buhalteris (finansininkas)    ________________                        ________________</w:t>
      </w:r>
    </w:p>
    <w:p>
      <w:pPr>
        <w:tabs>
          <w:tab w:val="left" w:pos="1560"/>
          <w:tab w:val="left" w:pos="4253"/>
          <w:tab w:val="left" w:pos="7088"/>
        </w:tabs>
        <w:ind w:firstLine="4253"/>
        <w:jc w:val="both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(Parašas)</w:t>
        <w:tab/>
        <w:t>(Vardas, pavardė)</w:t>
      </w:r>
    </w:p>
    <w:p>
      <w:pPr>
        <w:tabs>
          <w:tab w:val="left" w:pos="1560"/>
        </w:tabs>
        <w:jc w:val="both"/>
        <w:rPr>
          <w:szCs w:val="24"/>
          <w:lang w:eastAsia="lt-LT"/>
        </w:rPr>
      </w:pPr>
    </w:p>
    <w:p>
      <w:pPr>
        <w:tabs>
          <w:tab w:val="left" w:pos="1560"/>
        </w:tabs>
        <w:ind w:left="3573" w:firstLine="566"/>
        <w:jc w:val="both"/>
        <w:rPr>
          <w:szCs w:val="24"/>
          <w:lang w:eastAsia="lt-LT"/>
        </w:rPr>
      </w:pPr>
    </w:p>
    <w:p>
      <w:pPr>
        <w:tabs>
          <w:tab w:val="left" w:pos="1560"/>
        </w:tabs>
        <w:jc w:val="both"/>
        <w:rPr>
          <w:szCs w:val="24"/>
          <w:u w:val="single"/>
          <w:lang w:eastAsia="lt-LT"/>
        </w:rPr>
      </w:pPr>
      <w:r>
        <w:rPr>
          <w:szCs w:val="24"/>
          <w:u w:val="single"/>
          <w:lang w:eastAsia="lt-LT"/>
        </w:rPr>
        <w:t>Ataskaitą užpildęs asmuo:</w:t>
      </w:r>
    </w:p>
    <w:p>
      <w:pPr>
        <w:tabs>
          <w:tab w:val="left" w:pos="1560"/>
        </w:tabs>
        <w:jc w:val="both"/>
        <w:rPr>
          <w:szCs w:val="24"/>
          <w:u w:val="single"/>
          <w:lang w:eastAsia="lt-LT"/>
        </w:rPr>
      </w:pPr>
    </w:p>
    <w:p>
      <w:pPr>
        <w:tabs>
          <w:tab w:val="left" w:pos="1560"/>
        </w:tabs>
        <w:ind w:firstLine="3600"/>
        <w:jc w:val="both"/>
        <w:rPr>
          <w:szCs w:val="24"/>
          <w:u w:val="single"/>
          <w:lang w:eastAsia="lt-LT"/>
        </w:rPr>
      </w:pPr>
    </w:p>
    <w:p>
      <w:pPr>
        <w:tabs>
          <w:tab w:val="left" w:pos="709"/>
          <w:tab w:val="left" w:pos="1560"/>
        </w:tabs>
        <w:ind w:firstLine="709"/>
        <w:jc w:val="both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 xml:space="preserve">Vardas, pavardė, tel., el. pašto adresas  </w:t>
      </w:r>
    </w:p>
    <w:p>
      <w:pPr>
        <w:tabs>
          <w:tab w:val="left" w:pos="1560"/>
        </w:tabs>
        <w:spacing w:line="360" w:lineRule="auto"/>
        <w:ind w:left="5955" w:firstLine="1191"/>
        <w:jc w:val="both"/>
        <w:rPr>
          <w:strike/>
          <w:szCs w:val="24"/>
          <w:lang w:eastAsia="lt-LT"/>
        </w:rPr>
      </w:pPr>
    </w:p>
    <w:p>
      <w:pPr>
        <w:tabs>
          <w:tab w:val="left" w:pos="156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ATASKAITĄ PRIĖMĖ:</w:t>
        <w:tab/>
        <w:t xml:space="preserve">   </w:t>
      </w:r>
    </w:p>
    <w:p>
      <w:pPr>
        <w:tabs>
          <w:tab w:val="left" w:pos="1560"/>
        </w:tabs>
        <w:jc w:val="both"/>
        <w:rPr>
          <w:szCs w:val="24"/>
          <w:u w:val="single"/>
          <w:lang w:eastAsia="lt-LT"/>
        </w:rPr>
      </w:pPr>
    </w:p>
    <w:p>
      <w:pPr>
        <w:tabs>
          <w:tab w:val="left" w:pos="1560"/>
        </w:tabs>
        <w:ind w:firstLine="5102"/>
        <w:jc w:val="both"/>
        <w:rPr>
          <w:szCs w:val="24"/>
          <w:lang w:eastAsia="lt-LT"/>
        </w:rPr>
      </w:pPr>
    </w:p>
    <w:p>
      <w:pPr>
        <w:tabs>
          <w:tab w:val="left" w:pos="1560"/>
        </w:tabs>
        <w:rPr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 xml:space="preserve">(Savivaldybės (darbuotojo), atsakingo už priemonės vykdymą, pareigų pavadinimas)                      </w:t>
      </w:r>
    </w:p>
    <w:p>
      <w:pPr>
        <w:tabs>
          <w:tab w:val="left" w:pos="156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____________________</w:t>
        <w:tab/>
        <w:t xml:space="preserve">                                                  </w:t>
      </w:r>
    </w:p>
    <w:p>
      <w:pPr>
        <w:tabs>
          <w:tab w:val="left" w:pos="1560"/>
        </w:tabs>
        <w:jc w:val="both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(Parašas)</w:t>
        <w:tab/>
      </w:r>
    </w:p>
    <w:p>
      <w:pPr>
        <w:tabs>
          <w:tab w:val="left" w:pos="156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____________________ </w:t>
      </w:r>
    </w:p>
    <w:p>
      <w:pPr>
        <w:tabs>
          <w:tab w:val="left" w:pos="1560"/>
        </w:tabs>
        <w:jc w:val="both"/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 xml:space="preserve">(Vardas,  pavardė)    </w:t>
      </w:r>
    </w:p>
    <w:p>
      <w:pPr>
        <w:tabs>
          <w:tab w:val="left" w:pos="1560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____________________                                                                       </w:t>
      </w:r>
    </w:p>
    <w:p>
      <w:pPr>
        <w:tabs>
          <w:tab w:val="left" w:pos="1560"/>
        </w:tabs>
        <w:rPr>
          <w:i/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(Data)</w:t>
        <w:tab/>
        <w:tab/>
        <w:tab/>
        <w:t xml:space="preserve">                   </w:t>
      </w:r>
    </w:p>
    <w:p>
      <w:pPr>
        <w:tabs>
          <w:tab w:val="left" w:pos="1560"/>
        </w:tabs>
        <w:rPr>
          <w:i/>
          <w:szCs w:val="24"/>
          <w:vertAlign w:val="superscript"/>
          <w:lang w:eastAsia="lt-LT"/>
        </w:rPr>
      </w:pPr>
    </w:p>
    <w:p>
      <w:pPr>
        <w:tabs>
          <w:tab w:val="left" w:pos="1560"/>
        </w:tabs>
        <w:rPr>
          <w:i/>
          <w:szCs w:val="24"/>
          <w:vertAlign w:val="superscript"/>
          <w:lang w:eastAsia="lt-LT"/>
        </w:rPr>
      </w:pPr>
    </w:p>
    <w:p>
      <w:pPr>
        <w:tabs>
          <w:tab w:val="left" w:pos="1560"/>
        </w:tabs>
        <w:rPr>
          <w:i/>
          <w:szCs w:val="24"/>
          <w:vertAlign w:val="superscript"/>
          <w:lang w:eastAsia="lt-LT"/>
        </w:rPr>
      </w:pPr>
    </w:p>
    <w:p>
      <w:pPr>
        <w:tabs>
          <w:tab w:val="left" w:pos="1560"/>
        </w:tabs>
        <w:rPr>
          <w:i/>
          <w:szCs w:val="24"/>
          <w:vertAlign w:val="superscript"/>
          <w:lang w:eastAsia="lt-LT"/>
        </w:rPr>
      </w:pPr>
    </w:p>
    <w:p>
      <w:pPr>
        <w:tabs>
          <w:tab w:val="left" w:pos="1560"/>
        </w:tabs>
        <w:jc w:val="center"/>
        <w:rPr>
          <w:szCs w:val="24"/>
          <w:vertAlign w:val="superscript"/>
          <w:lang w:eastAsia="lt-LT"/>
        </w:rPr>
      </w:pPr>
      <w:r>
        <w:rPr>
          <w:i/>
          <w:szCs w:val="24"/>
          <w:vertAlign w:val="superscript"/>
          <w:lang w:eastAsia="lt-LT"/>
        </w:rPr>
        <w:t>________________________________________</w:t>
      </w:r>
    </w:p>
    <w:p>
      <w:pPr>
        <w:tabs>
          <w:tab w:val="left" w:pos="1560"/>
        </w:tabs>
        <w:rPr>
          <w:szCs w:val="24"/>
          <w:lang w:eastAsia="lt-LT"/>
        </w:rPr>
      </w:pPr>
    </w:p>
    <w:p/>
    <w:sectPr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rPr>
          <w:szCs w:val="24"/>
          <w:lang w:eastAsia="lt-LT"/>
        </w:rPr>
      </w:pPr>
      <w:r>
        <w:rPr>
          <w:szCs w:val="24"/>
          <w:lang w:eastAsia="lt-LT"/>
        </w:rPr>
        <w:separator/>
      </w:r>
    </w:p>
  </w:endnote>
  <w:endnote w:type="continuationSeparator" w:id="0">
    <w:p>
      <w:pPr>
        <w:rPr>
          <w:szCs w:val="24"/>
          <w:lang w:eastAsia="lt-LT"/>
        </w:rPr>
      </w:pPr>
      <w:r>
        <w:rPr>
          <w:szCs w:val="24"/>
          <w:lang w:eastAsia="lt-LT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ftr>
</file>

<file path=word/footer3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ftr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rPr>
          <w:szCs w:val="24"/>
          <w:lang w:eastAsia="lt-LT"/>
        </w:rPr>
      </w:pPr>
      <w:r>
        <w:rPr>
          <w:szCs w:val="24"/>
          <w:lang w:eastAsia="lt-LT"/>
        </w:rPr>
        <w:separator/>
      </w:r>
    </w:p>
  </w:footnote>
  <w:footnote w:type="continuationSeparator" w:id="0">
    <w:p>
      <w:pPr>
        <w:rPr>
          <w:szCs w:val="24"/>
          <w:lang w:eastAsia="lt-LT"/>
        </w:rPr>
      </w:pPr>
      <w:r>
        <w:rPr>
          <w:szCs w:val="24"/>
          <w:lang w:eastAsia="lt-LT"/>
        </w:rP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>
      <w:rPr>
        <w:szCs w:val="24"/>
        <w:lang w:eastAsia="lt-LT"/>
      </w:rPr>
      <w:t>2</w:t>
    </w:r>
    <w:r>
      <w:rPr>
        <w:szCs w:val="24"/>
        <w:lang w:eastAsia="lt-LT"/>
      </w:rPr>
      <w:fldChar w:fldCharType="end"/>
    </w:r>
  </w:p>
  <w:p>
    <w:pPr>
      <w:tabs>
        <w:tab w:val="center" w:pos="4819"/>
        <w:tab w:val="right" w:pos="9638"/>
      </w:tabs>
      <w:rPr>
        <w:szCs w:val="24"/>
        <w:lang w:eastAsia="lt-LT"/>
      </w:rPr>
    </w:pPr>
  </w:p>
</w:hdr>
</file>

<file path=word/header3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tabs>
        <w:tab w:val="center" w:pos="4819"/>
        <w:tab w:val="right" w:pos="9638"/>
      </w:tabs>
      <w:rPr>
        <w:szCs w:val="24"/>
        <w:lang w:eastAsia="lt-LT"/>
      </w:rPr>
    </w:pP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A0A4E-19A3-4AE1-BD7C-97D5546BC010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styles" Target="styles.xml"/>
  <Relationship Id="rId10" Type="http://schemas.openxmlformats.org/officeDocument/2006/relationships/header" Target="header3.xml"/>
  <Relationship Id="rId11" Type="http://schemas.openxmlformats.org/officeDocument/2006/relationships/footer" Target="footer3.xml"/>
  <Relationship Id="rId12" Type="http://schemas.openxmlformats.org/officeDocument/2006/relationships/fontTable" Target="fontTable.xml"/>
  <Relationship Id="rId13" Type="http://schemas.openxmlformats.org/officeDocument/2006/relationships/theme" Target="theme/theme1.xml"/>
  <Relationship Id="rId2" Type="http://schemas.openxmlformats.org/officeDocument/2006/relationships/settings" Target="settings.xml"/>
  <Relationship Id="rId3" Type="http://schemas.openxmlformats.org/officeDocument/2006/relationships/webSettings" Target="webSettings.xml"/>
  <Relationship Id="rId4" Type="http://schemas.openxmlformats.org/officeDocument/2006/relationships/footnotes" Target="footnotes.xml"/>
  <Relationship Id="rId5" Type="http://schemas.openxmlformats.org/officeDocument/2006/relationships/endnotes" Target="endnotes.xml"/>
  <Relationship Id="rId6" Type="http://schemas.openxmlformats.org/officeDocument/2006/relationships/header" Target="header1.xml"/>
  <Relationship Id="rId7" Type="http://schemas.openxmlformats.org/officeDocument/2006/relationships/header" Target="header2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297</Words>
  <Characters>2626</Characters>
  <Application>Microsoft Office Word</Application>
  <DocSecurity>4</DocSecurity>
  <Lines>114</Lines>
  <Paragraphs>58</Paragraphs>
  <ScaleCrop>false</ScaleCrop>
  <Company/>
  <LinksUpToDate>false</LinksUpToDate>
  <CharactersWithSpaces>2865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2024-05-31T09:59:00Z</dcterms:created>
  <dc:creator>Vesta Strelcova</dc:creator>
  <lastModifiedBy>adlibuser</lastModifiedBy>
  <dcterms:modified xsi:type="dcterms:W3CDTF">2024-05-31T09:59:00Z</dcterms:modified>
  <revision>2</revision>
</coreProperties>
</file>