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8D8DE" w14:textId="3D22E369" w:rsidR="006418C3" w:rsidRDefault="00CD4167" w:rsidP="006418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color w:val="878C8E"/>
          <w:sz w:val="25"/>
          <w:szCs w:val="25"/>
          <w:shd w:val="clear" w:color="auto" w:fill="FFFFFF"/>
        </w:rPr>
        <w:t>  </w:t>
      </w:r>
      <w:r>
        <w:rPr>
          <w:noProof/>
        </w:rPr>
        <w:drawing>
          <wp:inline distT="0" distB="0" distL="0" distR="0" wp14:anchorId="1B144D4E" wp14:editId="28DB20D0">
            <wp:extent cx="3949908" cy="2498921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317" cy="2514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8BA11" w14:textId="1A1C3347" w:rsidR="006418C3" w:rsidRDefault="006418C3" w:rsidP="00641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2CE06" w14:textId="34B6BDAC" w:rsidR="00B21595" w:rsidRDefault="00B21595" w:rsidP="00B21595">
      <w:pPr>
        <w:pStyle w:val="Standard"/>
        <w:spacing w:line="360" w:lineRule="auto"/>
        <w:rPr>
          <w:b/>
          <w:bCs/>
        </w:rPr>
      </w:pPr>
      <w:r w:rsidRPr="006418C3">
        <w:rPr>
          <w:rFonts w:cs="Times New Roman"/>
          <w:b/>
          <w:bCs/>
        </w:rPr>
        <w:t xml:space="preserve">Mokyklų aprūpinimas </w:t>
      </w:r>
      <w:r>
        <w:rPr>
          <w:b/>
          <w:bCs/>
        </w:rPr>
        <w:t xml:space="preserve">projekto lėšomis nešiojamais kompiuteriais </w:t>
      </w:r>
    </w:p>
    <w:p w14:paraId="37D9D350" w14:textId="77777777" w:rsidR="00B21595" w:rsidRDefault="00B21595" w:rsidP="00B21595">
      <w:pPr>
        <w:pStyle w:val="Standard"/>
        <w:spacing w:line="360" w:lineRule="auto"/>
        <w:rPr>
          <w:b/>
          <w:bCs/>
        </w:rPr>
      </w:pPr>
    </w:p>
    <w:p w14:paraId="3A8C7429" w14:textId="5A1C674D" w:rsidR="00B21595" w:rsidRDefault="00DF024E" w:rsidP="00B21595">
      <w:pPr>
        <w:pStyle w:val="Standard"/>
        <w:spacing w:line="360" w:lineRule="auto"/>
        <w:ind w:firstLine="720"/>
        <w:jc w:val="both"/>
      </w:pPr>
      <w:r>
        <w:t>Nacionalinė švietimo agentūra</w:t>
      </w:r>
      <w:r>
        <w:t>,</w:t>
      </w:r>
      <w:r>
        <w:t xml:space="preserve"> </w:t>
      </w:r>
      <w:r>
        <w:t>v</w:t>
      </w:r>
      <w:r w:rsidR="00B21595" w:rsidRPr="00655B06">
        <w:t>adovau</w:t>
      </w:r>
      <w:r>
        <w:t>damasi</w:t>
      </w:r>
      <w:r w:rsidR="00B21595" w:rsidRPr="00655B06">
        <w:t xml:space="preserve"> Lietuvos Respublikos švietimo, mokslo ir sporto ministerijos 2021-02-26 raštu Nr. SR-785 „Dėl kompiuterių pirkimo projekto „Mokyklų aprūpinimas gamtos ir technologinių mokslų priemonėmis“ (Nr. 09.1.3-CPVA-V-704-02-0001) lėšomis“ ir 2021-04-21 raštu Nr. SR-1636 „Dėl įsigytų kompiuterių paskirstymo“, </w:t>
      </w:r>
      <w:r w:rsidR="00B21595">
        <w:t>nupirko savivaldybėms nešiojamuosius kompiuterius.</w:t>
      </w:r>
    </w:p>
    <w:p w14:paraId="39512967" w14:textId="77777777" w:rsidR="00B21595" w:rsidRDefault="00B21595" w:rsidP="00B21595">
      <w:pPr>
        <w:pStyle w:val="Standard"/>
        <w:spacing w:line="360" w:lineRule="auto"/>
        <w:ind w:firstLine="720"/>
        <w:jc w:val="both"/>
      </w:pPr>
      <w:r>
        <w:t>Biržų rajono savivaldybės bendrojo ugdymo mokyklos pateikė Švietimo, mokslo ir sporto ministerijai informacinių priemonių poreikį</w:t>
      </w:r>
      <w:r w:rsidRPr="00E80818">
        <w:t xml:space="preserve"> </w:t>
      </w:r>
      <w:r>
        <w:t xml:space="preserve">pagal </w:t>
      </w:r>
      <w:r w:rsidRPr="00E80818">
        <w:t>šiuos kriterijus: a) į mokinių dalį, kurie namuose nuotoliniam mokymuisi neturi tinkamos įrangos; b) į mokinius, kurių tėvai dirba nuotoliniu būdu namuose ir dėl to jiems reikėtų papildomos įrangos tam, kad galėtų mokytis nuotoliniu būdu; c) kitus socialinius ir ekonominius aspektus.</w:t>
      </w:r>
      <w:r>
        <w:t xml:space="preserve"> </w:t>
      </w:r>
      <w:r w:rsidRPr="00E80818">
        <w:t xml:space="preserve">Kompiuteriai turi būti naudojami 1–12 bendrojo ugdymo ir I–IV gimnazijos klasių mokinių mokymui nuotoliniu būdu bei skaitmeniniam ugdymo turiniui naudoti. </w:t>
      </w:r>
      <w:r>
        <w:t xml:space="preserve">Skirstant gautus kompiuterius Savivaldybės mokykloms buvo atsižvelgta į mokyklų pateiktus prašymus šiek tiek sumažinant poreikį, nes jų gauta mažiau.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2"/>
        <w:gridCol w:w="5666"/>
        <w:gridCol w:w="1817"/>
      </w:tblGrid>
      <w:tr w:rsidR="00B21595" w:rsidRPr="008502CF" w14:paraId="33FBEDC4" w14:textId="77777777" w:rsidTr="00E851A3">
        <w:tc>
          <w:tcPr>
            <w:tcW w:w="702" w:type="dxa"/>
          </w:tcPr>
          <w:p w14:paraId="79AE2C75" w14:textId="77777777" w:rsidR="00B21595" w:rsidRPr="008502CF" w:rsidRDefault="00B21595" w:rsidP="00E851A3">
            <w:pPr>
              <w:rPr>
                <w:rFonts w:eastAsia="Calibri"/>
              </w:rPr>
            </w:pPr>
            <w:r w:rsidRPr="008502CF">
              <w:rPr>
                <w:rFonts w:eastAsia="Calibri"/>
              </w:rPr>
              <w:t>Eil. Nr.</w:t>
            </w:r>
          </w:p>
        </w:tc>
        <w:tc>
          <w:tcPr>
            <w:tcW w:w="5666" w:type="dxa"/>
          </w:tcPr>
          <w:p w14:paraId="29EC6EC1" w14:textId="77777777" w:rsidR="00B21595" w:rsidRPr="008502CF" w:rsidRDefault="00B21595" w:rsidP="00E851A3">
            <w:pPr>
              <w:rPr>
                <w:rFonts w:eastAsia="Calibri"/>
              </w:rPr>
            </w:pPr>
            <w:r w:rsidRPr="008502CF">
              <w:rPr>
                <w:rFonts w:eastAsia="Calibri"/>
              </w:rPr>
              <w:t>Mokykla</w:t>
            </w:r>
          </w:p>
        </w:tc>
        <w:tc>
          <w:tcPr>
            <w:tcW w:w="1817" w:type="dxa"/>
          </w:tcPr>
          <w:p w14:paraId="6E61AB77" w14:textId="77777777" w:rsidR="00B21595" w:rsidRPr="008502CF" w:rsidRDefault="00B21595" w:rsidP="00E851A3">
            <w:pPr>
              <w:rPr>
                <w:rFonts w:eastAsia="Calibri"/>
              </w:rPr>
            </w:pPr>
            <w:r w:rsidRPr="008502CF">
              <w:rPr>
                <w:rFonts w:eastAsia="Calibri"/>
              </w:rPr>
              <w:t>Skiriama kompiuterių</w:t>
            </w:r>
          </w:p>
        </w:tc>
      </w:tr>
      <w:tr w:rsidR="00B21595" w:rsidRPr="008502CF" w14:paraId="566D46E2" w14:textId="77777777" w:rsidTr="00E851A3">
        <w:tc>
          <w:tcPr>
            <w:tcW w:w="702" w:type="dxa"/>
          </w:tcPr>
          <w:p w14:paraId="62DD43A7" w14:textId="77777777" w:rsidR="00B21595" w:rsidRPr="008502CF" w:rsidRDefault="00B21595" w:rsidP="00E851A3">
            <w:pPr>
              <w:rPr>
                <w:rFonts w:eastAsia="Calibri"/>
              </w:rPr>
            </w:pPr>
            <w:r w:rsidRPr="008502CF">
              <w:rPr>
                <w:rFonts w:eastAsia="Calibri"/>
              </w:rPr>
              <w:t>1.</w:t>
            </w:r>
          </w:p>
        </w:tc>
        <w:tc>
          <w:tcPr>
            <w:tcW w:w="5666" w:type="dxa"/>
          </w:tcPr>
          <w:p w14:paraId="5D795A7F" w14:textId="77777777" w:rsidR="00B21595" w:rsidRPr="008502CF" w:rsidRDefault="00B21595" w:rsidP="00E851A3">
            <w:pPr>
              <w:rPr>
                <w:rFonts w:eastAsia="Calibri"/>
              </w:rPr>
            </w:pPr>
            <w:r w:rsidRPr="008502CF">
              <w:rPr>
                <w:rFonts w:eastAsia="Calibri"/>
              </w:rPr>
              <w:t>Biržų „Saulės“ gimnazija</w:t>
            </w:r>
          </w:p>
        </w:tc>
        <w:tc>
          <w:tcPr>
            <w:tcW w:w="1817" w:type="dxa"/>
          </w:tcPr>
          <w:p w14:paraId="1391AB82" w14:textId="77777777" w:rsidR="00B21595" w:rsidRPr="008502CF" w:rsidRDefault="00B21595" w:rsidP="00E851A3">
            <w:pPr>
              <w:rPr>
                <w:rFonts w:eastAsia="Calibri"/>
              </w:rPr>
            </w:pPr>
            <w:r w:rsidRPr="008502CF">
              <w:rPr>
                <w:rFonts w:eastAsia="Calibri"/>
              </w:rPr>
              <w:t>2</w:t>
            </w:r>
          </w:p>
        </w:tc>
      </w:tr>
      <w:tr w:rsidR="00B21595" w:rsidRPr="008502CF" w14:paraId="3F279C13" w14:textId="77777777" w:rsidTr="00E851A3">
        <w:tc>
          <w:tcPr>
            <w:tcW w:w="702" w:type="dxa"/>
          </w:tcPr>
          <w:p w14:paraId="39452FD5" w14:textId="77777777" w:rsidR="00B21595" w:rsidRPr="008502CF" w:rsidRDefault="00B21595" w:rsidP="00E851A3">
            <w:pPr>
              <w:rPr>
                <w:rFonts w:eastAsia="Calibri"/>
              </w:rPr>
            </w:pPr>
            <w:r w:rsidRPr="008502CF">
              <w:rPr>
                <w:rFonts w:eastAsia="Calibri"/>
              </w:rPr>
              <w:t xml:space="preserve">2. </w:t>
            </w:r>
          </w:p>
        </w:tc>
        <w:tc>
          <w:tcPr>
            <w:tcW w:w="5666" w:type="dxa"/>
          </w:tcPr>
          <w:p w14:paraId="2E48CF27" w14:textId="77777777" w:rsidR="00B21595" w:rsidRPr="008502CF" w:rsidRDefault="00B21595" w:rsidP="00E851A3">
            <w:pPr>
              <w:rPr>
                <w:rFonts w:eastAsia="Calibri"/>
              </w:rPr>
            </w:pPr>
            <w:r w:rsidRPr="008502CF">
              <w:rPr>
                <w:rFonts w:eastAsia="Calibri"/>
              </w:rPr>
              <w:t>Vabalninko Balio Sruogos gimnazija</w:t>
            </w:r>
          </w:p>
        </w:tc>
        <w:tc>
          <w:tcPr>
            <w:tcW w:w="1817" w:type="dxa"/>
          </w:tcPr>
          <w:p w14:paraId="3A3FDDAA" w14:textId="77777777" w:rsidR="00B21595" w:rsidRPr="008502CF" w:rsidRDefault="00B21595" w:rsidP="00E851A3">
            <w:pPr>
              <w:rPr>
                <w:rFonts w:eastAsia="Calibri"/>
              </w:rPr>
            </w:pPr>
            <w:r w:rsidRPr="008502CF">
              <w:rPr>
                <w:rFonts w:eastAsia="Calibri"/>
              </w:rPr>
              <w:t>2</w:t>
            </w:r>
          </w:p>
        </w:tc>
      </w:tr>
      <w:tr w:rsidR="00B21595" w:rsidRPr="008502CF" w14:paraId="28EC92D8" w14:textId="77777777" w:rsidTr="00E851A3">
        <w:tc>
          <w:tcPr>
            <w:tcW w:w="702" w:type="dxa"/>
          </w:tcPr>
          <w:p w14:paraId="6D9B4C28" w14:textId="77777777" w:rsidR="00B21595" w:rsidRPr="008502CF" w:rsidRDefault="00B21595" w:rsidP="00E851A3">
            <w:pPr>
              <w:rPr>
                <w:rFonts w:eastAsia="Calibri"/>
              </w:rPr>
            </w:pPr>
            <w:r w:rsidRPr="008502CF">
              <w:rPr>
                <w:rFonts w:eastAsia="Calibri"/>
              </w:rPr>
              <w:t xml:space="preserve">3. </w:t>
            </w:r>
          </w:p>
        </w:tc>
        <w:tc>
          <w:tcPr>
            <w:tcW w:w="5666" w:type="dxa"/>
          </w:tcPr>
          <w:p w14:paraId="79C590C4" w14:textId="77777777" w:rsidR="00B21595" w:rsidRPr="008502CF" w:rsidRDefault="00B21595" w:rsidP="00E851A3">
            <w:pPr>
              <w:rPr>
                <w:rFonts w:eastAsia="Calibri"/>
              </w:rPr>
            </w:pPr>
            <w:r w:rsidRPr="008502CF">
              <w:rPr>
                <w:rFonts w:eastAsia="Calibri"/>
              </w:rPr>
              <w:t>Biržų „Aušros</w:t>
            </w:r>
            <w:r w:rsidRPr="008502CF">
              <w:rPr>
                <w:rFonts w:eastAsia="Calibri"/>
              </w:rPr>
              <w:br w:type="column"/>
              <w:t>“ pagrindinė mokykla</w:t>
            </w:r>
          </w:p>
        </w:tc>
        <w:tc>
          <w:tcPr>
            <w:tcW w:w="1817" w:type="dxa"/>
          </w:tcPr>
          <w:p w14:paraId="2B4FA152" w14:textId="77777777" w:rsidR="00B21595" w:rsidRPr="008502CF" w:rsidRDefault="00B21595" w:rsidP="00E851A3">
            <w:pPr>
              <w:rPr>
                <w:rFonts w:eastAsia="Calibri"/>
              </w:rPr>
            </w:pPr>
            <w:r w:rsidRPr="008502CF">
              <w:rPr>
                <w:rFonts w:eastAsia="Calibri"/>
              </w:rPr>
              <w:t>18</w:t>
            </w:r>
          </w:p>
        </w:tc>
      </w:tr>
      <w:tr w:rsidR="00B21595" w:rsidRPr="008502CF" w14:paraId="77296D3E" w14:textId="77777777" w:rsidTr="00E851A3">
        <w:tc>
          <w:tcPr>
            <w:tcW w:w="702" w:type="dxa"/>
          </w:tcPr>
          <w:p w14:paraId="16CA29F5" w14:textId="77777777" w:rsidR="00B21595" w:rsidRPr="008502CF" w:rsidRDefault="00B21595" w:rsidP="00E851A3">
            <w:pPr>
              <w:rPr>
                <w:rFonts w:eastAsia="Calibri"/>
              </w:rPr>
            </w:pPr>
            <w:r w:rsidRPr="008502CF">
              <w:rPr>
                <w:rFonts w:eastAsia="Calibri"/>
              </w:rPr>
              <w:t xml:space="preserve">4. </w:t>
            </w:r>
          </w:p>
        </w:tc>
        <w:tc>
          <w:tcPr>
            <w:tcW w:w="5666" w:type="dxa"/>
          </w:tcPr>
          <w:p w14:paraId="64B86C66" w14:textId="77777777" w:rsidR="00B21595" w:rsidRPr="008502CF" w:rsidRDefault="00B21595" w:rsidP="00E851A3">
            <w:pPr>
              <w:rPr>
                <w:rFonts w:eastAsia="Calibri"/>
              </w:rPr>
            </w:pPr>
            <w:r w:rsidRPr="008502CF">
              <w:rPr>
                <w:rFonts w:eastAsia="Calibri"/>
              </w:rPr>
              <w:t xml:space="preserve">Biržų rajono </w:t>
            </w:r>
            <w:proofErr w:type="spellStart"/>
            <w:r w:rsidRPr="008502CF">
              <w:rPr>
                <w:rFonts w:eastAsia="Calibri"/>
              </w:rPr>
              <w:t>Kratiškių</w:t>
            </w:r>
            <w:proofErr w:type="spellEnd"/>
            <w:r w:rsidRPr="008502CF">
              <w:rPr>
                <w:rFonts w:eastAsia="Calibri"/>
              </w:rPr>
              <w:t xml:space="preserve"> mokykla-daugiafunkcis centras</w:t>
            </w:r>
          </w:p>
        </w:tc>
        <w:tc>
          <w:tcPr>
            <w:tcW w:w="1817" w:type="dxa"/>
          </w:tcPr>
          <w:p w14:paraId="12238170" w14:textId="77777777" w:rsidR="00B21595" w:rsidRPr="008502CF" w:rsidRDefault="00B21595" w:rsidP="00E851A3">
            <w:pPr>
              <w:rPr>
                <w:rFonts w:eastAsia="Calibri"/>
              </w:rPr>
            </w:pPr>
            <w:r w:rsidRPr="008502CF">
              <w:rPr>
                <w:rFonts w:eastAsia="Calibri"/>
              </w:rPr>
              <w:t>1</w:t>
            </w:r>
          </w:p>
        </w:tc>
      </w:tr>
      <w:tr w:rsidR="00B21595" w:rsidRPr="008502CF" w14:paraId="03244AAA" w14:textId="77777777" w:rsidTr="00E851A3">
        <w:tc>
          <w:tcPr>
            <w:tcW w:w="702" w:type="dxa"/>
          </w:tcPr>
          <w:p w14:paraId="0B50CF46" w14:textId="77777777" w:rsidR="00B21595" w:rsidRPr="008502CF" w:rsidRDefault="00B21595" w:rsidP="00E851A3">
            <w:pPr>
              <w:rPr>
                <w:rFonts w:eastAsia="Calibri"/>
              </w:rPr>
            </w:pPr>
            <w:r w:rsidRPr="008502CF">
              <w:rPr>
                <w:rFonts w:eastAsia="Calibri"/>
              </w:rPr>
              <w:t xml:space="preserve">5. </w:t>
            </w:r>
          </w:p>
        </w:tc>
        <w:tc>
          <w:tcPr>
            <w:tcW w:w="5666" w:type="dxa"/>
          </w:tcPr>
          <w:p w14:paraId="362C6BB3" w14:textId="77777777" w:rsidR="00B21595" w:rsidRPr="008502CF" w:rsidRDefault="00B21595" w:rsidP="00E851A3">
            <w:pPr>
              <w:rPr>
                <w:rFonts w:eastAsia="Calibri"/>
              </w:rPr>
            </w:pPr>
            <w:r w:rsidRPr="008502CF">
              <w:rPr>
                <w:rFonts w:eastAsia="Calibri"/>
              </w:rPr>
              <w:t>Biržų mokykla-darželis „Vyturėlis“</w:t>
            </w:r>
          </w:p>
        </w:tc>
        <w:tc>
          <w:tcPr>
            <w:tcW w:w="1817" w:type="dxa"/>
          </w:tcPr>
          <w:p w14:paraId="612C7F80" w14:textId="77777777" w:rsidR="00B21595" w:rsidRPr="008502CF" w:rsidRDefault="00B21595" w:rsidP="00E851A3">
            <w:pPr>
              <w:rPr>
                <w:rFonts w:eastAsia="Calibri"/>
              </w:rPr>
            </w:pPr>
            <w:r w:rsidRPr="008502CF">
              <w:rPr>
                <w:rFonts w:eastAsia="Calibri"/>
              </w:rPr>
              <w:t>1</w:t>
            </w:r>
          </w:p>
        </w:tc>
      </w:tr>
      <w:tr w:rsidR="00B21595" w:rsidRPr="008502CF" w14:paraId="52BDD243" w14:textId="77777777" w:rsidTr="00E851A3">
        <w:tc>
          <w:tcPr>
            <w:tcW w:w="702" w:type="dxa"/>
          </w:tcPr>
          <w:p w14:paraId="22510439" w14:textId="77777777" w:rsidR="00B21595" w:rsidRPr="008502CF" w:rsidRDefault="00B21595" w:rsidP="00E851A3">
            <w:pPr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5666" w:type="dxa"/>
          </w:tcPr>
          <w:p w14:paraId="191BB57C" w14:textId="77777777" w:rsidR="00B21595" w:rsidRPr="008502CF" w:rsidRDefault="00B21595" w:rsidP="00E851A3">
            <w:pPr>
              <w:rPr>
                <w:rFonts w:eastAsia="Calibri"/>
              </w:rPr>
            </w:pPr>
            <w:r>
              <w:rPr>
                <w:rFonts w:eastAsia="Calibri"/>
              </w:rPr>
              <w:t>Iš viso gauta kompiuterių</w:t>
            </w:r>
          </w:p>
        </w:tc>
        <w:tc>
          <w:tcPr>
            <w:tcW w:w="1817" w:type="dxa"/>
          </w:tcPr>
          <w:p w14:paraId="570E180F" w14:textId="77777777" w:rsidR="00B21595" w:rsidRPr="008502CF" w:rsidRDefault="00B21595" w:rsidP="00E851A3">
            <w:pPr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</w:tr>
    </w:tbl>
    <w:p w14:paraId="2F9E4E43" w14:textId="2D4A7A1B" w:rsidR="0099244E" w:rsidRDefault="0099244E" w:rsidP="005D09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D3B2FDC" w14:textId="77777777" w:rsidR="007B7995" w:rsidRDefault="007B7995" w:rsidP="005D09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D9F2290" w14:textId="6B83F6AD" w:rsidR="0099244E" w:rsidRPr="006418C3" w:rsidRDefault="0099244E" w:rsidP="0099244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Biržų rajono savivaldybės informacija</w:t>
      </w:r>
    </w:p>
    <w:sectPr w:rsidR="0099244E" w:rsidRPr="006418C3" w:rsidSect="001674D9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E08BE"/>
    <w:multiLevelType w:val="hybridMultilevel"/>
    <w:tmpl w:val="35487C10"/>
    <w:lvl w:ilvl="0" w:tplc="9A786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4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C3"/>
    <w:rsid w:val="000078E5"/>
    <w:rsid w:val="000E28F7"/>
    <w:rsid w:val="001674D9"/>
    <w:rsid w:val="001B147E"/>
    <w:rsid w:val="002C6AE3"/>
    <w:rsid w:val="0038126E"/>
    <w:rsid w:val="00452CC8"/>
    <w:rsid w:val="005D0974"/>
    <w:rsid w:val="00602735"/>
    <w:rsid w:val="006418C3"/>
    <w:rsid w:val="007B7995"/>
    <w:rsid w:val="00831458"/>
    <w:rsid w:val="0099244E"/>
    <w:rsid w:val="00B21595"/>
    <w:rsid w:val="00CD4167"/>
    <w:rsid w:val="00DF024E"/>
    <w:rsid w:val="00EE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DC0A3"/>
  <w15:chartTrackingRefBased/>
  <w15:docId w15:val="{39FEFED0-3B38-4AF7-AA2C-0C15007D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418C3"/>
    <w:pPr>
      <w:ind w:left="720"/>
      <w:contextualSpacing/>
    </w:pPr>
  </w:style>
  <w:style w:type="paragraph" w:customStyle="1" w:styleId="Standard">
    <w:name w:val="Standard"/>
    <w:rsid w:val="00B2159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Lentelstinklelis">
    <w:name w:val="Table Grid"/>
    <w:basedOn w:val="prastojilentel"/>
    <w:uiPriority w:val="39"/>
    <w:rsid w:val="00B2159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970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Marijonas Nemanis</dc:creator>
  <cp:keywords/>
  <dc:description/>
  <cp:lastModifiedBy>Marijonas Nemanis</cp:lastModifiedBy>
  <cp:revision>4</cp:revision>
  <cp:lastPrinted>2020-09-18T08:04:00Z</cp:lastPrinted>
  <dcterms:created xsi:type="dcterms:W3CDTF">2022-03-04T10:30:00Z</dcterms:created>
  <dcterms:modified xsi:type="dcterms:W3CDTF">2022-03-04T12:07:00Z</dcterms:modified>
</cp:coreProperties>
</file>