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D177A" w14:textId="631C330B" w:rsidR="00E9464A" w:rsidRPr="00053FB4" w:rsidRDefault="00E9464A" w:rsidP="00E9464A">
      <w:pPr>
        <w:tabs>
          <w:tab w:val="left" w:pos="2977"/>
          <w:tab w:val="left" w:pos="3544"/>
          <w:tab w:val="left" w:pos="3686"/>
          <w:tab w:val="left" w:pos="4820"/>
        </w:tabs>
        <w:ind w:firstLine="720"/>
        <w:rPr>
          <w:szCs w:val="24"/>
        </w:rPr>
      </w:pPr>
      <w:r w:rsidRPr="00885999">
        <w:rPr>
          <w:szCs w:val="24"/>
        </w:rPr>
        <w:tab/>
      </w:r>
      <w:r>
        <w:rPr>
          <w:szCs w:val="24"/>
        </w:rPr>
        <w:tab/>
      </w:r>
      <w:r>
        <w:rPr>
          <w:szCs w:val="24"/>
        </w:rPr>
        <w:tab/>
      </w:r>
      <w:r>
        <w:rPr>
          <w:szCs w:val="24"/>
        </w:rPr>
        <w:tab/>
      </w:r>
      <w:r>
        <w:rPr>
          <w:szCs w:val="24"/>
        </w:rPr>
        <w:tab/>
        <w:t xml:space="preserve">         </w:t>
      </w:r>
      <w:r w:rsidRPr="00053FB4">
        <w:rPr>
          <w:szCs w:val="24"/>
        </w:rPr>
        <w:t>PATVIRTINTA</w:t>
      </w:r>
    </w:p>
    <w:p w14:paraId="3C6A85C7" w14:textId="77777777" w:rsidR="00E9464A" w:rsidRPr="00053FB4" w:rsidRDefault="00E9464A" w:rsidP="00E9464A">
      <w:pPr>
        <w:tabs>
          <w:tab w:val="left" w:pos="4820"/>
        </w:tabs>
        <w:ind w:firstLine="720"/>
        <w:rPr>
          <w:szCs w:val="24"/>
        </w:rPr>
      </w:pPr>
      <w:r>
        <w:rPr>
          <w:szCs w:val="24"/>
        </w:rPr>
        <w:tab/>
        <w:t xml:space="preserve">               Biržų</w:t>
      </w:r>
      <w:r w:rsidRPr="00053FB4">
        <w:rPr>
          <w:szCs w:val="24"/>
        </w:rPr>
        <w:t xml:space="preserve"> rajono savivaldybės tarybos</w:t>
      </w:r>
    </w:p>
    <w:p w14:paraId="5D9AF0B1" w14:textId="32C12FFC" w:rsidR="00E9464A" w:rsidRDefault="00E9464A" w:rsidP="00E9464A">
      <w:pPr>
        <w:tabs>
          <w:tab w:val="left" w:pos="4820"/>
        </w:tabs>
        <w:ind w:firstLine="720"/>
        <w:rPr>
          <w:szCs w:val="24"/>
        </w:rPr>
      </w:pPr>
      <w:r>
        <w:rPr>
          <w:szCs w:val="24"/>
        </w:rPr>
        <w:tab/>
        <w:t xml:space="preserve">               2</w:t>
      </w:r>
      <w:r w:rsidR="003F6C15">
        <w:rPr>
          <w:szCs w:val="24"/>
        </w:rPr>
        <w:t>0</w:t>
      </w:r>
      <w:r>
        <w:rPr>
          <w:szCs w:val="24"/>
        </w:rPr>
        <w:t xml:space="preserve">       </w:t>
      </w:r>
      <w:r w:rsidRPr="00053FB4">
        <w:rPr>
          <w:szCs w:val="24"/>
        </w:rPr>
        <w:t>m.</w:t>
      </w:r>
      <w:r>
        <w:rPr>
          <w:szCs w:val="24"/>
        </w:rPr>
        <w:t xml:space="preserve">                 </w:t>
      </w:r>
      <w:r w:rsidR="003F6C15">
        <w:rPr>
          <w:szCs w:val="24"/>
        </w:rPr>
        <w:t xml:space="preserve">  </w:t>
      </w:r>
      <w:r>
        <w:rPr>
          <w:szCs w:val="24"/>
        </w:rPr>
        <w:t xml:space="preserve">   d. </w:t>
      </w:r>
    </w:p>
    <w:p w14:paraId="1C10A87E" w14:textId="77777777" w:rsidR="00E9464A" w:rsidRDefault="00E9464A" w:rsidP="00E9464A">
      <w:pPr>
        <w:tabs>
          <w:tab w:val="left" w:pos="4820"/>
        </w:tabs>
        <w:ind w:firstLine="720"/>
        <w:rPr>
          <w:szCs w:val="24"/>
        </w:rPr>
      </w:pPr>
      <w:r>
        <w:rPr>
          <w:szCs w:val="24"/>
        </w:rPr>
        <w:tab/>
      </w:r>
      <w:r>
        <w:rPr>
          <w:szCs w:val="24"/>
        </w:rPr>
        <w:tab/>
        <w:t xml:space="preserve">         sprendimu Nr. </w:t>
      </w:r>
    </w:p>
    <w:p w14:paraId="461CBCB8" w14:textId="77777777" w:rsidR="00E9464A" w:rsidRPr="00FF7CED" w:rsidRDefault="00E9464A" w:rsidP="00E9464A">
      <w:pPr>
        <w:tabs>
          <w:tab w:val="left" w:pos="4820"/>
        </w:tabs>
        <w:ind w:firstLine="720"/>
        <w:rPr>
          <w:szCs w:val="24"/>
        </w:rPr>
      </w:pPr>
    </w:p>
    <w:p w14:paraId="5780BB9B" w14:textId="77777777" w:rsidR="00E9464A" w:rsidRPr="00FF7CED" w:rsidRDefault="00E9464A" w:rsidP="00E9464A">
      <w:pPr>
        <w:pStyle w:val="Pagrindinistekstas"/>
        <w:ind w:firstLine="720"/>
        <w:jc w:val="center"/>
        <w:rPr>
          <w:b/>
          <w:bCs/>
          <w:sz w:val="24"/>
          <w:szCs w:val="24"/>
        </w:rPr>
      </w:pPr>
      <w:r w:rsidRPr="00FF7CED">
        <w:rPr>
          <w:b/>
          <w:bCs/>
          <w:sz w:val="24"/>
          <w:szCs w:val="24"/>
        </w:rPr>
        <w:t>MOKĖJIMO UŽ SOCIALINES</w:t>
      </w:r>
      <w:r>
        <w:rPr>
          <w:b/>
          <w:bCs/>
          <w:sz w:val="24"/>
          <w:szCs w:val="24"/>
        </w:rPr>
        <w:t xml:space="preserve"> </w:t>
      </w:r>
      <w:r w:rsidRPr="00FF7CED">
        <w:rPr>
          <w:b/>
          <w:bCs/>
          <w:sz w:val="24"/>
          <w:szCs w:val="24"/>
        </w:rPr>
        <w:t>PASLAUGAS TVARKOS APRAŠAS</w:t>
      </w:r>
    </w:p>
    <w:p w14:paraId="00A9FE35" w14:textId="77777777" w:rsidR="00E9464A" w:rsidRPr="00FF7CED" w:rsidRDefault="00E9464A" w:rsidP="00E9464A">
      <w:pPr>
        <w:jc w:val="both"/>
        <w:rPr>
          <w:b/>
          <w:szCs w:val="24"/>
          <w:lang w:eastAsia="lt-LT"/>
        </w:rPr>
      </w:pPr>
    </w:p>
    <w:p w14:paraId="2406D11E" w14:textId="77777777" w:rsidR="003F6C15" w:rsidRPr="003F6C15" w:rsidRDefault="003F6C15" w:rsidP="003F6C15">
      <w:pPr>
        <w:pStyle w:val="Antrat4"/>
        <w:ind w:left="0" w:firstLine="0"/>
        <w:jc w:val="center"/>
        <w:rPr>
          <w:sz w:val="24"/>
          <w:szCs w:val="24"/>
        </w:rPr>
      </w:pPr>
      <w:r w:rsidRPr="003F6C15">
        <w:rPr>
          <w:sz w:val="24"/>
          <w:szCs w:val="24"/>
        </w:rPr>
        <w:t>I SKYRIUS</w:t>
      </w:r>
    </w:p>
    <w:p w14:paraId="3491225F" w14:textId="77777777" w:rsidR="003F6C15" w:rsidRPr="003F6C15" w:rsidRDefault="003F6C15" w:rsidP="003F6C15">
      <w:pPr>
        <w:pStyle w:val="Antrat4"/>
        <w:ind w:left="0" w:firstLine="0"/>
        <w:jc w:val="center"/>
        <w:rPr>
          <w:sz w:val="24"/>
          <w:szCs w:val="24"/>
          <w:lang w:eastAsia="lt-LT"/>
        </w:rPr>
      </w:pPr>
      <w:r w:rsidRPr="003F6C15">
        <w:rPr>
          <w:sz w:val="24"/>
          <w:szCs w:val="24"/>
        </w:rPr>
        <w:t>BENDROSIOS NUOSTATOS</w:t>
      </w:r>
    </w:p>
    <w:p w14:paraId="08D6C6EE" w14:textId="7B38975B" w:rsidR="00E9464A" w:rsidRPr="00FF7CED" w:rsidRDefault="003F6C15" w:rsidP="00E9464A">
      <w:pPr>
        <w:jc w:val="both"/>
        <w:rPr>
          <w:b/>
          <w:szCs w:val="24"/>
          <w:lang w:eastAsia="lt-LT"/>
        </w:rPr>
      </w:pPr>
      <w:r>
        <w:rPr>
          <w:b/>
          <w:szCs w:val="24"/>
          <w:lang w:eastAsia="lt-LT"/>
        </w:rPr>
        <w:tab/>
      </w:r>
      <w:r>
        <w:rPr>
          <w:b/>
          <w:szCs w:val="24"/>
          <w:lang w:eastAsia="lt-LT"/>
        </w:rPr>
        <w:tab/>
      </w:r>
      <w:r>
        <w:rPr>
          <w:b/>
          <w:szCs w:val="24"/>
          <w:lang w:eastAsia="lt-LT"/>
        </w:rPr>
        <w:tab/>
      </w:r>
    </w:p>
    <w:p w14:paraId="329A5976" w14:textId="698CBFFB" w:rsidR="00E9464A" w:rsidRPr="00FF7CED" w:rsidRDefault="00E9464A" w:rsidP="00E9464A">
      <w:pPr>
        <w:ind w:firstLine="720"/>
        <w:jc w:val="both"/>
        <w:rPr>
          <w:szCs w:val="24"/>
          <w:lang w:eastAsia="lt-LT"/>
        </w:rPr>
      </w:pPr>
      <w:r w:rsidRPr="00FF7CED">
        <w:rPr>
          <w:bCs/>
          <w:szCs w:val="24"/>
        </w:rPr>
        <w:t xml:space="preserve">1. </w:t>
      </w:r>
      <w:r w:rsidRPr="00FF7CED">
        <w:rPr>
          <w:szCs w:val="24"/>
        </w:rPr>
        <w:t xml:space="preserve">Mokėjimo už socialines paslaugas tvarkos aprašas (toliau – </w:t>
      </w:r>
      <w:r>
        <w:rPr>
          <w:szCs w:val="24"/>
        </w:rPr>
        <w:t>A</w:t>
      </w:r>
      <w:r w:rsidRPr="00FF7CED">
        <w:rPr>
          <w:szCs w:val="24"/>
        </w:rPr>
        <w:t>prašas) reglamentuoja asmens (šeimos) mokėjimą už socialines paslaugas, pagalbos pinigų mokėjimą, asmens (šeimos narių)  finansinių galimybių vertinimą</w:t>
      </w:r>
      <w:r w:rsidR="003F6C15">
        <w:rPr>
          <w:szCs w:val="24"/>
        </w:rPr>
        <w:t xml:space="preserve"> Biržų rajono savivaldybėje</w:t>
      </w:r>
      <w:r w:rsidR="007B0113">
        <w:rPr>
          <w:szCs w:val="24"/>
        </w:rPr>
        <w:t xml:space="preserve"> (toliau – Savivaldybė)</w:t>
      </w:r>
      <w:r w:rsidR="003F6C15">
        <w:rPr>
          <w:szCs w:val="24"/>
        </w:rPr>
        <w:t>.</w:t>
      </w:r>
    </w:p>
    <w:p w14:paraId="6666E084" w14:textId="5592E216" w:rsidR="00E9464A" w:rsidRPr="00BC7A85" w:rsidRDefault="00E9464A" w:rsidP="00E9464A">
      <w:pPr>
        <w:pStyle w:val="Pagrindiniotekstotrauka2"/>
        <w:jc w:val="both"/>
        <w:rPr>
          <w:sz w:val="24"/>
          <w:szCs w:val="24"/>
        </w:rPr>
      </w:pPr>
      <w:r w:rsidRPr="00BC7A85">
        <w:rPr>
          <w:sz w:val="24"/>
          <w:szCs w:val="24"/>
        </w:rPr>
        <w:t>2. Aprašas</w:t>
      </w:r>
      <w:r>
        <w:rPr>
          <w:sz w:val="24"/>
          <w:szCs w:val="24"/>
        </w:rPr>
        <w:t xml:space="preserve"> </w:t>
      </w:r>
      <w:r w:rsidRPr="00BC7A85">
        <w:rPr>
          <w:sz w:val="24"/>
          <w:szCs w:val="24"/>
        </w:rPr>
        <w:t>parengtas vadovaujantis</w:t>
      </w:r>
      <w:r>
        <w:rPr>
          <w:sz w:val="24"/>
          <w:szCs w:val="24"/>
        </w:rPr>
        <w:t xml:space="preserve"> </w:t>
      </w:r>
      <w:r w:rsidRPr="00BC7A85">
        <w:rPr>
          <w:sz w:val="24"/>
          <w:szCs w:val="24"/>
        </w:rPr>
        <w:t>Lietuvos</w:t>
      </w:r>
      <w:r>
        <w:rPr>
          <w:sz w:val="24"/>
          <w:szCs w:val="24"/>
        </w:rPr>
        <w:t xml:space="preserve"> </w:t>
      </w:r>
      <w:r w:rsidRPr="00BC7A85">
        <w:rPr>
          <w:sz w:val="24"/>
          <w:szCs w:val="24"/>
        </w:rPr>
        <w:t>Respublikos socialinių paslaugų įstatymu, Mokėjimo už socialines paslaugas tvarkos aprašu, patvirtintu Lietuvos Respublikos Vyriausybės 2006 m. birželio 14 d. nutarimu Nr. 583</w:t>
      </w:r>
      <w:r w:rsidR="00365FE2">
        <w:rPr>
          <w:sz w:val="24"/>
          <w:szCs w:val="24"/>
        </w:rPr>
        <w:t xml:space="preserve"> </w:t>
      </w:r>
      <w:r w:rsidR="00365FE2" w:rsidRPr="00365FE2">
        <w:rPr>
          <w:color w:val="0070C0"/>
          <w:sz w:val="24"/>
          <w:szCs w:val="24"/>
        </w:rPr>
        <w:t>„</w:t>
      </w:r>
      <w:r w:rsidR="00365FE2" w:rsidRPr="00D641BE">
        <w:rPr>
          <w:sz w:val="24"/>
          <w:szCs w:val="24"/>
        </w:rPr>
        <w:t>Dėl Mokėjimo už socialines paslaugas tvarkos aprašo patvirtinimo“</w:t>
      </w:r>
      <w:r w:rsidRPr="00BC7A85">
        <w:rPr>
          <w:sz w:val="24"/>
          <w:szCs w:val="24"/>
        </w:rPr>
        <w:t xml:space="preserve">, ir kitais teisės aktais, reglamentuojančiais apmokėjimo už socialines paslaugas tvarką. </w:t>
      </w:r>
    </w:p>
    <w:p w14:paraId="13C00594" w14:textId="39829FC2" w:rsidR="00E9464A" w:rsidRPr="00FF7CED" w:rsidRDefault="00E9464A" w:rsidP="00E9464A">
      <w:pPr>
        <w:pStyle w:val="Pagrindiniotekstotrauka"/>
        <w:rPr>
          <w:sz w:val="24"/>
          <w:szCs w:val="24"/>
          <w:lang w:eastAsia="lt-LT"/>
        </w:rPr>
      </w:pPr>
      <w:r w:rsidRPr="00B218F3">
        <w:rPr>
          <w:sz w:val="24"/>
          <w:szCs w:val="24"/>
        </w:rPr>
        <w:t>3.</w:t>
      </w:r>
      <w:r w:rsidRPr="00FF7CED">
        <w:rPr>
          <w:sz w:val="24"/>
          <w:szCs w:val="24"/>
        </w:rPr>
        <w:t xml:space="preserve"> Šis aprašas</w:t>
      </w:r>
      <w:r>
        <w:rPr>
          <w:sz w:val="24"/>
          <w:szCs w:val="24"/>
        </w:rPr>
        <w:t xml:space="preserve"> </w:t>
      </w:r>
      <w:r w:rsidRPr="00FF7CED">
        <w:rPr>
          <w:sz w:val="24"/>
          <w:szCs w:val="24"/>
        </w:rPr>
        <w:t>taikomas</w:t>
      </w:r>
      <w:r>
        <w:rPr>
          <w:sz w:val="24"/>
          <w:szCs w:val="24"/>
        </w:rPr>
        <w:t xml:space="preserve"> </w:t>
      </w:r>
      <w:r w:rsidRPr="00FF7CED">
        <w:rPr>
          <w:sz w:val="24"/>
          <w:szCs w:val="24"/>
        </w:rPr>
        <w:t>mokėjimui</w:t>
      </w:r>
      <w:r>
        <w:rPr>
          <w:sz w:val="24"/>
          <w:szCs w:val="24"/>
        </w:rPr>
        <w:t xml:space="preserve"> </w:t>
      </w:r>
      <w:r w:rsidRPr="00FF7CED">
        <w:rPr>
          <w:sz w:val="24"/>
          <w:szCs w:val="24"/>
        </w:rPr>
        <w:t>už</w:t>
      </w:r>
      <w:r>
        <w:rPr>
          <w:sz w:val="24"/>
          <w:szCs w:val="24"/>
        </w:rPr>
        <w:t xml:space="preserve"> </w:t>
      </w:r>
      <w:r w:rsidRPr="00FF7CED">
        <w:rPr>
          <w:sz w:val="24"/>
          <w:szCs w:val="24"/>
        </w:rPr>
        <w:t>tas</w:t>
      </w:r>
      <w:r>
        <w:rPr>
          <w:sz w:val="24"/>
          <w:szCs w:val="24"/>
        </w:rPr>
        <w:t xml:space="preserve"> </w:t>
      </w:r>
      <w:r w:rsidRPr="00FF7CED">
        <w:rPr>
          <w:sz w:val="24"/>
          <w:szCs w:val="24"/>
        </w:rPr>
        <w:t>socialines</w:t>
      </w:r>
      <w:r>
        <w:rPr>
          <w:sz w:val="24"/>
          <w:szCs w:val="24"/>
        </w:rPr>
        <w:t xml:space="preserve"> </w:t>
      </w:r>
      <w:r w:rsidRPr="00FF7CED">
        <w:rPr>
          <w:sz w:val="24"/>
          <w:szCs w:val="24"/>
        </w:rPr>
        <w:t xml:space="preserve">paslaugas, </w:t>
      </w:r>
      <w:r w:rsidRPr="000F6236">
        <w:rPr>
          <w:sz w:val="24"/>
          <w:szCs w:val="24"/>
        </w:rPr>
        <w:t>kurios nurodytos Socialinių paslaugų kataloge, patvirtintame Lietuvos Respublikos socialinė</w:t>
      </w:r>
      <w:r w:rsidR="00365FE2">
        <w:rPr>
          <w:sz w:val="24"/>
          <w:szCs w:val="24"/>
        </w:rPr>
        <w:t>s apsaugos ir darbo ministro 200</w:t>
      </w:r>
      <w:r w:rsidRPr="000F6236">
        <w:rPr>
          <w:sz w:val="24"/>
          <w:szCs w:val="24"/>
        </w:rPr>
        <w:t>6 m. balandžio 5 d. įsakymu Nr. A1-93</w:t>
      </w:r>
      <w:r w:rsidR="00365FE2">
        <w:rPr>
          <w:sz w:val="24"/>
          <w:szCs w:val="24"/>
        </w:rPr>
        <w:t xml:space="preserve"> </w:t>
      </w:r>
      <w:r w:rsidR="00365FE2" w:rsidRPr="00D641BE">
        <w:rPr>
          <w:sz w:val="24"/>
          <w:szCs w:val="24"/>
        </w:rPr>
        <w:t>„</w:t>
      </w:r>
      <w:r w:rsidR="00365FE2" w:rsidRPr="00D641BE">
        <w:rPr>
          <w:rStyle w:val="clear"/>
          <w:sz w:val="24"/>
          <w:szCs w:val="24"/>
        </w:rPr>
        <w:t>Dėl Socialinių paslaugų katalogo patvirtinimo</w:t>
      </w:r>
      <w:r w:rsidR="00365FE2" w:rsidRPr="00365FE2">
        <w:rPr>
          <w:rStyle w:val="clear"/>
          <w:color w:val="0070C0"/>
          <w:sz w:val="24"/>
          <w:szCs w:val="24"/>
        </w:rPr>
        <w:t>“</w:t>
      </w:r>
      <w:r w:rsidRPr="000F6236">
        <w:rPr>
          <w:sz w:val="24"/>
          <w:szCs w:val="24"/>
        </w:rPr>
        <w:t xml:space="preserve">, </w:t>
      </w:r>
      <w:r w:rsidRPr="00FF7CED">
        <w:rPr>
          <w:sz w:val="24"/>
          <w:szCs w:val="24"/>
        </w:rPr>
        <w:t xml:space="preserve">kurias planuoja, skiria, kurių poreikį asmeniui (šeimai) nustato </w:t>
      </w:r>
      <w:r w:rsidR="007B0113">
        <w:rPr>
          <w:sz w:val="24"/>
          <w:szCs w:val="24"/>
        </w:rPr>
        <w:t xml:space="preserve">Savivaldybė </w:t>
      </w:r>
      <w:r w:rsidRPr="00FF7CED">
        <w:rPr>
          <w:sz w:val="24"/>
          <w:szCs w:val="24"/>
        </w:rPr>
        <w:t xml:space="preserve">ir kurių teikimas finansuojamas iš savivaldybės biudžeto ar savivaldybės biudžetui skiriamų Lietuvos Respublikos valstybės biudžeto specialiųjų tikslinių dotacijų socialinėms paslaugoms </w:t>
      </w:r>
      <w:r>
        <w:rPr>
          <w:sz w:val="24"/>
          <w:szCs w:val="24"/>
        </w:rPr>
        <w:t>organizuoti.</w:t>
      </w:r>
    </w:p>
    <w:p w14:paraId="48A2C3D9" w14:textId="77777777" w:rsidR="00E9464A" w:rsidRPr="00FF7CED" w:rsidRDefault="00E9464A" w:rsidP="00E9464A">
      <w:pPr>
        <w:pStyle w:val="Pagrindiniotekstotrauka"/>
        <w:ind w:right="-1"/>
        <w:rPr>
          <w:sz w:val="24"/>
          <w:szCs w:val="24"/>
        </w:rPr>
      </w:pPr>
      <w:r>
        <w:rPr>
          <w:sz w:val="24"/>
          <w:szCs w:val="24"/>
        </w:rPr>
        <w:t>4</w:t>
      </w:r>
      <w:r w:rsidRPr="00FF7CED">
        <w:rPr>
          <w:sz w:val="24"/>
          <w:szCs w:val="24"/>
        </w:rPr>
        <w:t xml:space="preserve">. </w:t>
      </w:r>
      <w:r w:rsidRPr="00F5499E">
        <w:rPr>
          <w:sz w:val="24"/>
          <w:szCs w:val="24"/>
        </w:rPr>
        <w:t xml:space="preserve">Mokėjimo už socialines paslaugas dydis asmeniui (šeimai) nustatomas individualiai, atsižvelgiant į asmens (šeimos narių) finansines galimybes mokėti už socialines paslaugas ir asmeniui (šeimai) teikiamų socialinių paslaugų rūšį. </w:t>
      </w:r>
    </w:p>
    <w:p w14:paraId="274047CE" w14:textId="77777777" w:rsidR="00E9464A" w:rsidRDefault="00E9464A" w:rsidP="00E9464A">
      <w:pPr>
        <w:pStyle w:val="Pagrindiniotekstotrauka"/>
        <w:ind w:right="-1"/>
        <w:rPr>
          <w:sz w:val="24"/>
          <w:szCs w:val="24"/>
        </w:rPr>
      </w:pPr>
      <w:r>
        <w:rPr>
          <w:sz w:val="24"/>
          <w:szCs w:val="24"/>
        </w:rPr>
        <w:t>5</w:t>
      </w:r>
      <w:r w:rsidRPr="00FF7CED">
        <w:rPr>
          <w:sz w:val="24"/>
          <w:szCs w:val="24"/>
        </w:rPr>
        <w:t>. Asmens (šeimos) ir paslaugas teikiančios įstaigos tarpusavio teisės ir pareigos, susijusios su asmens</w:t>
      </w:r>
      <w:r>
        <w:rPr>
          <w:sz w:val="24"/>
          <w:szCs w:val="24"/>
        </w:rPr>
        <w:t xml:space="preserve"> </w:t>
      </w:r>
      <w:r w:rsidRPr="00FF7CED">
        <w:rPr>
          <w:sz w:val="24"/>
          <w:szCs w:val="24"/>
        </w:rPr>
        <w:t>(šeimos) mokėjimu</w:t>
      </w:r>
      <w:r>
        <w:rPr>
          <w:sz w:val="24"/>
          <w:szCs w:val="24"/>
        </w:rPr>
        <w:t xml:space="preserve"> </w:t>
      </w:r>
      <w:r w:rsidRPr="00FF7CED">
        <w:rPr>
          <w:sz w:val="24"/>
          <w:szCs w:val="24"/>
        </w:rPr>
        <w:t>už</w:t>
      </w:r>
      <w:r>
        <w:rPr>
          <w:sz w:val="24"/>
          <w:szCs w:val="24"/>
        </w:rPr>
        <w:t xml:space="preserve"> </w:t>
      </w:r>
      <w:r w:rsidRPr="00FF7CED">
        <w:rPr>
          <w:sz w:val="24"/>
          <w:szCs w:val="24"/>
        </w:rPr>
        <w:t>specialiąsias</w:t>
      </w:r>
      <w:r>
        <w:rPr>
          <w:sz w:val="24"/>
          <w:szCs w:val="24"/>
        </w:rPr>
        <w:t xml:space="preserve"> </w:t>
      </w:r>
      <w:r w:rsidRPr="00FF7CED">
        <w:rPr>
          <w:sz w:val="24"/>
          <w:szCs w:val="24"/>
        </w:rPr>
        <w:t>socialines</w:t>
      </w:r>
      <w:r>
        <w:rPr>
          <w:sz w:val="24"/>
          <w:szCs w:val="24"/>
        </w:rPr>
        <w:t xml:space="preserve"> </w:t>
      </w:r>
      <w:r w:rsidRPr="00FF7CED">
        <w:rPr>
          <w:sz w:val="24"/>
          <w:szCs w:val="24"/>
        </w:rPr>
        <w:t>paslaugas,</w:t>
      </w:r>
      <w:r>
        <w:rPr>
          <w:sz w:val="24"/>
          <w:szCs w:val="24"/>
        </w:rPr>
        <w:t xml:space="preserve"> </w:t>
      </w:r>
      <w:r w:rsidRPr="00FF7CED">
        <w:rPr>
          <w:sz w:val="24"/>
          <w:szCs w:val="24"/>
        </w:rPr>
        <w:t>nustatomos</w:t>
      </w:r>
      <w:r>
        <w:rPr>
          <w:sz w:val="24"/>
          <w:szCs w:val="24"/>
        </w:rPr>
        <w:t xml:space="preserve"> </w:t>
      </w:r>
      <w:r w:rsidRPr="00FF7CED">
        <w:rPr>
          <w:sz w:val="24"/>
          <w:szCs w:val="24"/>
        </w:rPr>
        <w:t>rašytine socialines paslaugas</w:t>
      </w:r>
      <w:r>
        <w:rPr>
          <w:sz w:val="24"/>
          <w:szCs w:val="24"/>
        </w:rPr>
        <w:t xml:space="preserve"> </w:t>
      </w:r>
      <w:r w:rsidRPr="00FF7CED">
        <w:rPr>
          <w:sz w:val="24"/>
          <w:szCs w:val="24"/>
        </w:rPr>
        <w:t>gaunančio asmens (vieno</w:t>
      </w:r>
      <w:r>
        <w:rPr>
          <w:sz w:val="24"/>
          <w:szCs w:val="24"/>
        </w:rPr>
        <w:t xml:space="preserve"> </w:t>
      </w:r>
      <w:r w:rsidRPr="00FF7CED">
        <w:rPr>
          <w:sz w:val="24"/>
          <w:szCs w:val="24"/>
        </w:rPr>
        <w:t>iš</w:t>
      </w:r>
      <w:r>
        <w:rPr>
          <w:sz w:val="24"/>
          <w:szCs w:val="24"/>
        </w:rPr>
        <w:t xml:space="preserve"> </w:t>
      </w:r>
      <w:r w:rsidRPr="00FF7CED">
        <w:rPr>
          <w:sz w:val="24"/>
          <w:szCs w:val="24"/>
        </w:rPr>
        <w:t>suaugusių šeimos narių)</w:t>
      </w:r>
      <w:r>
        <w:rPr>
          <w:sz w:val="24"/>
          <w:szCs w:val="24"/>
        </w:rPr>
        <w:t xml:space="preserve"> </w:t>
      </w:r>
      <w:r w:rsidRPr="00FF7CED">
        <w:rPr>
          <w:sz w:val="24"/>
          <w:szCs w:val="24"/>
        </w:rPr>
        <w:t>ar</w:t>
      </w:r>
      <w:r>
        <w:rPr>
          <w:sz w:val="24"/>
          <w:szCs w:val="24"/>
        </w:rPr>
        <w:t xml:space="preserve"> </w:t>
      </w:r>
      <w:r w:rsidRPr="00FF7CED">
        <w:rPr>
          <w:sz w:val="24"/>
          <w:szCs w:val="24"/>
        </w:rPr>
        <w:t>jo</w:t>
      </w:r>
      <w:r>
        <w:rPr>
          <w:sz w:val="24"/>
          <w:szCs w:val="24"/>
        </w:rPr>
        <w:t xml:space="preserve"> </w:t>
      </w:r>
      <w:r w:rsidRPr="00FF7CED">
        <w:rPr>
          <w:sz w:val="24"/>
          <w:szCs w:val="24"/>
        </w:rPr>
        <w:t>globėjo</w:t>
      </w:r>
      <w:r>
        <w:rPr>
          <w:sz w:val="24"/>
          <w:szCs w:val="24"/>
        </w:rPr>
        <w:t xml:space="preserve"> </w:t>
      </w:r>
      <w:r w:rsidRPr="00FF7CED">
        <w:rPr>
          <w:sz w:val="24"/>
          <w:szCs w:val="24"/>
        </w:rPr>
        <w:t>(rūpintojo)</w:t>
      </w:r>
      <w:r>
        <w:rPr>
          <w:sz w:val="24"/>
          <w:szCs w:val="24"/>
        </w:rPr>
        <w:t xml:space="preserve"> </w:t>
      </w:r>
      <w:r w:rsidRPr="00FF7CED">
        <w:rPr>
          <w:sz w:val="24"/>
          <w:szCs w:val="24"/>
        </w:rPr>
        <w:t>sutartimi, kurioje nustatyti konkretūs asmens</w:t>
      </w:r>
      <w:r>
        <w:rPr>
          <w:sz w:val="24"/>
          <w:szCs w:val="24"/>
        </w:rPr>
        <w:t xml:space="preserve"> </w:t>
      </w:r>
      <w:r w:rsidRPr="00FF7CED">
        <w:rPr>
          <w:sz w:val="24"/>
          <w:szCs w:val="24"/>
        </w:rPr>
        <w:t>(šeimos)</w:t>
      </w:r>
      <w:r>
        <w:rPr>
          <w:sz w:val="24"/>
          <w:szCs w:val="24"/>
        </w:rPr>
        <w:t xml:space="preserve"> </w:t>
      </w:r>
      <w:r w:rsidRPr="00FF7CED">
        <w:rPr>
          <w:sz w:val="24"/>
          <w:szCs w:val="24"/>
        </w:rPr>
        <w:t>mokėjimo už socialines paslaugas</w:t>
      </w:r>
      <w:r>
        <w:rPr>
          <w:sz w:val="24"/>
          <w:szCs w:val="24"/>
        </w:rPr>
        <w:t xml:space="preserve"> </w:t>
      </w:r>
      <w:r w:rsidRPr="00FF7CED">
        <w:rPr>
          <w:sz w:val="24"/>
          <w:szCs w:val="24"/>
        </w:rPr>
        <w:t>dydžiai</w:t>
      </w:r>
      <w:r>
        <w:rPr>
          <w:sz w:val="24"/>
          <w:szCs w:val="24"/>
        </w:rPr>
        <w:t xml:space="preserve"> pinigine išraiška ir mokėjimo </w:t>
      </w:r>
      <w:r w:rsidRPr="00FF7CED">
        <w:rPr>
          <w:sz w:val="24"/>
          <w:szCs w:val="24"/>
        </w:rPr>
        <w:t>tvarka, asmens (šeimos) finansinių galimybių vertinimo iš naujo dėl asmens (šeimos) pajamų ir asmens turto pokyčių, įvykusių per šių paslaugų gavimo laiką, sąlygos.</w:t>
      </w:r>
      <w:r>
        <w:rPr>
          <w:sz w:val="24"/>
          <w:szCs w:val="24"/>
        </w:rPr>
        <w:t xml:space="preserve"> </w:t>
      </w:r>
    </w:p>
    <w:p w14:paraId="680F79DB" w14:textId="77777777" w:rsidR="00E9464A" w:rsidRPr="00FF7CED" w:rsidRDefault="00E9464A" w:rsidP="00E9464A">
      <w:pPr>
        <w:pStyle w:val="Pagrindiniotekstotrauka"/>
        <w:ind w:right="-1"/>
        <w:rPr>
          <w:sz w:val="24"/>
          <w:szCs w:val="24"/>
          <w:lang w:eastAsia="lt-LT"/>
        </w:rPr>
      </w:pPr>
      <w:r>
        <w:rPr>
          <w:sz w:val="24"/>
          <w:szCs w:val="24"/>
        </w:rPr>
        <w:t>6</w:t>
      </w:r>
      <w:r w:rsidRPr="00FF7CED">
        <w:rPr>
          <w:sz w:val="24"/>
          <w:szCs w:val="24"/>
        </w:rPr>
        <w:t>. Savivaldybės taryba gali asmenį (šeimą) atleisti nuo mokėjimo už socialines paslaugas arba sumažinti mokestį.</w:t>
      </w:r>
      <w:r w:rsidRPr="00FF7CED">
        <w:rPr>
          <w:sz w:val="24"/>
          <w:szCs w:val="24"/>
        </w:rPr>
        <w:tab/>
      </w:r>
    </w:p>
    <w:p w14:paraId="34C2C676" w14:textId="77777777" w:rsidR="00E9464A" w:rsidRPr="00FF7CED" w:rsidRDefault="00E9464A" w:rsidP="00E9464A">
      <w:pPr>
        <w:jc w:val="both"/>
        <w:rPr>
          <w:szCs w:val="24"/>
          <w:lang w:eastAsia="lt-LT"/>
        </w:rPr>
      </w:pPr>
    </w:p>
    <w:p w14:paraId="45213723" w14:textId="094E3677" w:rsidR="003F6C15" w:rsidRDefault="00B94FBE" w:rsidP="003F6C15">
      <w:pPr>
        <w:pStyle w:val="Antrat1"/>
        <w:rPr>
          <w:sz w:val="24"/>
          <w:szCs w:val="24"/>
        </w:rPr>
      </w:pPr>
      <w:r>
        <w:rPr>
          <w:sz w:val="24"/>
          <w:szCs w:val="24"/>
        </w:rPr>
        <w:t>II</w:t>
      </w:r>
      <w:r w:rsidR="003F6C15" w:rsidRPr="00FF7CED">
        <w:rPr>
          <w:sz w:val="24"/>
          <w:szCs w:val="24"/>
        </w:rPr>
        <w:t xml:space="preserve"> </w:t>
      </w:r>
      <w:r w:rsidR="003F6C15">
        <w:rPr>
          <w:sz w:val="24"/>
          <w:szCs w:val="24"/>
        </w:rPr>
        <w:t xml:space="preserve">SKYRIUS </w:t>
      </w:r>
    </w:p>
    <w:p w14:paraId="264D2072" w14:textId="77777777" w:rsidR="003F6C15" w:rsidRPr="00FF7CED" w:rsidRDefault="003F6C15" w:rsidP="003F6C15">
      <w:pPr>
        <w:pStyle w:val="Antrat1"/>
        <w:rPr>
          <w:sz w:val="24"/>
          <w:szCs w:val="24"/>
          <w:lang w:eastAsia="lt-LT"/>
        </w:rPr>
      </w:pPr>
      <w:r w:rsidRPr="00FF7CED">
        <w:rPr>
          <w:sz w:val="24"/>
          <w:szCs w:val="24"/>
        </w:rPr>
        <w:t>MOKĖJIMAS UŽ BENDRĄSIAS SOCIALINES PASLAUGAS</w:t>
      </w:r>
    </w:p>
    <w:p w14:paraId="70E3EB6A" w14:textId="77777777" w:rsidR="00E9464A" w:rsidRPr="00FF7CED" w:rsidRDefault="00E9464A" w:rsidP="00E9464A">
      <w:pPr>
        <w:jc w:val="both"/>
        <w:rPr>
          <w:b/>
          <w:szCs w:val="24"/>
          <w:lang w:eastAsia="lt-LT"/>
        </w:rPr>
      </w:pPr>
    </w:p>
    <w:p w14:paraId="72CB3498" w14:textId="77777777" w:rsidR="00E9464A" w:rsidRPr="00FF7CED" w:rsidRDefault="00E9464A" w:rsidP="00E9464A">
      <w:pPr>
        <w:ind w:firstLine="720"/>
        <w:jc w:val="both"/>
        <w:rPr>
          <w:szCs w:val="24"/>
        </w:rPr>
      </w:pPr>
      <w:r>
        <w:rPr>
          <w:szCs w:val="24"/>
        </w:rPr>
        <w:t>7</w:t>
      </w:r>
      <w:r w:rsidRPr="00FF7CED">
        <w:rPr>
          <w:szCs w:val="24"/>
        </w:rPr>
        <w:t xml:space="preserve">. </w:t>
      </w:r>
      <w:r>
        <w:rPr>
          <w:szCs w:val="24"/>
        </w:rPr>
        <w:t>I</w:t>
      </w:r>
      <w:r w:rsidRPr="00FF7CED">
        <w:rPr>
          <w:szCs w:val="24"/>
        </w:rPr>
        <w:t>nformavim</w:t>
      </w:r>
      <w:r>
        <w:rPr>
          <w:szCs w:val="24"/>
        </w:rPr>
        <w:t>o</w:t>
      </w:r>
      <w:r w:rsidRPr="00FF7CED">
        <w:rPr>
          <w:szCs w:val="24"/>
        </w:rPr>
        <w:t>, konsultavim</w:t>
      </w:r>
      <w:r>
        <w:rPr>
          <w:szCs w:val="24"/>
        </w:rPr>
        <w:t>o</w:t>
      </w:r>
      <w:r w:rsidRPr="00FF7CED">
        <w:rPr>
          <w:szCs w:val="24"/>
        </w:rPr>
        <w:t>, tarpininkavim</w:t>
      </w:r>
      <w:r>
        <w:rPr>
          <w:szCs w:val="24"/>
        </w:rPr>
        <w:t>o</w:t>
      </w:r>
      <w:r w:rsidRPr="00FF7CED">
        <w:rPr>
          <w:szCs w:val="24"/>
        </w:rPr>
        <w:t xml:space="preserve"> ir atstovavim</w:t>
      </w:r>
      <w:r>
        <w:rPr>
          <w:szCs w:val="24"/>
        </w:rPr>
        <w:t>o paslaugos</w:t>
      </w:r>
      <w:r w:rsidRPr="00FF7CED">
        <w:rPr>
          <w:szCs w:val="24"/>
        </w:rPr>
        <w:t xml:space="preserve"> teikiamos nemokamai.</w:t>
      </w:r>
    </w:p>
    <w:p w14:paraId="3AF261F0" w14:textId="37C4FD1E" w:rsidR="00365FE2" w:rsidRPr="00D641BE" w:rsidRDefault="00E9464A" w:rsidP="00E9464A">
      <w:pPr>
        <w:ind w:firstLine="720"/>
        <w:jc w:val="both"/>
        <w:rPr>
          <w:szCs w:val="24"/>
        </w:rPr>
      </w:pPr>
      <w:r w:rsidRPr="00D641BE">
        <w:rPr>
          <w:szCs w:val="24"/>
        </w:rPr>
        <w:t xml:space="preserve">8. </w:t>
      </w:r>
      <w:r w:rsidR="00365FE2" w:rsidRPr="00D641BE">
        <w:rPr>
          <w:szCs w:val="24"/>
        </w:rPr>
        <w:t xml:space="preserve">Mokėjimą už </w:t>
      </w:r>
      <w:r w:rsidRPr="00D641BE">
        <w:rPr>
          <w:szCs w:val="24"/>
        </w:rPr>
        <w:t xml:space="preserve">specialiojo transporto paslaugas </w:t>
      </w:r>
      <w:r w:rsidR="00365FE2" w:rsidRPr="00D641BE">
        <w:rPr>
          <w:szCs w:val="24"/>
        </w:rPr>
        <w:t xml:space="preserve">reglamentuoja VšĮ Biržų rajono socialinių paslaugų centro specialiojo transporto paslaugų teikimo ir apmokėjimo tvarkos aprašas, patvirtintas  </w:t>
      </w:r>
      <w:r w:rsidRPr="00D641BE">
        <w:rPr>
          <w:szCs w:val="24"/>
        </w:rPr>
        <w:t xml:space="preserve">Savivaldybės tarybos </w:t>
      </w:r>
      <w:r w:rsidR="00365FE2" w:rsidRPr="00D641BE">
        <w:rPr>
          <w:szCs w:val="24"/>
        </w:rPr>
        <w:t xml:space="preserve">2021 m. gruodžio 27 d. sprendimu Nr. T-327 „Dėl VšĮ Biržų rajono socialinių paslaugų centro specialiojo transporto paslaugų teikimo ir apmokėjimo tvarkos aprašo patvirtinimo“. </w:t>
      </w:r>
    </w:p>
    <w:p w14:paraId="39961FFB" w14:textId="77777777" w:rsidR="00E9464A" w:rsidRDefault="00E9464A" w:rsidP="00E9464A">
      <w:pPr>
        <w:ind w:firstLine="720"/>
        <w:jc w:val="both"/>
        <w:rPr>
          <w:szCs w:val="24"/>
        </w:rPr>
      </w:pPr>
      <w:r>
        <w:rPr>
          <w:szCs w:val="24"/>
        </w:rPr>
        <w:t>9</w:t>
      </w:r>
      <w:r w:rsidRPr="00FF7CED">
        <w:rPr>
          <w:szCs w:val="24"/>
        </w:rPr>
        <w:t xml:space="preserve">. </w:t>
      </w:r>
      <w:r w:rsidRPr="00707555">
        <w:rPr>
          <w:szCs w:val="24"/>
        </w:rPr>
        <w:t xml:space="preserve">Asmeniui (šeimai), Lietuvos Respublikos piniginės socialinės paramos nepasiturintiems gyventojams įstatymo nustatyta tvarka gaunančiam socialinę pašalpą, arba asmeniui (šeimai), kurio pajamos (vidutinės šeimos pajamos, tenkančios vienam šeimos nariui) mažesnės už valstybės remiamų pajamų </w:t>
      </w:r>
      <w:r>
        <w:rPr>
          <w:szCs w:val="24"/>
        </w:rPr>
        <w:t xml:space="preserve">(toliau – VRP) </w:t>
      </w:r>
      <w:r w:rsidRPr="00707555">
        <w:rPr>
          <w:szCs w:val="24"/>
        </w:rPr>
        <w:t xml:space="preserve">dvigubą dydį, </w:t>
      </w:r>
      <w:r w:rsidRPr="00673DF0">
        <w:rPr>
          <w:szCs w:val="24"/>
        </w:rPr>
        <w:t>visos bendrosios socialinės paslaugos teikiamos nemokamai.</w:t>
      </w:r>
    </w:p>
    <w:p w14:paraId="3F9AE43D" w14:textId="323288DD" w:rsidR="00673DF0" w:rsidRPr="003D7CAF" w:rsidRDefault="003F6C15" w:rsidP="00E9464A">
      <w:pPr>
        <w:ind w:firstLine="720"/>
        <w:jc w:val="both"/>
        <w:rPr>
          <w:szCs w:val="24"/>
        </w:rPr>
      </w:pPr>
      <w:r>
        <w:rPr>
          <w:szCs w:val="24"/>
        </w:rPr>
        <w:t>10. A</w:t>
      </w:r>
      <w:r w:rsidR="00673DF0" w:rsidRPr="003D7CAF">
        <w:rPr>
          <w:szCs w:val="24"/>
        </w:rPr>
        <w:t xml:space="preserve">smuo, kuriam reikalinga asmeninės higienos ir priežiūros paslauga, pateikia </w:t>
      </w:r>
      <w:r>
        <w:rPr>
          <w:szCs w:val="24"/>
        </w:rPr>
        <w:t xml:space="preserve">VšĮ Biržų rajono socialinių paslaugų centrui (toliau – Paslaugų centrui) </w:t>
      </w:r>
      <w:r w:rsidR="00673DF0" w:rsidRPr="003D7CAF">
        <w:rPr>
          <w:szCs w:val="24"/>
        </w:rPr>
        <w:t>raštišką sutikimą, kad būtų įvertintos jo pajamos, norint gauti nemokamą paslaugą.</w:t>
      </w:r>
    </w:p>
    <w:p w14:paraId="4F55C09E" w14:textId="7BAF940E" w:rsidR="00E9464A" w:rsidRDefault="00E9464A" w:rsidP="00E9464A">
      <w:pPr>
        <w:ind w:firstLine="720"/>
        <w:jc w:val="both"/>
        <w:rPr>
          <w:szCs w:val="24"/>
        </w:rPr>
      </w:pPr>
      <w:r w:rsidRPr="00FF7CED">
        <w:rPr>
          <w:szCs w:val="24"/>
        </w:rPr>
        <w:lastRenderedPageBreak/>
        <w:t>1</w:t>
      </w:r>
      <w:r w:rsidR="003F6C15">
        <w:rPr>
          <w:szCs w:val="24"/>
        </w:rPr>
        <w:t>1</w:t>
      </w:r>
      <w:r w:rsidRPr="00FF7CED">
        <w:rPr>
          <w:szCs w:val="24"/>
        </w:rPr>
        <w:t xml:space="preserve">. </w:t>
      </w:r>
      <w:r w:rsidRPr="00576C50">
        <w:rPr>
          <w:szCs w:val="24"/>
        </w:rPr>
        <w:t xml:space="preserve">Atskaičius nustatytą asmens (šeimos) mokėjimo už bendrąsias socialines paslaugas dalį, asmens (vidutinės šeimos pajamos, tenkančios vienam šeimos nariui) mėnesio pajamos negali likti mažesnės už </w:t>
      </w:r>
      <w:r>
        <w:rPr>
          <w:szCs w:val="24"/>
        </w:rPr>
        <w:t>VRP</w:t>
      </w:r>
      <w:r w:rsidRPr="00576C50">
        <w:rPr>
          <w:szCs w:val="24"/>
        </w:rPr>
        <w:t xml:space="preserve"> dvigubą dydį.</w:t>
      </w:r>
    </w:p>
    <w:p w14:paraId="7B26B388" w14:textId="77777777" w:rsidR="00673DF0" w:rsidRDefault="00673DF0" w:rsidP="00E9464A">
      <w:pPr>
        <w:ind w:firstLine="720"/>
        <w:jc w:val="both"/>
        <w:rPr>
          <w:szCs w:val="24"/>
        </w:rPr>
      </w:pPr>
    </w:p>
    <w:p w14:paraId="7E31602F" w14:textId="56EBDA70" w:rsidR="007B0113" w:rsidRDefault="00B94FBE" w:rsidP="007B0113">
      <w:pPr>
        <w:pStyle w:val="Antrat1"/>
        <w:rPr>
          <w:sz w:val="24"/>
          <w:szCs w:val="24"/>
        </w:rPr>
      </w:pPr>
      <w:r>
        <w:rPr>
          <w:sz w:val="24"/>
          <w:szCs w:val="24"/>
        </w:rPr>
        <w:t>III</w:t>
      </w:r>
      <w:r w:rsidR="007B0113" w:rsidRPr="00FF7CED">
        <w:rPr>
          <w:sz w:val="24"/>
          <w:szCs w:val="24"/>
        </w:rPr>
        <w:t xml:space="preserve"> </w:t>
      </w:r>
      <w:r w:rsidR="007B0113">
        <w:rPr>
          <w:sz w:val="24"/>
          <w:szCs w:val="24"/>
        </w:rPr>
        <w:t>SKYRIUS</w:t>
      </w:r>
    </w:p>
    <w:p w14:paraId="4743DEB0" w14:textId="77777777" w:rsidR="007B0113" w:rsidRPr="00FF7CED" w:rsidRDefault="007B0113" w:rsidP="007B0113">
      <w:pPr>
        <w:pStyle w:val="Antrat1"/>
        <w:rPr>
          <w:sz w:val="24"/>
          <w:szCs w:val="24"/>
          <w:lang w:eastAsia="lt-LT"/>
        </w:rPr>
      </w:pPr>
      <w:r w:rsidRPr="00FF7CED">
        <w:rPr>
          <w:sz w:val="24"/>
          <w:szCs w:val="24"/>
        </w:rPr>
        <w:t>MOKĖJIMAS UŽ SOCIALINĘ PRIEŽIŪRĄ</w:t>
      </w:r>
    </w:p>
    <w:p w14:paraId="195C1F90" w14:textId="77777777" w:rsidR="00E9464A" w:rsidRPr="00FF7CED" w:rsidRDefault="00E9464A" w:rsidP="00E9464A">
      <w:pPr>
        <w:jc w:val="both"/>
        <w:rPr>
          <w:b/>
          <w:szCs w:val="24"/>
          <w:lang w:eastAsia="lt-LT"/>
        </w:rPr>
      </w:pPr>
    </w:p>
    <w:p w14:paraId="7E33A010" w14:textId="55CDF89D" w:rsidR="00E9464A" w:rsidRDefault="00E9464A" w:rsidP="00E9464A">
      <w:pPr>
        <w:pStyle w:val="Pagrindiniotekstotrauka3"/>
        <w:ind w:right="-1"/>
        <w:jc w:val="both"/>
        <w:rPr>
          <w:sz w:val="24"/>
          <w:szCs w:val="24"/>
        </w:rPr>
      </w:pPr>
      <w:r w:rsidRPr="00FF7CED">
        <w:rPr>
          <w:sz w:val="24"/>
          <w:szCs w:val="24"/>
        </w:rPr>
        <w:t>1</w:t>
      </w:r>
      <w:r w:rsidR="003F6C15">
        <w:rPr>
          <w:sz w:val="24"/>
          <w:szCs w:val="24"/>
        </w:rPr>
        <w:t>2</w:t>
      </w:r>
      <w:r w:rsidRPr="00FF7CED">
        <w:rPr>
          <w:sz w:val="24"/>
          <w:szCs w:val="24"/>
        </w:rPr>
        <w:t>. Mokėjimo už socialinę priežiūrą dydis nustatomas atsižvelgiant į asmens (šeimos) pajamas.</w:t>
      </w:r>
    </w:p>
    <w:p w14:paraId="1D909454" w14:textId="5449DCFC" w:rsidR="00E9464A" w:rsidRDefault="00E9464A" w:rsidP="00E9464A">
      <w:pPr>
        <w:pStyle w:val="Pagrindiniotekstotrauka3"/>
        <w:ind w:right="-1"/>
        <w:jc w:val="both"/>
        <w:rPr>
          <w:sz w:val="24"/>
          <w:szCs w:val="24"/>
          <w:lang w:eastAsia="lt-LT"/>
        </w:rPr>
      </w:pPr>
      <w:r>
        <w:rPr>
          <w:sz w:val="24"/>
          <w:szCs w:val="24"/>
          <w:lang w:eastAsia="lt-LT"/>
        </w:rPr>
        <w:t>1</w:t>
      </w:r>
      <w:r w:rsidR="003F6C15">
        <w:rPr>
          <w:sz w:val="24"/>
          <w:szCs w:val="24"/>
          <w:lang w:eastAsia="lt-LT"/>
        </w:rPr>
        <w:t>3</w:t>
      </w:r>
      <w:r>
        <w:rPr>
          <w:sz w:val="24"/>
          <w:szCs w:val="24"/>
          <w:lang w:eastAsia="lt-LT"/>
        </w:rPr>
        <w:t>. Šios socialinės priežiūros paslaugos teikiamos nemokamai:</w:t>
      </w:r>
    </w:p>
    <w:p w14:paraId="4E972093" w14:textId="5CA8E4EF" w:rsidR="00E9464A" w:rsidRDefault="00E9464A" w:rsidP="00E9464A">
      <w:pPr>
        <w:pStyle w:val="Pagrindiniotekstotrauka3"/>
        <w:ind w:right="-1"/>
        <w:jc w:val="both"/>
        <w:rPr>
          <w:sz w:val="24"/>
          <w:szCs w:val="24"/>
          <w:lang w:eastAsia="lt-LT"/>
        </w:rPr>
      </w:pPr>
      <w:r>
        <w:rPr>
          <w:sz w:val="24"/>
          <w:szCs w:val="24"/>
          <w:lang w:eastAsia="lt-LT"/>
        </w:rPr>
        <w:t>1</w:t>
      </w:r>
      <w:r w:rsidR="003F6C15">
        <w:rPr>
          <w:sz w:val="24"/>
          <w:szCs w:val="24"/>
          <w:lang w:eastAsia="lt-LT"/>
        </w:rPr>
        <w:t>3</w:t>
      </w:r>
      <w:r>
        <w:rPr>
          <w:sz w:val="24"/>
          <w:szCs w:val="24"/>
          <w:lang w:eastAsia="lt-LT"/>
        </w:rPr>
        <w:t>.1. p</w:t>
      </w:r>
      <w:r w:rsidRPr="00576C50">
        <w:rPr>
          <w:sz w:val="24"/>
          <w:szCs w:val="24"/>
          <w:lang w:eastAsia="lt-LT"/>
        </w:rPr>
        <w:t>agalb</w:t>
      </w:r>
      <w:r>
        <w:rPr>
          <w:sz w:val="24"/>
          <w:szCs w:val="24"/>
          <w:lang w:eastAsia="lt-LT"/>
        </w:rPr>
        <w:t>a</w:t>
      </w:r>
      <w:r w:rsidRPr="00576C50">
        <w:rPr>
          <w:sz w:val="24"/>
          <w:szCs w:val="24"/>
          <w:lang w:eastAsia="lt-LT"/>
        </w:rPr>
        <w:t xml:space="preserve"> globėjams (rūpintojams), budintiems globotojams, įvaikintojams ir šeimynų dalyviams ar besireng</w:t>
      </w:r>
      <w:r>
        <w:rPr>
          <w:sz w:val="24"/>
          <w:szCs w:val="24"/>
          <w:lang w:eastAsia="lt-LT"/>
        </w:rPr>
        <w:t>iantiesiems jais tapti;</w:t>
      </w:r>
    </w:p>
    <w:p w14:paraId="16C97AE0" w14:textId="420D70C9" w:rsidR="00E9464A" w:rsidRDefault="00E9464A" w:rsidP="00E9464A">
      <w:pPr>
        <w:pStyle w:val="Pagrindiniotekstotrauka3"/>
        <w:ind w:right="-1"/>
        <w:jc w:val="both"/>
        <w:rPr>
          <w:sz w:val="24"/>
          <w:szCs w:val="24"/>
          <w:lang w:eastAsia="lt-LT"/>
        </w:rPr>
      </w:pPr>
      <w:r>
        <w:rPr>
          <w:sz w:val="24"/>
          <w:szCs w:val="24"/>
          <w:lang w:eastAsia="lt-LT"/>
        </w:rPr>
        <w:t>1</w:t>
      </w:r>
      <w:r w:rsidR="003F6C15">
        <w:rPr>
          <w:sz w:val="24"/>
          <w:szCs w:val="24"/>
          <w:lang w:eastAsia="lt-LT"/>
        </w:rPr>
        <w:t>3</w:t>
      </w:r>
      <w:r>
        <w:rPr>
          <w:sz w:val="24"/>
          <w:szCs w:val="24"/>
          <w:lang w:eastAsia="lt-LT"/>
        </w:rPr>
        <w:t>.2. socialinių įgūdžių ugdymas, palaikymas ir (ar) atkūrimas šeimoms, patiriančioms socialinę riziką;</w:t>
      </w:r>
    </w:p>
    <w:p w14:paraId="4A7BA430" w14:textId="2FAF15F0" w:rsidR="00E9464A" w:rsidRPr="00FF7CED" w:rsidRDefault="00E9464A" w:rsidP="00E9464A">
      <w:pPr>
        <w:pStyle w:val="Pagrindiniotekstotrauka3"/>
        <w:ind w:right="-1"/>
        <w:jc w:val="both"/>
        <w:rPr>
          <w:sz w:val="24"/>
          <w:szCs w:val="24"/>
          <w:lang w:eastAsia="lt-LT"/>
        </w:rPr>
      </w:pPr>
      <w:r>
        <w:rPr>
          <w:sz w:val="24"/>
          <w:szCs w:val="24"/>
          <w:lang w:eastAsia="lt-LT"/>
        </w:rPr>
        <w:t>1</w:t>
      </w:r>
      <w:r w:rsidR="003F6C15">
        <w:rPr>
          <w:sz w:val="24"/>
          <w:szCs w:val="24"/>
          <w:lang w:eastAsia="lt-LT"/>
        </w:rPr>
        <w:t>3</w:t>
      </w:r>
      <w:r>
        <w:rPr>
          <w:sz w:val="24"/>
          <w:szCs w:val="24"/>
          <w:lang w:eastAsia="lt-LT"/>
        </w:rPr>
        <w:t>.3. vaikų dienos socialinė priežiūra.</w:t>
      </w:r>
    </w:p>
    <w:p w14:paraId="0456A3DA" w14:textId="14085EEC" w:rsidR="00E9464A" w:rsidRPr="00FF7CED" w:rsidRDefault="00E9464A" w:rsidP="00E9464A">
      <w:pPr>
        <w:pStyle w:val="Pagrindiniotekstotrauka"/>
        <w:rPr>
          <w:sz w:val="24"/>
          <w:szCs w:val="24"/>
          <w:lang w:eastAsia="lt-LT"/>
        </w:rPr>
      </w:pPr>
      <w:r w:rsidRPr="00FF7CED">
        <w:rPr>
          <w:sz w:val="24"/>
          <w:szCs w:val="24"/>
        </w:rPr>
        <w:t>1</w:t>
      </w:r>
      <w:r w:rsidR="003F6C15">
        <w:rPr>
          <w:sz w:val="24"/>
          <w:szCs w:val="24"/>
        </w:rPr>
        <w:t>4</w:t>
      </w:r>
      <w:r w:rsidRPr="00FF7CED">
        <w:rPr>
          <w:sz w:val="24"/>
          <w:szCs w:val="24"/>
        </w:rPr>
        <w:t>. Krizių atvejais, kai asmuo (šeima) patiria fizinį ar psichologinį smurtą arba kyla grėsmė jo fiziniam ar emociniam saugumui, sveikatai ar gyvybei, socialinė priežiūra 7 pirmąsias kalendorines dienas gali būti teikiama nemokamai.</w:t>
      </w:r>
    </w:p>
    <w:p w14:paraId="0AD89094" w14:textId="2A8147D7" w:rsidR="00E9464A" w:rsidRDefault="00E9464A" w:rsidP="00E9464A">
      <w:pPr>
        <w:pStyle w:val="Pagrindiniotekstotrauka2"/>
        <w:jc w:val="both"/>
        <w:rPr>
          <w:sz w:val="24"/>
          <w:szCs w:val="24"/>
        </w:rPr>
      </w:pPr>
      <w:r w:rsidRPr="00FF7CED">
        <w:rPr>
          <w:sz w:val="24"/>
          <w:szCs w:val="24"/>
        </w:rPr>
        <w:t>1</w:t>
      </w:r>
      <w:r w:rsidR="003F6C15">
        <w:rPr>
          <w:sz w:val="24"/>
          <w:szCs w:val="24"/>
        </w:rPr>
        <w:t>5</w:t>
      </w:r>
      <w:r w:rsidRPr="00FF7CED">
        <w:rPr>
          <w:sz w:val="24"/>
          <w:szCs w:val="24"/>
        </w:rPr>
        <w:t xml:space="preserve">. </w:t>
      </w:r>
      <w:r w:rsidRPr="00CA56FA">
        <w:rPr>
          <w:sz w:val="24"/>
          <w:szCs w:val="24"/>
        </w:rPr>
        <w:t>Asmeniui (šeimai), Lietuvos Respublikos piniginės socialinės paramos nepasiturintiems gyventojams įstatymo nustatyta tvarka gaunančiam (-</w:t>
      </w:r>
      <w:proofErr w:type="spellStart"/>
      <w:r w:rsidRPr="00CA56FA">
        <w:rPr>
          <w:sz w:val="24"/>
          <w:szCs w:val="24"/>
        </w:rPr>
        <w:t>iai</w:t>
      </w:r>
      <w:proofErr w:type="spellEnd"/>
      <w:r w:rsidRPr="00CA56FA">
        <w:rPr>
          <w:sz w:val="24"/>
          <w:szCs w:val="24"/>
        </w:rPr>
        <w:t>) socialinę pašalpą, arba asmeniui (šeimai), kurio (-</w:t>
      </w:r>
      <w:proofErr w:type="spellStart"/>
      <w:r w:rsidRPr="00CA56FA">
        <w:rPr>
          <w:sz w:val="24"/>
          <w:szCs w:val="24"/>
        </w:rPr>
        <w:t>ios</w:t>
      </w:r>
      <w:proofErr w:type="spellEnd"/>
      <w:r w:rsidRPr="00CA56FA">
        <w:rPr>
          <w:sz w:val="24"/>
          <w:szCs w:val="24"/>
        </w:rPr>
        <w:t xml:space="preserve">) pajamos (vidutinės šeimos pajamos, tenkančios vienam šeimos nariui) mažesnės už </w:t>
      </w:r>
      <w:r>
        <w:rPr>
          <w:sz w:val="24"/>
          <w:szCs w:val="24"/>
        </w:rPr>
        <w:t>VRP</w:t>
      </w:r>
      <w:r w:rsidRPr="00CA56FA">
        <w:rPr>
          <w:sz w:val="24"/>
          <w:szCs w:val="24"/>
        </w:rPr>
        <w:t xml:space="preserve"> dvigubą dydį, socialinė priežiūra teikiama nemokamai, išskyrus atvejus, kai šis asmuo yra socialinę riziką patiriantis suaugęs asmuo, kuris ilgiau kaip mėnesį per kalendorinius metus gyvena socialinių paslaugų įstaigoje ir joje gauna socialinę priežiūrą.</w:t>
      </w:r>
    </w:p>
    <w:p w14:paraId="312F41F4" w14:textId="714D6C43" w:rsidR="00E9464A" w:rsidRDefault="00E9464A" w:rsidP="00E9464A">
      <w:pPr>
        <w:pStyle w:val="Pagrindiniotekstotrauka2"/>
        <w:jc w:val="both"/>
        <w:rPr>
          <w:sz w:val="24"/>
          <w:szCs w:val="24"/>
          <w:lang w:eastAsia="lt-LT"/>
        </w:rPr>
      </w:pPr>
      <w:r>
        <w:rPr>
          <w:sz w:val="24"/>
          <w:szCs w:val="24"/>
        </w:rPr>
        <w:t>1</w:t>
      </w:r>
      <w:r w:rsidR="003F6C15">
        <w:rPr>
          <w:sz w:val="24"/>
          <w:szCs w:val="24"/>
        </w:rPr>
        <w:t>6</w:t>
      </w:r>
      <w:r>
        <w:rPr>
          <w:sz w:val="24"/>
          <w:szCs w:val="24"/>
        </w:rPr>
        <w:t>. Mokėjimo   už  socialinę   priežiūrą   dydis   asmeniui  neturi  viršyti  20 procentų  asmens pajamų. Tais atvejais, kai socialinė priežiūra teikiama šeimai, mokėjimo dydis neturi viršyti 20 procentų šeimos pajamų.</w:t>
      </w:r>
    </w:p>
    <w:p w14:paraId="7D01EC5A" w14:textId="0D46397E" w:rsidR="00E9464A" w:rsidRDefault="00E9464A" w:rsidP="00E9464A">
      <w:pPr>
        <w:pStyle w:val="Pagrindiniotekstotrauka2"/>
        <w:jc w:val="both"/>
        <w:rPr>
          <w:sz w:val="24"/>
          <w:szCs w:val="24"/>
        </w:rPr>
      </w:pPr>
      <w:r>
        <w:rPr>
          <w:sz w:val="24"/>
          <w:szCs w:val="24"/>
        </w:rPr>
        <w:t>1</w:t>
      </w:r>
      <w:r w:rsidR="003F6C15">
        <w:rPr>
          <w:sz w:val="24"/>
          <w:szCs w:val="24"/>
        </w:rPr>
        <w:t>7</w:t>
      </w:r>
      <w:r>
        <w:rPr>
          <w:sz w:val="24"/>
          <w:szCs w:val="24"/>
        </w:rPr>
        <w:t xml:space="preserve">. Už socialinės priežiūros paslaugas (pagalbos į namus, </w:t>
      </w:r>
      <w:r w:rsidRPr="00DB7D09">
        <w:rPr>
          <w:sz w:val="24"/>
          <w:szCs w:val="24"/>
        </w:rPr>
        <w:t>laikino atokvėpio</w:t>
      </w:r>
      <w:r>
        <w:rPr>
          <w:color w:val="0070C0"/>
          <w:sz w:val="24"/>
          <w:szCs w:val="24"/>
        </w:rPr>
        <w:t xml:space="preserve">) </w:t>
      </w:r>
      <w:r>
        <w:rPr>
          <w:sz w:val="24"/>
          <w:szCs w:val="24"/>
        </w:rPr>
        <w:t xml:space="preserve">paslaugas asmenys, kurių pajamos (vidutinės šeimos pajamos, tenkančios  vienam šeimos nariui) didesnės už VRP dvigubą dydį, už teikiamų paslaugų valandą moka pagal Savivaldybės tarybos sprendimu patvirtintas paslaugų kainas: </w:t>
      </w:r>
    </w:p>
    <w:p w14:paraId="4DD53A2C" w14:textId="718363CE" w:rsidR="00E9464A" w:rsidRDefault="00E9464A" w:rsidP="00E9464A">
      <w:pPr>
        <w:pStyle w:val="Pagrindiniotekstotrauka2"/>
        <w:jc w:val="both"/>
        <w:rPr>
          <w:sz w:val="24"/>
          <w:szCs w:val="24"/>
        </w:rPr>
      </w:pPr>
      <w:r>
        <w:rPr>
          <w:sz w:val="24"/>
          <w:szCs w:val="24"/>
        </w:rPr>
        <w:t>1</w:t>
      </w:r>
      <w:r w:rsidR="003F6C15">
        <w:rPr>
          <w:sz w:val="24"/>
          <w:szCs w:val="24"/>
        </w:rPr>
        <w:t>7</w:t>
      </w:r>
      <w:r>
        <w:rPr>
          <w:sz w:val="24"/>
          <w:szCs w:val="24"/>
        </w:rPr>
        <w:t xml:space="preserve">.1. 10 procentų nustatytos pagalbos į namus, </w:t>
      </w:r>
      <w:r w:rsidRPr="00DB7D09">
        <w:rPr>
          <w:sz w:val="24"/>
          <w:szCs w:val="24"/>
        </w:rPr>
        <w:t xml:space="preserve">laikino atokvėpio </w:t>
      </w:r>
      <w:r>
        <w:rPr>
          <w:sz w:val="24"/>
          <w:szCs w:val="24"/>
        </w:rPr>
        <w:t>paslaugų vienos valandos kainos, jei pajamos nuo 2 iki 3 VRP;</w:t>
      </w:r>
    </w:p>
    <w:p w14:paraId="08257F08" w14:textId="7ACDEA00" w:rsidR="00E9464A" w:rsidRDefault="00E9464A" w:rsidP="00E9464A">
      <w:pPr>
        <w:pStyle w:val="Pagrindiniotekstotrauka2"/>
        <w:jc w:val="both"/>
        <w:rPr>
          <w:sz w:val="24"/>
          <w:szCs w:val="24"/>
          <w:lang w:eastAsia="lt-LT"/>
        </w:rPr>
      </w:pPr>
      <w:r>
        <w:rPr>
          <w:sz w:val="24"/>
          <w:szCs w:val="24"/>
        </w:rPr>
        <w:t>1</w:t>
      </w:r>
      <w:r w:rsidR="003F6C15">
        <w:rPr>
          <w:sz w:val="24"/>
          <w:szCs w:val="24"/>
        </w:rPr>
        <w:t>7</w:t>
      </w:r>
      <w:r>
        <w:rPr>
          <w:sz w:val="24"/>
          <w:szCs w:val="24"/>
        </w:rPr>
        <w:t xml:space="preserve">.2. 40 procentų nustatytos pagalbos į namus, </w:t>
      </w:r>
      <w:r w:rsidRPr="00DB7D09">
        <w:rPr>
          <w:sz w:val="24"/>
          <w:szCs w:val="24"/>
        </w:rPr>
        <w:t xml:space="preserve">laikino atokvėpio </w:t>
      </w:r>
      <w:r>
        <w:rPr>
          <w:sz w:val="24"/>
          <w:szCs w:val="24"/>
        </w:rPr>
        <w:t>paslaugų vienos valandos kainos, jei pajamos nuo 3 iki 4 VRP;</w:t>
      </w:r>
    </w:p>
    <w:p w14:paraId="21870F9A" w14:textId="61D81242" w:rsidR="00E9464A" w:rsidRDefault="00E9464A" w:rsidP="00E9464A">
      <w:pPr>
        <w:pStyle w:val="Pagrindiniotekstotrauka2"/>
        <w:ind w:right="-1"/>
        <w:jc w:val="both"/>
        <w:rPr>
          <w:sz w:val="24"/>
          <w:szCs w:val="24"/>
          <w:lang w:eastAsia="lt-LT"/>
        </w:rPr>
      </w:pPr>
      <w:r>
        <w:rPr>
          <w:sz w:val="24"/>
          <w:szCs w:val="24"/>
        </w:rPr>
        <w:t>1</w:t>
      </w:r>
      <w:r w:rsidR="003F6C15">
        <w:rPr>
          <w:sz w:val="24"/>
          <w:szCs w:val="24"/>
        </w:rPr>
        <w:t>7</w:t>
      </w:r>
      <w:r>
        <w:rPr>
          <w:sz w:val="24"/>
          <w:szCs w:val="24"/>
        </w:rPr>
        <w:t xml:space="preserve">.3. 60 procentų nustatytos pagalbos į namus paslaugų, </w:t>
      </w:r>
      <w:r w:rsidRPr="00DB7D09">
        <w:rPr>
          <w:sz w:val="24"/>
          <w:szCs w:val="24"/>
        </w:rPr>
        <w:t xml:space="preserve">laikino atokvėpio </w:t>
      </w:r>
      <w:r>
        <w:rPr>
          <w:sz w:val="24"/>
          <w:szCs w:val="24"/>
        </w:rPr>
        <w:t>vienos valandos kainos, jei pajamos nuo 4 iki 5 VRP;</w:t>
      </w:r>
    </w:p>
    <w:p w14:paraId="556E5B8A" w14:textId="19C2FF36" w:rsidR="00E9464A" w:rsidRDefault="00E9464A" w:rsidP="00E9464A">
      <w:pPr>
        <w:pStyle w:val="Pagrindiniotekstotrauka2"/>
        <w:ind w:right="-1"/>
        <w:jc w:val="both"/>
        <w:rPr>
          <w:sz w:val="24"/>
          <w:szCs w:val="24"/>
          <w:lang w:eastAsia="lt-LT"/>
        </w:rPr>
      </w:pPr>
      <w:r>
        <w:rPr>
          <w:sz w:val="24"/>
          <w:szCs w:val="24"/>
        </w:rPr>
        <w:t>1</w:t>
      </w:r>
      <w:r w:rsidR="003F6C15">
        <w:rPr>
          <w:sz w:val="24"/>
          <w:szCs w:val="24"/>
        </w:rPr>
        <w:t>7</w:t>
      </w:r>
      <w:r>
        <w:rPr>
          <w:sz w:val="24"/>
          <w:szCs w:val="24"/>
        </w:rPr>
        <w:t xml:space="preserve">.4. 100 procentų nustatytos pagalbos į namus, </w:t>
      </w:r>
      <w:r w:rsidRPr="00DB7D09">
        <w:rPr>
          <w:sz w:val="24"/>
          <w:szCs w:val="24"/>
        </w:rPr>
        <w:t xml:space="preserve">laikino atokvėpio </w:t>
      </w:r>
      <w:r>
        <w:rPr>
          <w:sz w:val="24"/>
          <w:szCs w:val="24"/>
        </w:rPr>
        <w:t>paslaugų vienos valandos kainos, jei pajamos virš 5 VRP.</w:t>
      </w:r>
    </w:p>
    <w:p w14:paraId="05BA99C0" w14:textId="7A4B32CF" w:rsidR="00E9464A" w:rsidRDefault="00E9464A" w:rsidP="00E9464A">
      <w:pPr>
        <w:pStyle w:val="Pagrindiniotekstotrauka2"/>
        <w:ind w:right="-1"/>
        <w:jc w:val="both"/>
        <w:rPr>
          <w:sz w:val="24"/>
          <w:szCs w:val="24"/>
        </w:rPr>
      </w:pPr>
      <w:r w:rsidRPr="00FF7CED">
        <w:rPr>
          <w:sz w:val="24"/>
          <w:szCs w:val="24"/>
        </w:rPr>
        <w:t>1</w:t>
      </w:r>
      <w:r w:rsidR="003F6C15">
        <w:rPr>
          <w:sz w:val="24"/>
          <w:szCs w:val="24"/>
        </w:rPr>
        <w:t>8</w:t>
      </w:r>
      <w:r w:rsidRPr="00FF7CED">
        <w:rPr>
          <w:sz w:val="24"/>
          <w:szCs w:val="24"/>
        </w:rPr>
        <w:t xml:space="preserve">. </w:t>
      </w:r>
      <w:r w:rsidRPr="005605FE">
        <w:rPr>
          <w:sz w:val="24"/>
          <w:szCs w:val="24"/>
        </w:rPr>
        <w:t xml:space="preserve">Atskaičius nustatytą asmens (šeimos) mokėjimo už socialinę priežiūrą dalį, asmens (vidutinės šeimos pajamos, tenkančios vienam šeimos nariui) mėnesio pajamos negali likti mažesnės už </w:t>
      </w:r>
      <w:r>
        <w:rPr>
          <w:sz w:val="24"/>
          <w:szCs w:val="24"/>
        </w:rPr>
        <w:t>VRP</w:t>
      </w:r>
      <w:r w:rsidRPr="005605FE">
        <w:rPr>
          <w:sz w:val="24"/>
          <w:szCs w:val="24"/>
        </w:rPr>
        <w:t xml:space="preserve"> dvigubą dydį, o socialinę riziką patiriančio suaugusio asmens, ilgiau kaip mėnesį per kalendorinius metus gyvenančio socialinių paslaugų įstaigoje ir joje gaunančio socialinę priežiūrą, mėnesio pajamos negali likti mažesnės nei 0,8 </w:t>
      </w:r>
      <w:r>
        <w:rPr>
          <w:sz w:val="24"/>
          <w:szCs w:val="24"/>
        </w:rPr>
        <w:t>VRP</w:t>
      </w:r>
      <w:r w:rsidRPr="005605FE">
        <w:rPr>
          <w:sz w:val="24"/>
          <w:szCs w:val="24"/>
        </w:rPr>
        <w:t xml:space="preserve"> dydžio.</w:t>
      </w:r>
    </w:p>
    <w:p w14:paraId="660B35B1" w14:textId="6EF9480C" w:rsidR="00A12BB5" w:rsidRPr="00D641BE" w:rsidRDefault="007B0113" w:rsidP="00E9464A">
      <w:pPr>
        <w:pStyle w:val="Pagrindiniotekstotrauka2"/>
        <w:ind w:right="-1"/>
        <w:jc w:val="both"/>
        <w:rPr>
          <w:sz w:val="24"/>
          <w:szCs w:val="24"/>
        </w:rPr>
      </w:pPr>
      <w:r w:rsidRPr="00D641BE">
        <w:rPr>
          <w:sz w:val="24"/>
          <w:szCs w:val="24"/>
        </w:rPr>
        <w:t>19</w:t>
      </w:r>
      <w:r w:rsidR="00A12BB5" w:rsidRPr="00D641BE">
        <w:rPr>
          <w:sz w:val="24"/>
          <w:szCs w:val="24"/>
        </w:rPr>
        <w:t>. Mokėjimą</w:t>
      </w:r>
      <w:r w:rsidR="003D7CAF" w:rsidRPr="00D641BE">
        <w:rPr>
          <w:sz w:val="24"/>
          <w:szCs w:val="24"/>
        </w:rPr>
        <w:t xml:space="preserve"> už apgyvendinimo savarankiško gyvenimo namuose paslaugą </w:t>
      </w:r>
      <w:r w:rsidR="00A12BB5" w:rsidRPr="00D641BE">
        <w:rPr>
          <w:sz w:val="24"/>
          <w:szCs w:val="24"/>
        </w:rPr>
        <w:t>reglamentuoja Apgyvendinimo VšĮ Biržų rajono socialinių paslaugų centro savarankiško gyvenimo namuose ir mokėjimo už suteiktas paslaugas tvarkos aprašas, patvirtintas Savivaldybės tarybos 2021 m. gegužės 28 d. sprendimu Nr. T-179 „Dėl Apgyvendinimo VšĮ Biržų rajono socialinių paslaugų centro savarankiško gyvenimo namuose ir mokėjimo už suteiktas paslau</w:t>
      </w:r>
      <w:r w:rsidR="00D641BE" w:rsidRPr="00D641BE">
        <w:rPr>
          <w:sz w:val="24"/>
          <w:szCs w:val="24"/>
        </w:rPr>
        <w:t>gas tvarkos aprašo patvirtinimo“.</w:t>
      </w:r>
    </w:p>
    <w:p w14:paraId="0540E295" w14:textId="77777777" w:rsidR="00A12BB5" w:rsidRDefault="00A12BB5" w:rsidP="00E9464A">
      <w:pPr>
        <w:pStyle w:val="Antrat1"/>
        <w:rPr>
          <w:sz w:val="24"/>
          <w:szCs w:val="24"/>
        </w:rPr>
      </w:pPr>
    </w:p>
    <w:p w14:paraId="16570979" w14:textId="39676A62" w:rsidR="00220158" w:rsidRDefault="00E9464A" w:rsidP="00E9464A">
      <w:pPr>
        <w:pStyle w:val="Antrat1"/>
        <w:rPr>
          <w:sz w:val="24"/>
          <w:szCs w:val="24"/>
        </w:rPr>
      </w:pPr>
      <w:r w:rsidRPr="00FF7CED">
        <w:rPr>
          <w:sz w:val="24"/>
          <w:szCs w:val="24"/>
        </w:rPr>
        <w:t xml:space="preserve">IV </w:t>
      </w:r>
      <w:r w:rsidR="00220158">
        <w:rPr>
          <w:sz w:val="24"/>
          <w:szCs w:val="24"/>
        </w:rPr>
        <w:t>SKYRIUS</w:t>
      </w:r>
    </w:p>
    <w:p w14:paraId="07BF3956" w14:textId="241328BF" w:rsidR="00E9464A" w:rsidRPr="00FF7CED" w:rsidRDefault="00E9464A" w:rsidP="00E9464A">
      <w:pPr>
        <w:pStyle w:val="Antrat1"/>
        <w:rPr>
          <w:sz w:val="24"/>
          <w:szCs w:val="24"/>
          <w:lang w:eastAsia="lt-LT"/>
        </w:rPr>
      </w:pPr>
      <w:r w:rsidRPr="00FF7CED">
        <w:rPr>
          <w:sz w:val="24"/>
          <w:szCs w:val="24"/>
        </w:rPr>
        <w:t>PAGALBOS PINIGŲ</w:t>
      </w:r>
      <w:r w:rsidR="00DB7D09">
        <w:rPr>
          <w:sz w:val="24"/>
          <w:szCs w:val="24"/>
        </w:rPr>
        <w:t xml:space="preserve"> </w:t>
      </w:r>
      <w:r w:rsidRPr="00FF7CED">
        <w:rPr>
          <w:sz w:val="24"/>
          <w:szCs w:val="24"/>
        </w:rPr>
        <w:t>MOKĖJIMAS</w:t>
      </w:r>
    </w:p>
    <w:p w14:paraId="4E074DF7" w14:textId="77777777" w:rsidR="00E9464A" w:rsidRPr="00287142" w:rsidRDefault="00E9464A" w:rsidP="00E9464A">
      <w:pPr>
        <w:jc w:val="both"/>
        <w:rPr>
          <w:b/>
          <w:color w:val="0070C0"/>
          <w:szCs w:val="24"/>
          <w:lang w:eastAsia="lt-LT"/>
        </w:rPr>
      </w:pPr>
    </w:p>
    <w:p w14:paraId="0946DFA4" w14:textId="508F4113" w:rsidR="00E9464A" w:rsidRPr="00D641BE" w:rsidRDefault="007B0113" w:rsidP="00E9464A">
      <w:pPr>
        <w:pStyle w:val="Pagrindiniotekstotrauka2"/>
        <w:ind w:right="-1"/>
        <w:jc w:val="both"/>
        <w:rPr>
          <w:sz w:val="24"/>
          <w:szCs w:val="24"/>
        </w:rPr>
      </w:pPr>
      <w:r w:rsidRPr="00D641BE">
        <w:rPr>
          <w:sz w:val="24"/>
          <w:szCs w:val="24"/>
        </w:rPr>
        <w:t>20</w:t>
      </w:r>
      <w:r w:rsidR="00E9464A" w:rsidRPr="00D641BE">
        <w:rPr>
          <w:sz w:val="24"/>
          <w:szCs w:val="24"/>
        </w:rPr>
        <w:t xml:space="preserve">. </w:t>
      </w:r>
      <w:r w:rsidR="00785B2E" w:rsidRPr="00D641BE">
        <w:rPr>
          <w:sz w:val="24"/>
          <w:szCs w:val="24"/>
        </w:rPr>
        <w:t>Pagalbos pinigų socialiniams globėjams ir šeimynų dalyviams, globojantiems (rūpinantiems) be tėvų globos likusius vaikus, skyrimo ir panaudojimo kontrolės Biržų rajo</w:t>
      </w:r>
      <w:r w:rsidR="00D641BE">
        <w:rPr>
          <w:sz w:val="24"/>
          <w:szCs w:val="24"/>
        </w:rPr>
        <w:t>no savivaldybėje tvarkos apraše, patvirtintame</w:t>
      </w:r>
      <w:r w:rsidR="00287142" w:rsidRPr="00D641BE">
        <w:rPr>
          <w:sz w:val="24"/>
          <w:szCs w:val="24"/>
        </w:rPr>
        <w:t xml:space="preserve"> Biržų rajono savivaldybės tarybos 2018 m. lapkričio 8 d. sprendimu Nr. T-206 „Dėl Pagalbos pinigų socialiniams globėjams ir šeimynų dalyviams, globojantiems (rūpinantiems) be tėvų globos likusius vaikus, skyrimo ir panaudojimo kontrolės Biržų rajono savivaldybėje tvarkos aprašo patvirtinimo“ </w:t>
      </w:r>
      <w:r w:rsidR="00E9464A" w:rsidRPr="00D641BE">
        <w:rPr>
          <w:sz w:val="24"/>
          <w:szCs w:val="24"/>
        </w:rPr>
        <w:t>nustatytais atvejais, kai vaikus prižiūri ar juos globoja (jais rūpinasi) vaikus globojančios šeimos – vaikus globojančiai šeimai mokama piniginė išmoka – pagalbos pinigai.</w:t>
      </w:r>
    </w:p>
    <w:p w14:paraId="7EFE410F" w14:textId="0F778F7A" w:rsidR="00E9464A" w:rsidRPr="00E9464A" w:rsidRDefault="003D7CAF" w:rsidP="00E9464A">
      <w:pPr>
        <w:pStyle w:val="Pagrindiniotekstotrauka2"/>
        <w:ind w:right="-1"/>
        <w:jc w:val="both"/>
        <w:rPr>
          <w:sz w:val="24"/>
          <w:szCs w:val="24"/>
        </w:rPr>
      </w:pPr>
      <w:r>
        <w:rPr>
          <w:sz w:val="24"/>
          <w:szCs w:val="24"/>
        </w:rPr>
        <w:t>2</w:t>
      </w:r>
      <w:r w:rsidR="007B0113">
        <w:rPr>
          <w:sz w:val="24"/>
          <w:szCs w:val="24"/>
        </w:rPr>
        <w:t>1</w:t>
      </w:r>
      <w:r w:rsidR="00E9464A">
        <w:rPr>
          <w:sz w:val="24"/>
          <w:szCs w:val="24"/>
        </w:rPr>
        <w:t>. K</w:t>
      </w:r>
      <w:r w:rsidR="00E9464A" w:rsidRPr="008D56AA">
        <w:rPr>
          <w:sz w:val="24"/>
          <w:szCs w:val="24"/>
        </w:rPr>
        <w:t>ai bendrąsias socialines p</w:t>
      </w:r>
      <w:r w:rsidR="00E9464A">
        <w:rPr>
          <w:sz w:val="24"/>
          <w:szCs w:val="24"/>
        </w:rPr>
        <w:t xml:space="preserve">aslaugas ir socialinę priežiūrą </w:t>
      </w:r>
      <w:r w:rsidR="00E9464A" w:rsidRPr="008D56AA">
        <w:rPr>
          <w:sz w:val="24"/>
          <w:szCs w:val="24"/>
        </w:rPr>
        <w:t>asmeniui (šeimai) yra ve</w:t>
      </w:r>
      <w:r w:rsidR="00E9464A">
        <w:rPr>
          <w:sz w:val="24"/>
          <w:szCs w:val="24"/>
        </w:rPr>
        <w:t xml:space="preserve">iksmingiau organizuoti pinigais, </w:t>
      </w:r>
      <w:r w:rsidR="00E9464A" w:rsidRPr="008D56AA">
        <w:rPr>
          <w:sz w:val="24"/>
          <w:szCs w:val="24"/>
        </w:rPr>
        <w:t>asmeniui (šeimai) gali būti</w:t>
      </w:r>
      <w:r w:rsidR="00E9464A">
        <w:rPr>
          <w:sz w:val="24"/>
          <w:szCs w:val="24"/>
        </w:rPr>
        <w:t xml:space="preserve"> mokama</w:t>
      </w:r>
      <w:r w:rsidR="00E9464A" w:rsidRPr="00345A48">
        <w:rPr>
          <w:sz w:val="24"/>
          <w:szCs w:val="24"/>
        </w:rPr>
        <w:t xml:space="preserve"> </w:t>
      </w:r>
      <w:r w:rsidR="00E9464A" w:rsidRPr="008D56AA">
        <w:rPr>
          <w:sz w:val="24"/>
          <w:szCs w:val="24"/>
        </w:rPr>
        <w:t>piniginė išmoka – pagalbos pinigai</w:t>
      </w:r>
      <w:r w:rsidR="00E9464A">
        <w:rPr>
          <w:sz w:val="24"/>
          <w:szCs w:val="24"/>
        </w:rPr>
        <w:t>.</w:t>
      </w:r>
    </w:p>
    <w:p w14:paraId="7B12DC46" w14:textId="2C28F6DD" w:rsidR="00E9464A" w:rsidRDefault="00E9464A" w:rsidP="00E9464A">
      <w:pPr>
        <w:pStyle w:val="Pagrindiniotekstotrauka2"/>
        <w:ind w:right="-1"/>
        <w:jc w:val="both"/>
        <w:rPr>
          <w:sz w:val="24"/>
          <w:szCs w:val="24"/>
        </w:rPr>
      </w:pPr>
      <w:r w:rsidRPr="00E9464A">
        <w:rPr>
          <w:sz w:val="24"/>
          <w:szCs w:val="24"/>
        </w:rPr>
        <w:t>2</w:t>
      </w:r>
      <w:r w:rsidR="007B0113">
        <w:rPr>
          <w:sz w:val="24"/>
          <w:szCs w:val="24"/>
        </w:rPr>
        <w:t>2</w:t>
      </w:r>
      <w:r w:rsidRPr="00E9464A">
        <w:rPr>
          <w:sz w:val="24"/>
          <w:szCs w:val="24"/>
        </w:rPr>
        <w:t xml:space="preserve">. Socialinės paslaugos gali būti keičiamos į pagalbos pinigus, kuriais asmuo (šeima) susimoka už pagalbą, savo pobūdžiu analogišką bendrosioms socialinėms paslaugoms ar socialinei priežiūrai, tik asmens (šeimos) sutikimu. </w:t>
      </w:r>
    </w:p>
    <w:p w14:paraId="1D996524" w14:textId="227CDA9E" w:rsidR="00E9464A" w:rsidRPr="00E9464A" w:rsidRDefault="00E9464A" w:rsidP="00E9464A">
      <w:pPr>
        <w:pStyle w:val="Pagrindiniotekstotrauka2"/>
        <w:ind w:right="-1"/>
        <w:jc w:val="both"/>
        <w:rPr>
          <w:sz w:val="24"/>
          <w:szCs w:val="24"/>
          <w:lang w:eastAsia="lt-LT"/>
        </w:rPr>
      </w:pPr>
      <w:r w:rsidRPr="00E9464A">
        <w:rPr>
          <w:sz w:val="24"/>
          <w:szCs w:val="24"/>
        </w:rPr>
        <w:t>2</w:t>
      </w:r>
      <w:r w:rsidR="007B0113">
        <w:rPr>
          <w:sz w:val="24"/>
          <w:szCs w:val="24"/>
        </w:rPr>
        <w:t>3</w:t>
      </w:r>
      <w:r w:rsidRPr="00E9464A">
        <w:rPr>
          <w:sz w:val="24"/>
          <w:szCs w:val="24"/>
        </w:rPr>
        <w:t>. Pagalbos pin</w:t>
      </w:r>
      <w:r w:rsidR="00DB7D09">
        <w:rPr>
          <w:sz w:val="24"/>
          <w:szCs w:val="24"/>
        </w:rPr>
        <w:t>igai asmeniui (šeimai) (Aprašo 21</w:t>
      </w:r>
      <w:r w:rsidR="007B0113">
        <w:rPr>
          <w:sz w:val="24"/>
          <w:szCs w:val="24"/>
        </w:rPr>
        <w:t xml:space="preserve"> ir 22 </w:t>
      </w:r>
      <w:r w:rsidRPr="00E9464A">
        <w:rPr>
          <w:sz w:val="24"/>
          <w:szCs w:val="24"/>
        </w:rPr>
        <w:t xml:space="preserve">punktai) skiriami seniūnijos socialinio darbo organizatoriaus arba </w:t>
      </w:r>
      <w:r w:rsidR="007B0113">
        <w:rPr>
          <w:sz w:val="24"/>
          <w:szCs w:val="24"/>
        </w:rPr>
        <w:t>Paslaugų centro</w:t>
      </w:r>
      <w:r w:rsidRPr="00E9464A">
        <w:rPr>
          <w:sz w:val="24"/>
          <w:szCs w:val="24"/>
        </w:rPr>
        <w:t xml:space="preserve"> socialinio darbuotojo, vertinančio asmens (šeimos) socialinių paslaugų poreikį, teikimu, nurodant aplinkybes</w:t>
      </w:r>
      <w:r w:rsidR="007B0113">
        <w:rPr>
          <w:sz w:val="24"/>
          <w:szCs w:val="24"/>
        </w:rPr>
        <w:t>,</w:t>
      </w:r>
      <w:r w:rsidRPr="00E9464A">
        <w:rPr>
          <w:sz w:val="24"/>
          <w:szCs w:val="24"/>
        </w:rPr>
        <w:t xml:space="preserve"> dėl kurių jie reikalingi, socialinių paslaugų poreikio vertinimo formoje.</w:t>
      </w:r>
    </w:p>
    <w:p w14:paraId="20C9C55C" w14:textId="4507B586" w:rsidR="00E9464A" w:rsidRPr="00FF7CED" w:rsidRDefault="00E9464A" w:rsidP="00E9464A">
      <w:pPr>
        <w:pStyle w:val="Pagrindiniotekstotrauka"/>
        <w:rPr>
          <w:sz w:val="24"/>
          <w:szCs w:val="24"/>
        </w:rPr>
      </w:pPr>
      <w:r w:rsidRPr="00E9464A">
        <w:rPr>
          <w:sz w:val="24"/>
          <w:szCs w:val="24"/>
        </w:rPr>
        <w:t>2</w:t>
      </w:r>
      <w:r w:rsidR="007B0113">
        <w:rPr>
          <w:sz w:val="24"/>
          <w:szCs w:val="24"/>
        </w:rPr>
        <w:t>4</w:t>
      </w:r>
      <w:r w:rsidRPr="00E9464A">
        <w:rPr>
          <w:sz w:val="24"/>
          <w:szCs w:val="24"/>
        </w:rPr>
        <w:t xml:space="preserve">. Prašymus dėl pagalbos pinigų asmeniui (šeimai) (Aprašo </w:t>
      </w:r>
      <w:r w:rsidR="007B0113">
        <w:rPr>
          <w:sz w:val="24"/>
          <w:szCs w:val="24"/>
        </w:rPr>
        <w:t>2</w:t>
      </w:r>
      <w:r w:rsidR="00DB7D09">
        <w:rPr>
          <w:sz w:val="24"/>
          <w:szCs w:val="24"/>
        </w:rPr>
        <w:t>1</w:t>
      </w:r>
      <w:r w:rsidRPr="00E9464A">
        <w:rPr>
          <w:sz w:val="24"/>
          <w:szCs w:val="24"/>
        </w:rPr>
        <w:t xml:space="preserve"> </w:t>
      </w:r>
      <w:r w:rsidR="007B0113">
        <w:rPr>
          <w:sz w:val="24"/>
          <w:szCs w:val="24"/>
        </w:rPr>
        <w:t xml:space="preserve">ir 22 </w:t>
      </w:r>
      <w:r w:rsidRPr="00E9464A">
        <w:rPr>
          <w:sz w:val="24"/>
          <w:szCs w:val="24"/>
        </w:rPr>
        <w:t xml:space="preserve">punktai) skyrimo svarsto Savivaldybės administracijos direktoriaus įsakymu sudaryta komisija. </w:t>
      </w:r>
      <w:r w:rsidR="0037398D">
        <w:rPr>
          <w:sz w:val="24"/>
          <w:szCs w:val="24"/>
        </w:rPr>
        <w:t>S</w:t>
      </w:r>
      <w:r w:rsidRPr="00FF7CED">
        <w:rPr>
          <w:sz w:val="24"/>
          <w:szCs w:val="24"/>
        </w:rPr>
        <w:t>avivaldybės administracijos Socialinės pa</w:t>
      </w:r>
      <w:r>
        <w:rPr>
          <w:sz w:val="24"/>
          <w:szCs w:val="24"/>
        </w:rPr>
        <w:t xml:space="preserve">ramos skyriaus vedėjo sprendimu </w:t>
      </w:r>
      <w:r w:rsidR="00287142" w:rsidRPr="00EB78B3">
        <w:rPr>
          <w:sz w:val="24"/>
          <w:szCs w:val="24"/>
        </w:rPr>
        <w:t xml:space="preserve">pagal Savivaldybės administracijos direktoriaus įgaliojimą </w:t>
      </w:r>
      <w:r>
        <w:rPr>
          <w:sz w:val="24"/>
          <w:szCs w:val="24"/>
        </w:rPr>
        <w:t xml:space="preserve">skiriamas pagalbos pinigų mokėjimas atsižvelgus arba neatsižvelgus į šios </w:t>
      </w:r>
      <w:r w:rsidRPr="00FF7CED">
        <w:rPr>
          <w:sz w:val="24"/>
          <w:szCs w:val="24"/>
        </w:rPr>
        <w:t xml:space="preserve">komisijos </w:t>
      </w:r>
      <w:r>
        <w:rPr>
          <w:sz w:val="24"/>
          <w:szCs w:val="24"/>
        </w:rPr>
        <w:t xml:space="preserve">rekomendacinį siūlymą. </w:t>
      </w:r>
    </w:p>
    <w:p w14:paraId="77A5257F" w14:textId="31901974" w:rsidR="00E9464A" w:rsidRDefault="00E9464A" w:rsidP="00E9464A">
      <w:pPr>
        <w:pStyle w:val="Pagrindiniotekstotrauka"/>
        <w:rPr>
          <w:sz w:val="24"/>
          <w:szCs w:val="24"/>
        </w:rPr>
      </w:pPr>
      <w:r w:rsidRPr="00FF7CED">
        <w:rPr>
          <w:sz w:val="24"/>
          <w:szCs w:val="24"/>
        </w:rPr>
        <w:t>2</w:t>
      </w:r>
      <w:r w:rsidR="007B0113">
        <w:rPr>
          <w:sz w:val="24"/>
          <w:szCs w:val="24"/>
        </w:rPr>
        <w:t>5</w:t>
      </w:r>
      <w:r w:rsidRPr="00FF7CED">
        <w:rPr>
          <w:sz w:val="24"/>
          <w:szCs w:val="24"/>
        </w:rPr>
        <w:t>. Pagalbos pinigai skiriami asmeniui (šeimai</w:t>
      </w:r>
      <w:r>
        <w:rPr>
          <w:sz w:val="24"/>
          <w:szCs w:val="24"/>
        </w:rPr>
        <w:t>),</w:t>
      </w:r>
      <w:r w:rsidRPr="00FF7CED">
        <w:rPr>
          <w:sz w:val="24"/>
          <w:szCs w:val="24"/>
        </w:rPr>
        <w:t xml:space="preserve"> kurio</w:t>
      </w:r>
      <w:r>
        <w:rPr>
          <w:sz w:val="24"/>
          <w:szCs w:val="24"/>
        </w:rPr>
        <w:t xml:space="preserve"> (kurios)</w:t>
      </w:r>
      <w:r w:rsidRPr="00FF7CED">
        <w:rPr>
          <w:sz w:val="24"/>
          <w:szCs w:val="24"/>
        </w:rPr>
        <w:t xml:space="preserve"> vidutinės šeimos pajamos, tenkančios vienam šeimos nariui mažesnės </w:t>
      </w:r>
      <w:r>
        <w:rPr>
          <w:sz w:val="24"/>
          <w:szCs w:val="24"/>
        </w:rPr>
        <w:t xml:space="preserve">arba lygios 2,25 </w:t>
      </w:r>
      <w:r w:rsidRPr="00FF7CED">
        <w:rPr>
          <w:sz w:val="24"/>
          <w:szCs w:val="24"/>
        </w:rPr>
        <w:t>V</w:t>
      </w:r>
      <w:r>
        <w:rPr>
          <w:sz w:val="24"/>
          <w:szCs w:val="24"/>
        </w:rPr>
        <w:t>RP</w:t>
      </w:r>
      <w:r w:rsidRPr="00FF7CED">
        <w:rPr>
          <w:sz w:val="24"/>
          <w:szCs w:val="24"/>
        </w:rPr>
        <w:t xml:space="preserve"> </w:t>
      </w:r>
      <w:r>
        <w:rPr>
          <w:sz w:val="24"/>
          <w:szCs w:val="24"/>
        </w:rPr>
        <w:t>dydžiams.</w:t>
      </w:r>
    </w:p>
    <w:p w14:paraId="159C797E" w14:textId="65632089" w:rsidR="00E9464A" w:rsidRDefault="00E9464A" w:rsidP="00E9464A">
      <w:pPr>
        <w:pStyle w:val="Pagrindiniotekstotrauka"/>
        <w:rPr>
          <w:sz w:val="24"/>
          <w:szCs w:val="24"/>
        </w:rPr>
      </w:pPr>
      <w:r w:rsidRPr="00FF7CED">
        <w:rPr>
          <w:sz w:val="24"/>
          <w:szCs w:val="24"/>
        </w:rPr>
        <w:t>2</w:t>
      </w:r>
      <w:r w:rsidR="007B0113">
        <w:rPr>
          <w:sz w:val="24"/>
          <w:szCs w:val="24"/>
        </w:rPr>
        <w:t>6</w:t>
      </w:r>
      <w:r w:rsidRPr="00FF7CED">
        <w:rPr>
          <w:sz w:val="24"/>
          <w:szCs w:val="24"/>
        </w:rPr>
        <w:t xml:space="preserve">. Pagalbos pinigų dydis per mėnesį – </w:t>
      </w:r>
      <w:r>
        <w:rPr>
          <w:sz w:val="24"/>
          <w:szCs w:val="24"/>
        </w:rPr>
        <w:t>1/8 minimalios mėnesinės algos, bet ne didesnis</w:t>
      </w:r>
      <w:r w:rsidRPr="003C224F">
        <w:rPr>
          <w:sz w:val="24"/>
          <w:szCs w:val="24"/>
        </w:rPr>
        <w:t xml:space="preserve"> už bendrųjų socialinių  paslaugų, socialinės priežiūros paslaugų, kurioms asmeniui (šeimai) nustatytas poreikis, kainą.</w:t>
      </w:r>
    </w:p>
    <w:p w14:paraId="2EED9018" w14:textId="1654E441" w:rsidR="00E9464A" w:rsidRPr="00FF7CED" w:rsidRDefault="00E9464A" w:rsidP="00E9464A">
      <w:pPr>
        <w:pStyle w:val="Pagrindiniotekstotrauka"/>
        <w:rPr>
          <w:sz w:val="24"/>
          <w:szCs w:val="24"/>
        </w:rPr>
      </w:pPr>
      <w:r w:rsidRPr="00FF7CED">
        <w:rPr>
          <w:sz w:val="24"/>
          <w:szCs w:val="24"/>
        </w:rPr>
        <w:t>2</w:t>
      </w:r>
      <w:r w:rsidR="007B0113">
        <w:rPr>
          <w:sz w:val="24"/>
          <w:szCs w:val="24"/>
        </w:rPr>
        <w:t>7</w:t>
      </w:r>
      <w:r w:rsidRPr="00FF7CED">
        <w:rPr>
          <w:sz w:val="24"/>
          <w:szCs w:val="24"/>
        </w:rPr>
        <w:t>. Pagalbos pinigų skyrimo terminas – 1 metai</w:t>
      </w:r>
      <w:r>
        <w:rPr>
          <w:sz w:val="24"/>
          <w:szCs w:val="24"/>
        </w:rPr>
        <w:t xml:space="preserve"> arba iki tol, kol išnyks aplinkybės, dėl kurių negalėjo būti skiriamos (teikiamos) pagalbos į namus paslaugos.</w:t>
      </w:r>
    </w:p>
    <w:p w14:paraId="6ABDC0D5" w14:textId="4D980E61" w:rsidR="00E9464A" w:rsidRPr="00E9464A" w:rsidRDefault="00E9464A" w:rsidP="00E9464A">
      <w:pPr>
        <w:pStyle w:val="Pagrindiniotekstotrauka"/>
        <w:rPr>
          <w:sz w:val="24"/>
          <w:szCs w:val="24"/>
        </w:rPr>
      </w:pPr>
      <w:r w:rsidRPr="00FF7CED">
        <w:rPr>
          <w:sz w:val="24"/>
          <w:szCs w:val="24"/>
        </w:rPr>
        <w:t>2</w:t>
      </w:r>
      <w:r w:rsidR="007B0113">
        <w:rPr>
          <w:sz w:val="24"/>
          <w:szCs w:val="24"/>
        </w:rPr>
        <w:t>8</w:t>
      </w:r>
      <w:r w:rsidRPr="00FF7CED">
        <w:rPr>
          <w:sz w:val="24"/>
          <w:szCs w:val="24"/>
        </w:rPr>
        <w:t xml:space="preserve">. Pagalbos pinigų naudojimą </w:t>
      </w:r>
      <w:r w:rsidR="00DB7D09">
        <w:rPr>
          <w:sz w:val="24"/>
          <w:szCs w:val="24"/>
        </w:rPr>
        <w:t>(Aprašo 2</w:t>
      </w:r>
      <w:r w:rsidR="007B0113">
        <w:rPr>
          <w:sz w:val="24"/>
          <w:szCs w:val="24"/>
        </w:rPr>
        <w:t>1 ir 22</w:t>
      </w:r>
      <w:r>
        <w:rPr>
          <w:sz w:val="24"/>
          <w:szCs w:val="24"/>
        </w:rPr>
        <w:t xml:space="preserve"> punktai) </w:t>
      </w:r>
      <w:r w:rsidRPr="00FF7CED">
        <w:rPr>
          <w:sz w:val="24"/>
          <w:szCs w:val="24"/>
        </w:rPr>
        <w:t xml:space="preserve">pagal paskirtį prižiūri ir kontroliuoja Savivaldybės administracijos </w:t>
      </w:r>
      <w:r w:rsidRPr="00E9464A">
        <w:rPr>
          <w:sz w:val="24"/>
          <w:szCs w:val="24"/>
        </w:rPr>
        <w:t>seniūnijų socialinio darbo organizatoriai. Pagalbos pinigų mokėjimo laikotarpi</w:t>
      </w:r>
      <w:r w:rsidR="00B94FBE">
        <w:rPr>
          <w:sz w:val="24"/>
          <w:szCs w:val="24"/>
        </w:rPr>
        <w:t>u jie ne rečiau kaip 1 kartą</w:t>
      </w:r>
      <w:r w:rsidRPr="00E9464A">
        <w:rPr>
          <w:sz w:val="24"/>
          <w:szCs w:val="24"/>
        </w:rPr>
        <w:t xml:space="preserve"> lanko pagalbos pinigų gavėjus namuose, vertina, ar pinigai naudojami pagal paskirtį, surašo apsilankymo aktą, kurį pateikia Savivaldybės administracijos Socialinės paramos skyriui ne vėliau kaip per 7 d. d. nuo pagalbos pinigų gavėjo lankymo.</w:t>
      </w:r>
    </w:p>
    <w:p w14:paraId="0C9B9C99" w14:textId="0D595078" w:rsidR="00E9464A" w:rsidRPr="00E9464A" w:rsidRDefault="00E9464A" w:rsidP="00E9464A">
      <w:pPr>
        <w:pStyle w:val="Pagrindiniotekstotrauka"/>
        <w:rPr>
          <w:sz w:val="24"/>
          <w:szCs w:val="24"/>
          <w:lang w:eastAsia="lt-LT"/>
        </w:rPr>
      </w:pPr>
      <w:r w:rsidRPr="00E9464A">
        <w:rPr>
          <w:sz w:val="24"/>
          <w:szCs w:val="24"/>
          <w:lang w:eastAsia="lt-LT"/>
        </w:rPr>
        <w:t>2</w:t>
      </w:r>
      <w:r w:rsidR="007B0113">
        <w:rPr>
          <w:sz w:val="24"/>
          <w:szCs w:val="24"/>
          <w:lang w:eastAsia="lt-LT"/>
        </w:rPr>
        <w:t>9</w:t>
      </w:r>
      <w:r w:rsidRPr="00E9464A">
        <w:rPr>
          <w:sz w:val="24"/>
          <w:szCs w:val="24"/>
          <w:lang w:eastAsia="lt-LT"/>
        </w:rPr>
        <w:t>. Nustačius, kad pagalbos pinigai naudojami ne pagal paskirtį, pagalbos pinigų mokėjimas nutraukiamas. Savivaldybės administracijos direktoriaus įsakymu sudaryta komisija svarsto klausimą dėl jų pakeitimo į bendrąsias socialines paslaugas ar socialinę priežiūrą, kuriai buvo nustatytas asmens (šeimos) poreikis.</w:t>
      </w:r>
    </w:p>
    <w:p w14:paraId="48D35EAA" w14:textId="27D38776"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 xml:space="preserve">. Pagalbos pinigų mokėjimas nutraukiamas Savivaldybės administracijos Socialinės paramos skyriaus vedėjo sprendimu </w:t>
      </w:r>
      <w:r w:rsidR="00287142" w:rsidRPr="00EB78B3">
        <w:rPr>
          <w:sz w:val="24"/>
          <w:szCs w:val="24"/>
        </w:rPr>
        <w:t>pagal Savivaldybės administracijos direktoriaus įgaliojimą</w:t>
      </w:r>
      <w:r w:rsidR="00287142" w:rsidRPr="00EB78B3">
        <w:rPr>
          <w:sz w:val="24"/>
          <w:szCs w:val="24"/>
          <w:lang w:eastAsia="lt-LT"/>
        </w:rPr>
        <w:t xml:space="preserve"> </w:t>
      </w:r>
      <w:r w:rsidR="00287142">
        <w:rPr>
          <w:sz w:val="24"/>
          <w:szCs w:val="24"/>
          <w:lang w:eastAsia="lt-LT"/>
        </w:rPr>
        <w:t xml:space="preserve">šiais </w:t>
      </w:r>
      <w:r w:rsidR="00E9464A" w:rsidRPr="00E9464A">
        <w:rPr>
          <w:sz w:val="24"/>
          <w:szCs w:val="24"/>
          <w:lang w:eastAsia="lt-LT"/>
        </w:rPr>
        <w:t>atvejais:</w:t>
      </w:r>
    </w:p>
    <w:p w14:paraId="6FE38BBA" w14:textId="6F654E09"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.1 pagalbos pinigų gavėjo prašymu;</w:t>
      </w:r>
    </w:p>
    <w:p w14:paraId="077454F6" w14:textId="0377C909"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.2. mirus pagalbos pinigų gavėjui;</w:t>
      </w:r>
    </w:p>
    <w:p w14:paraId="14EC148C" w14:textId="2515F735"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.3. pradėjus teikti socialinės priežiūros ar socialinės globos paslaugas;</w:t>
      </w:r>
    </w:p>
    <w:p w14:paraId="3FDCF4A9" w14:textId="224C6714"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.4. pagalbos pinigų gavėjui nustačius specialųjį nuolatinės slaugos ar nuolatinės priežiūros (pagalbos) poreikį;</w:t>
      </w:r>
    </w:p>
    <w:p w14:paraId="1AA2BAE8" w14:textId="77BA80DE" w:rsidR="00E9464A" w:rsidRDefault="007B0113" w:rsidP="00E9464A">
      <w:pPr>
        <w:pStyle w:val="Pagrindiniotekstotrauka"/>
        <w:rPr>
          <w:sz w:val="24"/>
          <w:szCs w:val="24"/>
          <w:lang w:eastAsia="lt-LT"/>
        </w:rPr>
      </w:pPr>
      <w:r>
        <w:rPr>
          <w:sz w:val="24"/>
          <w:szCs w:val="24"/>
          <w:lang w:eastAsia="lt-LT"/>
        </w:rPr>
        <w:t>30</w:t>
      </w:r>
      <w:r w:rsidR="00E9464A" w:rsidRPr="00E9464A">
        <w:rPr>
          <w:sz w:val="24"/>
          <w:szCs w:val="24"/>
          <w:lang w:eastAsia="lt-LT"/>
        </w:rPr>
        <w:t>.5. pagalbos pinigų gavėjui išvykus gyventi į kitą savivaldybę;</w:t>
      </w:r>
    </w:p>
    <w:p w14:paraId="6FE92301" w14:textId="09B26027" w:rsidR="00E9464A" w:rsidRPr="00E9464A" w:rsidRDefault="007B0113" w:rsidP="00E9464A">
      <w:pPr>
        <w:pStyle w:val="Pagrindiniotekstotrauka"/>
        <w:rPr>
          <w:sz w:val="24"/>
          <w:szCs w:val="24"/>
          <w:lang w:eastAsia="lt-LT"/>
        </w:rPr>
      </w:pPr>
      <w:r>
        <w:rPr>
          <w:sz w:val="24"/>
          <w:szCs w:val="24"/>
          <w:lang w:eastAsia="lt-LT"/>
        </w:rPr>
        <w:lastRenderedPageBreak/>
        <w:t>30</w:t>
      </w:r>
      <w:r w:rsidR="00E9464A" w:rsidRPr="00E9464A">
        <w:rPr>
          <w:sz w:val="24"/>
          <w:szCs w:val="24"/>
          <w:lang w:eastAsia="lt-LT"/>
        </w:rPr>
        <w:t>.6. nustačius, kad pagalbos pinigai naudojami ne pagal paskirtį.</w:t>
      </w:r>
    </w:p>
    <w:p w14:paraId="5DF0DD90" w14:textId="77777777" w:rsidR="00E9464A" w:rsidRPr="00FF7CED" w:rsidRDefault="00E9464A" w:rsidP="00E9464A">
      <w:pPr>
        <w:jc w:val="both"/>
        <w:rPr>
          <w:szCs w:val="24"/>
          <w:lang w:eastAsia="lt-LT"/>
        </w:rPr>
      </w:pPr>
    </w:p>
    <w:p w14:paraId="4FC01689" w14:textId="0C223D24" w:rsidR="00B94FBE" w:rsidRDefault="00B94FBE" w:rsidP="00B94FBE">
      <w:pPr>
        <w:ind w:left="720" w:hanging="720"/>
        <w:jc w:val="center"/>
        <w:rPr>
          <w:b/>
          <w:szCs w:val="24"/>
        </w:rPr>
      </w:pPr>
      <w:r>
        <w:rPr>
          <w:b/>
          <w:szCs w:val="24"/>
        </w:rPr>
        <w:t>V</w:t>
      </w:r>
      <w:r w:rsidR="00E9464A" w:rsidRPr="00FF7CED">
        <w:rPr>
          <w:b/>
          <w:szCs w:val="24"/>
        </w:rPr>
        <w:t xml:space="preserve"> </w:t>
      </w:r>
      <w:r>
        <w:rPr>
          <w:b/>
          <w:szCs w:val="24"/>
        </w:rPr>
        <w:t>SKYRIUS</w:t>
      </w:r>
    </w:p>
    <w:p w14:paraId="7C70D56B" w14:textId="172D6DFF" w:rsidR="00E9464A" w:rsidRPr="00FF7CED" w:rsidRDefault="00E9464A" w:rsidP="00B94FBE">
      <w:pPr>
        <w:ind w:left="720" w:hanging="720"/>
        <w:jc w:val="center"/>
        <w:rPr>
          <w:b/>
          <w:szCs w:val="24"/>
        </w:rPr>
      </w:pPr>
      <w:r w:rsidRPr="00FF7CED">
        <w:rPr>
          <w:b/>
          <w:szCs w:val="24"/>
        </w:rPr>
        <w:t>MOKĖJIMAS UŽ DIENOS SOCIALINĘ GLOBĄ</w:t>
      </w:r>
    </w:p>
    <w:p w14:paraId="0FB87098" w14:textId="77777777" w:rsidR="00E9464A" w:rsidRPr="00FF7CED" w:rsidRDefault="00E9464A" w:rsidP="00E9464A">
      <w:pPr>
        <w:ind w:left="720" w:firstLine="720"/>
        <w:jc w:val="both"/>
        <w:rPr>
          <w:b/>
          <w:szCs w:val="24"/>
          <w:lang w:eastAsia="lt-LT"/>
        </w:rPr>
      </w:pPr>
    </w:p>
    <w:p w14:paraId="31C44179" w14:textId="1EFB8FEB" w:rsidR="00E9464A" w:rsidRDefault="003D7CAF" w:rsidP="00E9464A">
      <w:pPr>
        <w:ind w:firstLine="720"/>
        <w:jc w:val="both"/>
        <w:rPr>
          <w:szCs w:val="24"/>
        </w:rPr>
      </w:pPr>
      <w:r>
        <w:rPr>
          <w:szCs w:val="24"/>
        </w:rPr>
        <w:t>3</w:t>
      </w:r>
      <w:r w:rsidR="007B0113">
        <w:rPr>
          <w:szCs w:val="24"/>
        </w:rPr>
        <w:t>1</w:t>
      </w:r>
      <w:r w:rsidR="00E9464A" w:rsidRPr="00FF7CED">
        <w:rPr>
          <w:szCs w:val="24"/>
        </w:rPr>
        <w:t>. Mokėjimo  už  dienos  socialinę  globą  dydis  nustatomas  atsižvelgiant  į asmens</w:t>
      </w:r>
      <w:r w:rsidR="00E9464A">
        <w:rPr>
          <w:szCs w:val="24"/>
        </w:rPr>
        <w:t xml:space="preserve"> </w:t>
      </w:r>
      <w:r w:rsidR="00E9464A" w:rsidRPr="00FF7CED">
        <w:rPr>
          <w:szCs w:val="24"/>
        </w:rPr>
        <w:t>pajamas.</w:t>
      </w:r>
    </w:p>
    <w:p w14:paraId="51109905" w14:textId="3C2FF1AB" w:rsidR="00E9464A" w:rsidRDefault="00E9464A" w:rsidP="00E9464A">
      <w:pPr>
        <w:ind w:firstLine="720"/>
        <w:jc w:val="both"/>
        <w:rPr>
          <w:szCs w:val="24"/>
        </w:rPr>
      </w:pPr>
      <w:r>
        <w:rPr>
          <w:szCs w:val="24"/>
        </w:rPr>
        <w:t>3</w:t>
      </w:r>
      <w:r w:rsidR="00220158">
        <w:rPr>
          <w:szCs w:val="24"/>
        </w:rPr>
        <w:t>2</w:t>
      </w:r>
      <w:r>
        <w:rPr>
          <w:szCs w:val="24"/>
        </w:rPr>
        <w:t>. Vieno gyvenančio asmens mokėjimo už vieną kalendorinį mėnesį teikiamą dienos socialinę globą dydis neturi viršyti 20 procentų asmens pajamų.</w:t>
      </w:r>
    </w:p>
    <w:p w14:paraId="04CB3B66" w14:textId="6FC31D14" w:rsidR="00E9464A" w:rsidRDefault="00E9464A" w:rsidP="00E9464A">
      <w:pPr>
        <w:ind w:right="-1" w:firstLine="720"/>
        <w:jc w:val="both"/>
        <w:rPr>
          <w:szCs w:val="24"/>
        </w:rPr>
      </w:pPr>
      <w:r>
        <w:rPr>
          <w:szCs w:val="24"/>
        </w:rPr>
        <w:t>3</w:t>
      </w:r>
      <w:r w:rsidR="00B94FBE">
        <w:rPr>
          <w:szCs w:val="24"/>
        </w:rPr>
        <w:t>3</w:t>
      </w:r>
      <w:r>
        <w:rPr>
          <w:szCs w:val="24"/>
        </w:rPr>
        <w:t xml:space="preserve">. Asmens, gyvenančio šeimoje, kurios pajamos vienam šeimos nariui neviršija VRP trigubo dydžio, mokėjimo už vieną kalendorinį mėnesį teikiamą dienos socialinę globą </w:t>
      </w:r>
      <w:r w:rsidRPr="00DB7D09">
        <w:rPr>
          <w:szCs w:val="24"/>
        </w:rPr>
        <w:t xml:space="preserve">institucijoje (laikiną atokvėpį, teikiamą per dienos socialinę globą institucijoje) </w:t>
      </w:r>
      <w:r>
        <w:rPr>
          <w:szCs w:val="24"/>
        </w:rPr>
        <w:t>dydis neturi viršyti 20 procentų asmens pajamų.</w:t>
      </w:r>
    </w:p>
    <w:p w14:paraId="03B25EB9" w14:textId="3D638C5C" w:rsidR="00E9464A" w:rsidRPr="00FF7CED" w:rsidRDefault="0048753F" w:rsidP="00E9464A">
      <w:pPr>
        <w:ind w:right="-1" w:firstLine="720"/>
        <w:jc w:val="both"/>
        <w:rPr>
          <w:szCs w:val="24"/>
        </w:rPr>
      </w:pPr>
      <w:r>
        <w:rPr>
          <w:szCs w:val="24"/>
        </w:rPr>
        <w:t>3</w:t>
      </w:r>
      <w:r w:rsidR="00B94FBE">
        <w:rPr>
          <w:szCs w:val="24"/>
        </w:rPr>
        <w:t>4</w:t>
      </w:r>
      <w:r w:rsidR="00E9464A">
        <w:rPr>
          <w:szCs w:val="24"/>
        </w:rPr>
        <w:t xml:space="preserve">. Asmens, gyvenančio šeimoje, kurios pajamos vienam šeimos nariui viršija VRP trigubą dydį, mokėjimo už vieną kalendorinį mėnesį teikiamą dienos socialinę globą </w:t>
      </w:r>
      <w:r w:rsidR="00E9464A" w:rsidRPr="00DB7D09">
        <w:rPr>
          <w:szCs w:val="24"/>
        </w:rPr>
        <w:t>institucijoje (laikiną atokvėpį, teikiamą per dienos socialinę globą institucijoje)</w:t>
      </w:r>
      <w:r w:rsidR="00E9464A">
        <w:rPr>
          <w:szCs w:val="24"/>
        </w:rPr>
        <w:t xml:space="preserve"> dydis neturi viršyti 50 procentų asmens pajamų. </w:t>
      </w:r>
    </w:p>
    <w:p w14:paraId="6CE88831" w14:textId="4002222B" w:rsidR="00E9464A" w:rsidRPr="002F168B" w:rsidRDefault="00E9464A" w:rsidP="00E9464A">
      <w:pPr>
        <w:ind w:right="-1" w:firstLine="720"/>
        <w:jc w:val="both"/>
        <w:rPr>
          <w:szCs w:val="24"/>
          <w:lang w:eastAsia="lt-LT"/>
        </w:rPr>
      </w:pPr>
      <w:r w:rsidRPr="002F168B">
        <w:rPr>
          <w:szCs w:val="24"/>
        </w:rPr>
        <w:t>3</w:t>
      </w:r>
      <w:r w:rsidR="00B94FBE">
        <w:rPr>
          <w:szCs w:val="24"/>
        </w:rPr>
        <w:t>5</w:t>
      </w:r>
      <w:r w:rsidRPr="002F168B">
        <w:rPr>
          <w:szCs w:val="24"/>
        </w:rPr>
        <w:t>. Mokėjimo už trumpiau nei vieną kalendorinį mėnesį teikiamą dienos socialinę globą</w:t>
      </w:r>
      <w:r>
        <w:rPr>
          <w:szCs w:val="24"/>
        </w:rPr>
        <w:t xml:space="preserve"> </w:t>
      </w:r>
      <w:r w:rsidR="00DB7D09" w:rsidRPr="00DB7D09">
        <w:rPr>
          <w:szCs w:val="24"/>
        </w:rPr>
        <w:t>(</w:t>
      </w:r>
      <w:r w:rsidR="00EB78B3">
        <w:rPr>
          <w:szCs w:val="24"/>
        </w:rPr>
        <w:t xml:space="preserve">ar </w:t>
      </w:r>
      <w:r w:rsidR="00DB7D09" w:rsidRPr="00DB7D09">
        <w:rPr>
          <w:szCs w:val="24"/>
        </w:rPr>
        <w:t>laikiną atokvėpį, teikiamą per dienos socialinę globą)</w:t>
      </w:r>
      <w:r w:rsidR="00DB7D09">
        <w:rPr>
          <w:szCs w:val="24"/>
        </w:rPr>
        <w:t xml:space="preserve"> </w:t>
      </w:r>
      <w:r w:rsidRPr="002F168B">
        <w:rPr>
          <w:szCs w:val="24"/>
        </w:rPr>
        <w:t xml:space="preserve">dydis nustatomas proporcingai teikiamos dienos socialinės globos trukmei. </w:t>
      </w:r>
    </w:p>
    <w:p w14:paraId="2FBDA75A" w14:textId="787BBE1E" w:rsidR="00E9464A" w:rsidRDefault="0048753F" w:rsidP="00E9464A">
      <w:pPr>
        <w:tabs>
          <w:tab w:val="left" w:pos="720"/>
        </w:tabs>
        <w:jc w:val="both"/>
        <w:rPr>
          <w:szCs w:val="24"/>
        </w:rPr>
      </w:pPr>
      <w:r>
        <w:rPr>
          <w:szCs w:val="24"/>
        </w:rPr>
        <w:tab/>
        <w:t>3</w:t>
      </w:r>
      <w:r w:rsidR="00B94FBE">
        <w:rPr>
          <w:szCs w:val="24"/>
        </w:rPr>
        <w:t>6</w:t>
      </w:r>
      <w:r w:rsidR="00E9464A" w:rsidRPr="002F168B">
        <w:rPr>
          <w:szCs w:val="24"/>
        </w:rPr>
        <w:t xml:space="preserve">. Teikiant dienos socialinę globą asmenims su negalia ir senyvo amžiaus asmenims jų namuose, atsižvelgiant į teikiamų paslaugų vidutinę trukmę valandomis per savaitę, paslaugų gavėjai už vieną kalendorinį mėnesį moka: </w:t>
      </w:r>
    </w:p>
    <w:p w14:paraId="19CA02BC" w14:textId="77777777" w:rsidR="00E9464A" w:rsidRPr="002F168B" w:rsidRDefault="00E9464A" w:rsidP="00E9464A">
      <w:pPr>
        <w:tabs>
          <w:tab w:val="left" w:pos="720"/>
        </w:tabs>
        <w:jc w:val="both"/>
        <w:rPr>
          <w:szCs w:val="24"/>
        </w:rPr>
      </w:pPr>
      <w:r w:rsidRPr="002F168B">
        <w:rPr>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47"/>
        <w:gridCol w:w="5173"/>
      </w:tblGrid>
      <w:tr w:rsidR="00E9464A" w:rsidRPr="002F168B" w14:paraId="0D024E99" w14:textId="77777777" w:rsidTr="00FB2649">
        <w:tc>
          <w:tcPr>
            <w:tcW w:w="4446" w:type="dxa"/>
            <w:tcBorders>
              <w:top w:val="single" w:sz="4" w:space="0" w:color="auto"/>
              <w:left w:val="single" w:sz="4" w:space="0" w:color="auto"/>
              <w:bottom w:val="single" w:sz="4" w:space="0" w:color="auto"/>
              <w:right w:val="single" w:sz="4" w:space="0" w:color="auto"/>
            </w:tcBorders>
          </w:tcPr>
          <w:p w14:paraId="75D7B45F" w14:textId="77777777" w:rsidR="00E9464A" w:rsidRPr="002F168B" w:rsidRDefault="00E9464A" w:rsidP="00FB2649">
            <w:pPr>
              <w:tabs>
                <w:tab w:val="left" w:pos="720"/>
              </w:tabs>
              <w:jc w:val="both"/>
              <w:rPr>
                <w:szCs w:val="24"/>
              </w:rPr>
            </w:pPr>
            <w:r w:rsidRPr="002F168B">
              <w:rPr>
                <w:szCs w:val="24"/>
              </w:rPr>
              <w:t>Paslaugų trukmė valandomis per savaitę</w:t>
            </w:r>
          </w:p>
        </w:tc>
        <w:tc>
          <w:tcPr>
            <w:tcW w:w="5300" w:type="dxa"/>
            <w:tcBorders>
              <w:top w:val="single" w:sz="4" w:space="0" w:color="auto"/>
              <w:left w:val="single" w:sz="4" w:space="0" w:color="auto"/>
              <w:bottom w:val="single" w:sz="4" w:space="0" w:color="auto"/>
              <w:right w:val="single" w:sz="4" w:space="0" w:color="auto"/>
            </w:tcBorders>
          </w:tcPr>
          <w:p w14:paraId="6F2F84B0" w14:textId="77777777" w:rsidR="00E9464A" w:rsidRPr="002F168B" w:rsidRDefault="00E9464A" w:rsidP="00FB2649">
            <w:pPr>
              <w:tabs>
                <w:tab w:val="left" w:pos="720"/>
              </w:tabs>
              <w:jc w:val="both"/>
              <w:rPr>
                <w:szCs w:val="24"/>
              </w:rPr>
            </w:pPr>
            <w:r w:rsidRPr="002F168B">
              <w:rPr>
                <w:szCs w:val="24"/>
              </w:rPr>
              <w:t>Mokėjimo dydis (procentais nuo asmens pajamų)</w:t>
            </w:r>
          </w:p>
        </w:tc>
      </w:tr>
      <w:tr w:rsidR="00E9464A" w:rsidRPr="002F168B" w14:paraId="6CD83B30" w14:textId="77777777" w:rsidTr="00FB2649">
        <w:tc>
          <w:tcPr>
            <w:tcW w:w="4446" w:type="dxa"/>
            <w:tcBorders>
              <w:top w:val="single" w:sz="4" w:space="0" w:color="auto"/>
              <w:left w:val="single" w:sz="4" w:space="0" w:color="auto"/>
              <w:bottom w:val="single" w:sz="4" w:space="0" w:color="auto"/>
              <w:right w:val="single" w:sz="4" w:space="0" w:color="auto"/>
            </w:tcBorders>
          </w:tcPr>
          <w:p w14:paraId="2C8E0466" w14:textId="77777777" w:rsidR="00E9464A" w:rsidRPr="002F168B" w:rsidRDefault="00E9464A" w:rsidP="00FB2649">
            <w:pPr>
              <w:tabs>
                <w:tab w:val="left" w:pos="720"/>
              </w:tabs>
              <w:jc w:val="both"/>
              <w:rPr>
                <w:szCs w:val="24"/>
              </w:rPr>
            </w:pPr>
            <w:r w:rsidRPr="002F168B">
              <w:rPr>
                <w:szCs w:val="24"/>
              </w:rPr>
              <w:t>10</w:t>
            </w:r>
          </w:p>
        </w:tc>
        <w:tc>
          <w:tcPr>
            <w:tcW w:w="5300" w:type="dxa"/>
            <w:tcBorders>
              <w:top w:val="single" w:sz="4" w:space="0" w:color="auto"/>
              <w:left w:val="single" w:sz="4" w:space="0" w:color="auto"/>
              <w:bottom w:val="single" w:sz="4" w:space="0" w:color="auto"/>
              <w:right w:val="single" w:sz="4" w:space="0" w:color="auto"/>
            </w:tcBorders>
          </w:tcPr>
          <w:p w14:paraId="5F4B7519" w14:textId="77777777" w:rsidR="00E9464A" w:rsidRPr="002F168B" w:rsidRDefault="00E9464A" w:rsidP="00FB2649">
            <w:pPr>
              <w:tabs>
                <w:tab w:val="left" w:pos="720"/>
              </w:tabs>
              <w:jc w:val="both"/>
              <w:rPr>
                <w:szCs w:val="24"/>
              </w:rPr>
            </w:pPr>
            <w:r w:rsidRPr="002F168B">
              <w:rPr>
                <w:szCs w:val="24"/>
              </w:rPr>
              <w:t>10</w:t>
            </w:r>
          </w:p>
        </w:tc>
      </w:tr>
      <w:tr w:rsidR="00E9464A" w:rsidRPr="002F168B" w14:paraId="708AF6FA" w14:textId="77777777" w:rsidTr="00FB2649">
        <w:tc>
          <w:tcPr>
            <w:tcW w:w="4446" w:type="dxa"/>
            <w:tcBorders>
              <w:top w:val="single" w:sz="4" w:space="0" w:color="auto"/>
              <w:left w:val="single" w:sz="4" w:space="0" w:color="auto"/>
              <w:bottom w:val="single" w:sz="4" w:space="0" w:color="auto"/>
              <w:right w:val="single" w:sz="4" w:space="0" w:color="auto"/>
            </w:tcBorders>
          </w:tcPr>
          <w:p w14:paraId="3E638AFC" w14:textId="77777777" w:rsidR="00E9464A" w:rsidRPr="002F168B" w:rsidRDefault="00E9464A" w:rsidP="00FB2649">
            <w:pPr>
              <w:tabs>
                <w:tab w:val="left" w:pos="720"/>
              </w:tabs>
              <w:jc w:val="both"/>
              <w:rPr>
                <w:szCs w:val="24"/>
              </w:rPr>
            </w:pPr>
            <w:r w:rsidRPr="002F168B">
              <w:rPr>
                <w:szCs w:val="24"/>
              </w:rPr>
              <w:t>20</w:t>
            </w:r>
          </w:p>
        </w:tc>
        <w:tc>
          <w:tcPr>
            <w:tcW w:w="5300" w:type="dxa"/>
            <w:tcBorders>
              <w:top w:val="single" w:sz="4" w:space="0" w:color="auto"/>
              <w:left w:val="single" w:sz="4" w:space="0" w:color="auto"/>
              <w:bottom w:val="single" w:sz="4" w:space="0" w:color="auto"/>
              <w:right w:val="single" w:sz="4" w:space="0" w:color="auto"/>
            </w:tcBorders>
          </w:tcPr>
          <w:p w14:paraId="0BD7CAC7" w14:textId="77777777" w:rsidR="00E9464A" w:rsidRPr="002F168B" w:rsidRDefault="00E9464A" w:rsidP="00FB2649">
            <w:pPr>
              <w:tabs>
                <w:tab w:val="left" w:pos="720"/>
              </w:tabs>
              <w:jc w:val="both"/>
              <w:rPr>
                <w:szCs w:val="24"/>
              </w:rPr>
            </w:pPr>
            <w:r w:rsidRPr="002F168B">
              <w:rPr>
                <w:szCs w:val="24"/>
              </w:rPr>
              <w:t>15</w:t>
            </w:r>
          </w:p>
        </w:tc>
      </w:tr>
      <w:tr w:rsidR="00E9464A" w:rsidRPr="002F168B" w14:paraId="6EDB237A" w14:textId="77777777" w:rsidTr="00FB2649">
        <w:tc>
          <w:tcPr>
            <w:tcW w:w="4446" w:type="dxa"/>
            <w:tcBorders>
              <w:top w:val="single" w:sz="4" w:space="0" w:color="auto"/>
              <w:left w:val="single" w:sz="4" w:space="0" w:color="auto"/>
              <w:bottom w:val="single" w:sz="4" w:space="0" w:color="auto"/>
              <w:right w:val="single" w:sz="4" w:space="0" w:color="auto"/>
            </w:tcBorders>
          </w:tcPr>
          <w:p w14:paraId="1E31C7FD" w14:textId="77777777" w:rsidR="00E9464A" w:rsidRPr="002F168B" w:rsidRDefault="00E9464A" w:rsidP="00FB2649">
            <w:pPr>
              <w:tabs>
                <w:tab w:val="left" w:pos="720"/>
              </w:tabs>
              <w:jc w:val="both"/>
              <w:rPr>
                <w:szCs w:val="24"/>
              </w:rPr>
            </w:pPr>
            <w:r w:rsidRPr="002F168B">
              <w:rPr>
                <w:szCs w:val="24"/>
              </w:rPr>
              <w:t>30</w:t>
            </w:r>
          </w:p>
        </w:tc>
        <w:tc>
          <w:tcPr>
            <w:tcW w:w="5300" w:type="dxa"/>
            <w:tcBorders>
              <w:top w:val="single" w:sz="4" w:space="0" w:color="auto"/>
              <w:left w:val="single" w:sz="4" w:space="0" w:color="auto"/>
              <w:bottom w:val="single" w:sz="4" w:space="0" w:color="auto"/>
              <w:right w:val="single" w:sz="4" w:space="0" w:color="auto"/>
            </w:tcBorders>
          </w:tcPr>
          <w:p w14:paraId="76D1EF6D" w14:textId="77777777" w:rsidR="00E9464A" w:rsidRPr="002F168B" w:rsidRDefault="00E9464A" w:rsidP="00FB2649">
            <w:pPr>
              <w:tabs>
                <w:tab w:val="left" w:pos="720"/>
              </w:tabs>
              <w:jc w:val="both"/>
              <w:rPr>
                <w:szCs w:val="24"/>
              </w:rPr>
            </w:pPr>
            <w:r w:rsidRPr="002F168B">
              <w:rPr>
                <w:szCs w:val="24"/>
              </w:rPr>
              <w:t>20</w:t>
            </w:r>
          </w:p>
        </w:tc>
      </w:tr>
    </w:tbl>
    <w:p w14:paraId="67ECFB53" w14:textId="77777777" w:rsidR="00E9464A" w:rsidRPr="002F168B" w:rsidRDefault="00E9464A" w:rsidP="00E9464A">
      <w:pPr>
        <w:jc w:val="both"/>
        <w:rPr>
          <w:szCs w:val="24"/>
          <w:lang w:eastAsia="lt-LT"/>
        </w:rPr>
      </w:pPr>
    </w:p>
    <w:p w14:paraId="097290AC" w14:textId="3F74CB0A" w:rsidR="00E9464A" w:rsidRPr="002F168B" w:rsidRDefault="00E9464A" w:rsidP="00E9464A">
      <w:pPr>
        <w:ind w:firstLine="720"/>
        <w:jc w:val="both"/>
        <w:rPr>
          <w:szCs w:val="24"/>
          <w:lang w:eastAsia="lt-LT"/>
        </w:rPr>
      </w:pPr>
      <w:r w:rsidRPr="002F168B">
        <w:rPr>
          <w:szCs w:val="24"/>
        </w:rPr>
        <w:t>3</w:t>
      </w:r>
      <w:r w:rsidR="00B94FBE">
        <w:rPr>
          <w:szCs w:val="24"/>
        </w:rPr>
        <w:t>7</w:t>
      </w:r>
      <w:r w:rsidRPr="002F168B">
        <w:rPr>
          <w:szCs w:val="24"/>
        </w:rPr>
        <w:t>. Teikiant dienos socialinę globą asmenims su negalia ir senyvo amžiaus asmenims jų namuose, gyvenantiems šeimoje, kurios pajamos vienam šeimos nariui neviršija VRP trigubo dydžio, mokėjimo dydis už paslaugas neturi viršyti 50 procentų asmens pajamų.</w:t>
      </w:r>
    </w:p>
    <w:p w14:paraId="0B24D115" w14:textId="0F6EAA8B" w:rsidR="00E9464A" w:rsidRDefault="00E9464A" w:rsidP="00E9464A">
      <w:pPr>
        <w:tabs>
          <w:tab w:val="left" w:pos="720"/>
        </w:tabs>
        <w:jc w:val="both"/>
        <w:rPr>
          <w:szCs w:val="24"/>
        </w:rPr>
      </w:pPr>
      <w:r w:rsidRPr="002F168B">
        <w:rPr>
          <w:szCs w:val="24"/>
        </w:rPr>
        <w:tab/>
        <w:t>3</w:t>
      </w:r>
      <w:r w:rsidR="00B94FBE">
        <w:rPr>
          <w:szCs w:val="24"/>
        </w:rPr>
        <w:t>8</w:t>
      </w:r>
      <w:r w:rsidRPr="002F168B">
        <w:rPr>
          <w:szCs w:val="24"/>
        </w:rPr>
        <w:t xml:space="preserve">. Teikiant dienos socialinę globą asmenims su negalia ir senyvo amžiaus asmenims jų namuose, gyvenantiems šeimoje, kurios pajamos vienam šeimos nariui viršija VRP trigubą dydį, atsižvelgiant į teikiamų paslaugų trukmę valandomis per savaitę, paslaugų gavėjai už vieną kalendorinį mėnesį moka: </w:t>
      </w:r>
    </w:p>
    <w:p w14:paraId="1E75C7C1" w14:textId="77777777" w:rsidR="00E9464A" w:rsidRPr="002F168B" w:rsidRDefault="00E9464A" w:rsidP="00E9464A">
      <w:pPr>
        <w:tabs>
          <w:tab w:val="left" w:pos="720"/>
        </w:tabs>
        <w:jc w:val="both"/>
        <w:rPr>
          <w:szCs w:val="24"/>
        </w:rPr>
      </w:pPr>
      <w:r w:rsidRPr="002F168B">
        <w:rPr>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47"/>
        <w:gridCol w:w="5173"/>
      </w:tblGrid>
      <w:tr w:rsidR="00E9464A" w:rsidRPr="002F168B" w14:paraId="460F1697" w14:textId="77777777" w:rsidTr="00FB2649">
        <w:tc>
          <w:tcPr>
            <w:tcW w:w="4446" w:type="dxa"/>
            <w:tcBorders>
              <w:top w:val="single" w:sz="4" w:space="0" w:color="auto"/>
              <w:left w:val="single" w:sz="4" w:space="0" w:color="auto"/>
              <w:bottom w:val="single" w:sz="4" w:space="0" w:color="auto"/>
              <w:right w:val="single" w:sz="4" w:space="0" w:color="auto"/>
            </w:tcBorders>
          </w:tcPr>
          <w:p w14:paraId="277D08A3" w14:textId="77777777" w:rsidR="00E9464A" w:rsidRPr="002F168B" w:rsidRDefault="00E9464A" w:rsidP="00FB2649">
            <w:pPr>
              <w:tabs>
                <w:tab w:val="left" w:pos="720"/>
              </w:tabs>
              <w:jc w:val="both"/>
              <w:rPr>
                <w:szCs w:val="24"/>
              </w:rPr>
            </w:pPr>
            <w:r w:rsidRPr="002F168B">
              <w:rPr>
                <w:szCs w:val="24"/>
              </w:rPr>
              <w:t>Paslaugų trukmė valandomis per savaitę</w:t>
            </w:r>
          </w:p>
        </w:tc>
        <w:tc>
          <w:tcPr>
            <w:tcW w:w="5300" w:type="dxa"/>
            <w:tcBorders>
              <w:top w:val="single" w:sz="4" w:space="0" w:color="auto"/>
              <w:left w:val="single" w:sz="4" w:space="0" w:color="auto"/>
              <w:bottom w:val="single" w:sz="4" w:space="0" w:color="auto"/>
              <w:right w:val="single" w:sz="4" w:space="0" w:color="auto"/>
            </w:tcBorders>
          </w:tcPr>
          <w:p w14:paraId="02C120AC" w14:textId="77777777" w:rsidR="00E9464A" w:rsidRPr="002F168B" w:rsidRDefault="00E9464A" w:rsidP="00FB2649">
            <w:pPr>
              <w:tabs>
                <w:tab w:val="left" w:pos="720"/>
              </w:tabs>
              <w:jc w:val="both"/>
              <w:rPr>
                <w:szCs w:val="24"/>
              </w:rPr>
            </w:pPr>
            <w:r w:rsidRPr="002F168B">
              <w:rPr>
                <w:szCs w:val="24"/>
              </w:rPr>
              <w:t>Mokėjimo dydis (procentais nuo asmens pajamų)</w:t>
            </w:r>
          </w:p>
        </w:tc>
      </w:tr>
      <w:tr w:rsidR="00E9464A" w:rsidRPr="002F168B" w14:paraId="5D8B4C93" w14:textId="77777777" w:rsidTr="00FB2649">
        <w:tc>
          <w:tcPr>
            <w:tcW w:w="4446" w:type="dxa"/>
            <w:tcBorders>
              <w:top w:val="single" w:sz="4" w:space="0" w:color="auto"/>
              <w:left w:val="single" w:sz="4" w:space="0" w:color="auto"/>
              <w:bottom w:val="single" w:sz="4" w:space="0" w:color="auto"/>
              <w:right w:val="single" w:sz="4" w:space="0" w:color="auto"/>
            </w:tcBorders>
          </w:tcPr>
          <w:p w14:paraId="4BE269DC" w14:textId="77777777" w:rsidR="00E9464A" w:rsidRPr="002F168B" w:rsidRDefault="00E9464A" w:rsidP="00FB2649">
            <w:pPr>
              <w:tabs>
                <w:tab w:val="left" w:pos="720"/>
              </w:tabs>
              <w:jc w:val="both"/>
              <w:rPr>
                <w:szCs w:val="24"/>
              </w:rPr>
            </w:pPr>
            <w:r w:rsidRPr="002F168B">
              <w:rPr>
                <w:szCs w:val="24"/>
              </w:rPr>
              <w:t>10</w:t>
            </w:r>
          </w:p>
        </w:tc>
        <w:tc>
          <w:tcPr>
            <w:tcW w:w="5300" w:type="dxa"/>
            <w:tcBorders>
              <w:top w:val="single" w:sz="4" w:space="0" w:color="auto"/>
              <w:left w:val="single" w:sz="4" w:space="0" w:color="auto"/>
              <w:bottom w:val="single" w:sz="4" w:space="0" w:color="auto"/>
              <w:right w:val="single" w:sz="4" w:space="0" w:color="auto"/>
            </w:tcBorders>
          </w:tcPr>
          <w:p w14:paraId="480406F2" w14:textId="77777777" w:rsidR="00E9464A" w:rsidRPr="002F168B" w:rsidRDefault="00E9464A" w:rsidP="00FB2649">
            <w:pPr>
              <w:tabs>
                <w:tab w:val="left" w:pos="720"/>
              </w:tabs>
              <w:jc w:val="both"/>
              <w:rPr>
                <w:szCs w:val="24"/>
              </w:rPr>
            </w:pPr>
            <w:r w:rsidRPr="002F168B">
              <w:rPr>
                <w:szCs w:val="24"/>
              </w:rPr>
              <w:t>10</w:t>
            </w:r>
          </w:p>
        </w:tc>
      </w:tr>
      <w:tr w:rsidR="00E9464A" w:rsidRPr="002F168B" w14:paraId="1D6EF09A" w14:textId="77777777" w:rsidTr="00FB2649">
        <w:tc>
          <w:tcPr>
            <w:tcW w:w="4446" w:type="dxa"/>
            <w:tcBorders>
              <w:top w:val="single" w:sz="4" w:space="0" w:color="auto"/>
              <w:left w:val="single" w:sz="4" w:space="0" w:color="auto"/>
              <w:bottom w:val="single" w:sz="4" w:space="0" w:color="auto"/>
              <w:right w:val="single" w:sz="4" w:space="0" w:color="auto"/>
            </w:tcBorders>
          </w:tcPr>
          <w:p w14:paraId="44059B5D" w14:textId="77777777" w:rsidR="00E9464A" w:rsidRPr="002F168B" w:rsidRDefault="00E9464A" w:rsidP="00FB2649">
            <w:pPr>
              <w:tabs>
                <w:tab w:val="left" w:pos="720"/>
              </w:tabs>
              <w:jc w:val="both"/>
              <w:rPr>
                <w:szCs w:val="24"/>
              </w:rPr>
            </w:pPr>
            <w:r w:rsidRPr="002F168B">
              <w:rPr>
                <w:szCs w:val="24"/>
              </w:rPr>
              <w:t>20</w:t>
            </w:r>
          </w:p>
        </w:tc>
        <w:tc>
          <w:tcPr>
            <w:tcW w:w="5300" w:type="dxa"/>
            <w:tcBorders>
              <w:top w:val="single" w:sz="4" w:space="0" w:color="auto"/>
              <w:left w:val="single" w:sz="4" w:space="0" w:color="auto"/>
              <w:bottom w:val="single" w:sz="4" w:space="0" w:color="auto"/>
              <w:right w:val="single" w:sz="4" w:space="0" w:color="auto"/>
            </w:tcBorders>
          </w:tcPr>
          <w:p w14:paraId="26261135" w14:textId="77777777" w:rsidR="00E9464A" w:rsidRPr="002F168B" w:rsidRDefault="00E9464A" w:rsidP="00FB2649">
            <w:pPr>
              <w:tabs>
                <w:tab w:val="left" w:pos="720"/>
              </w:tabs>
              <w:jc w:val="both"/>
              <w:rPr>
                <w:szCs w:val="24"/>
              </w:rPr>
            </w:pPr>
            <w:r w:rsidRPr="002F168B">
              <w:rPr>
                <w:szCs w:val="24"/>
              </w:rPr>
              <w:t>20</w:t>
            </w:r>
          </w:p>
        </w:tc>
      </w:tr>
      <w:tr w:rsidR="00E9464A" w:rsidRPr="002F168B" w14:paraId="6D237FCA" w14:textId="77777777" w:rsidTr="00FB2649">
        <w:tc>
          <w:tcPr>
            <w:tcW w:w="4446" w:type="dxa"/>
            <w:tcBorders>
              <w:top w:val="single" w:sz="4" w:space="0" w:color="auto"/>
              <w:left w:val="single" w:sz="4" w:space="0" w:color="auto"/>
              <w:bottom w:val="single" w:sz="4" w:space="0" w:color="auto"/>
              <w:right w:val="single" w:sz="4" w:space="0" w:color="auto"/>
            </w:tcBorders>
          </w:tcPr>
          <w:p w14:paraId="44110F53" w14:textId="77777777" w:rsidR="00E9464A" w:rsidRPr="002F168B" w:rsidRDefault="00E9464A" w:rsidP="00FB2649">
            <w:pPr>
              <w:tabs>
                <w:tab w:val="left" w:pos="720"/>
              </w:tabs>
              <w:jc w:val="both"/>
              <w:rPr>
                <w:szCs w:val="24"/>
              </w:rPr>
            </w:pPr>
            <w:r w:rsidRPr="002F168B">
              <w:rPr>
                <w:szCs w:val="24"/>
              </w:rPr>
              <w:t>30</w:t>
            </w:r>
          </w:p>
        </w:tc>
        <w:tc>
          <w:tcPr>
            <w:tcW w:w="5300" w:type="dxa"/>
            <w:tcBorders>
              <w:top w:val="single" w:sz="4" w:space="0" w:color="auto"/>
              <w:left w:val="single" w:sz="4" w:space="0" w:color="auto"/>
              <w:bottom w:val="single" w:sz="4" w:space="0" w:color="auto"/>
              <w:right w:val="single" w:sz="4" w:space="0" w:color="auto"/>
            </w:tcBorders>
          </w:tcPr>
          <w:p w14:paraId="5D85B2A6" w14:textId="77777777" w:rsidR="00E9464A" w:rsidRPr="002F168B" w:rsidRDefault="00E9464A" w:rsidP="00FB2649">
            <w:pPr>
              <w:tabs>
                <w:tab w:val="left" w:pos="720"/>
              </w:tabs>
              <w:jc w:val="both"/>
              <w:rPr>
                <w:szCs w:val="24"/>
              </w:rPr>
            </w:pPr>
            <w:r w:rsidRPr="002F168B">
              <w:rPr>
                <w:szCs w:val="24"/>
              </w:rPr>
              <w:t>30</w:t>
            </w:r>
          </w:p>
        </w:tc>
      </w:tr>
    </w:tbl>
    <w:p w14:paraId="1E0A8FD0" w14:textId="77777777" w:rsidR="003004D6" w:rsidRDefault="003004D6" w:rsidP="00E9464A">
      <w:pPr>
        <w:jc w:val="both"/>
        <w:rPr>
          <w:b/>
          <w:bCs/>
          <w:szCs w:val="24"/>
          <w:lang w:eastAsia="lt-LT"/>
        </w:rPr>
      </w:pPr>
    </w:p>
    <w:p w14:paraId="18903B6A" w14:textId="61B7D950" w:rsidR="00B94FBE" w:rsidRDefault="00B94FBE" w:rsidP="00E9464A">
      <w:pPr>
        <w:pStyle w:val="Antrat5"/>
        <w:jc w:val="center"/>
        <w:rPr>
          <w:sz w:val="24"/>
          <w:szCs w:val="24"/>
        </w:rPr>
      </w:pPr>
      <w:bookmarkStart w:id="0" w:name="part_fc424b61c91449288e608734f61cd0db"/>
      <w:bookmarkStart w:id="1" w:name="part_ed1e55e75dd946bc845e58296b881844"/>
      <w:bookmarkEnd w:id="0"/>
      <w:bookmarkEnd w:id="1"/>
      <w:r>
        <w:rPr>
          <w:sz w:val="24"/>
          <w:szCs w:val="24"/>
        </w:rPr>
        <w:t>VI</w:t>
      </w:r>
      <w:r w:rsidR="00E9464A" w:rsidRPr="00FF7CED">
        <w:rPr>
          <w:sz w:val="24"/>
          <w:szCs w:val="24"/>
        </w:rPr>
        <w:t xml:space="preserve"> </w:t>
      </w:r>
      <w:r>
        <w:rPr>
          <w:sz w:val="24"/>
          <w:szCs w:val="24"/>
        </w:rPr>
        <w:t>SKYRIUS</w:t>
      </w:r>
    </w:p>
    <w:p w14:paraId="0BA720A8" w14:textId="704400DC" w:rsidR="00E9464A" w:rsidRPr="00FF7CED" w:rsidRDefault="00E9464A" w:rsidP="00E9464A">
      <w:pPr>
        <w:pStyle w:val="Antrat5"/>
        <w:jc w:val="center"/>
        <w:rPr>
          <w:sz w:val="24"/>
          <w:szCs w:val="24"/>
        </w:rPr>
      </w:pPr>
      <w:r w:rsidRPr="00FF7CED">
        <w:rPr>
          <w:sz w:val="24"/>
          <w:szCs w:val="24"/>
        </w:rPr>
        <w:t>MOKĖJIMAS UŽ TRUMPALAIKĘ SOCIALINĘ GLOBĄ</w:t>
      </w:r>
    </w:p>
    <w:p w14:paraId="259C9304" w14:textId="77777777" w:rsidR="00E9464A" w:rsidRPr="00FF7CED" w:rsidRDefault="00E9464A" w:rsidP="00E9464A">
      <w:pPr>
        <w:jc w:val="both"/>
        <w:rPr>
          <w:szCs w:val="24"/>
          <w:lang w:eastAsia="lt-LT"/>
        </w:rPr>
      </w:pPr>
    </w:p>
    <w:p w14:paraId="02C0CCF5" w14:textId="15E13D60" w:rsidR="00E9464A" w:rsidRPr="00FF7CED" w:rsidRDefault="00E9464A" w:rsidP="00E9464A">
      <w:pPr>
        <w:pStyle w:val="Pagrindiniotekstotrauka2"/>
        <w:jc w:val="both"/>
        <w:rPr>
          <w:sz w:val="24"/>
          <w:szCs w:val="24"/>
        </w:rPr>
      </w:pPr>
      <w:r>
        <w:rPr>
          <w:sz w:val="24"/>
          <w:szCs w:val="24"/>
        </w:rPr>
        <w:t>3</w:t>
      </w:r>
      <w:r w:rsidR="00B94FBE">
        <w:rPr>
          <w:sz w:val="24"/>
          <w:szCs w:val="24"/>
        </w:rPr>
        <w:t>9</w:t>
      </w:r>
      <w:r w:rsidRPr="00FF7CED">
        <w:rPr>
          <w:sz w:val="24"/>
          <w:szCs w:val="24"/>
        </w:rPr>
        <w:t>. Mokėjimo</w:t>
      </w:r>
      <w:r>
        <w:rPr>
          <w:sz w:val="24"/>
          <w:szCs w:val="24"/>
        </w:rPr>
        <w:t xml:space="preserve"> </w:t>
      </w:r>
      <w:r w:rsidRPr="00FF7CED">
        <w:rPr>
          <w:sz w:val="24"/>
          <w:szCs w:val="24"/>
        </w:rPr>
        <w:t>už</w:t>
      </w:r>
      <w:r>
        <w:rPr>
          <w:sz w:val="24"/>
          <w:szCs w:val="24"/>
        </w:rPr>
        <w:t xml:space="preserve"> </w:t>
      </w:r>
      <w:r w:rsidRPr="00FF7CED">
        <w:rPr>
          <w:sz w:val="24"/>
          <w:szCs w:val="24"/>
        </w:rPr>
        <w:t>trumpalaikę</w:t>
      </w:r>
      <w:r>
        <w:rPr>
          <w:sz w:val="24"/>
          <w:szCs w:val="24"/>
        </w:rPr>
        <w:t xml:space="preserve"> </w:t>
      </w:r>
      <w:r w:rsidRPr="00FF7CED">
        <w:rPr>
          <w:sz w:val="24"/>
          <w:szCs w:val="24"/>
        </w:rPr>
        <w:t>socialinę</w:t>
      </w:r>
      <w:r>
        <w:rPr>
          <w:sz w:val="24"/>
          <w:szCs w:val="24"/>
        </w:rPr>
        <w:t xml:space="preserve"> </w:t>
      </w:r>
      <w:r w:rsidRPr="00FF7CED">
        <w:rPr>
          <w:sz w:val="24"/>
          <w:szCs w:val="24"/>
        </w:rPr>
        <w:t>globą</w:t>
      </w:r>
      <w:r>
        <w:rPr>
          <w:sz w:val="24"/>
          <w:szCs w:val="24"/>
        </w:rPr>
        <w:t xml:space="preserve"> </w:t>
      </w:r>
      <w:r w:rsidRPr="00FF7CED">
        <w:rPr>
          <w:sz w:val="24"/>
          <w:szCs w:val="24"/>
        </w:rPr>
        <w:t>dydis</w:t>
      </w:r>
      <w:r>
        <w:rPr>
          <w:sz w:val="24"/>
          <w:szCs w:val="24"/>
        </w:rPr>
        <w:t xml:space="preserve"> </w:t>
      </w:r>
      <w:r w:rsidRPr="00FF7CED">
        <w:rPr>
          <w:sz w:val="24"/>
          <w:szCs w:val="24"/>
        </w:rPr>
        <w:t>nustatomas</w:t>
      </w:r>
      <w:r>
        <w:rPr>
          <w:sz w:val="24"/>
          <w:szCs w:val="24"/>
        </w:rPr>
        <w:t xml:space="preserve"> atsižvelgiant </w:t>
      </w:r>
      <w:r w:rsidRPr="00FF7CED">
        <w:rPr>
          <w:sz w:val="24"/>
          <w:szCs w:val="24"/>
        </w:rPr>
        <w:t>į</w:t>
      </w:r>
      <w:r>
        <w:rPr>
          <w:sz w:val="24"/>
          <w:szCs w:val="24"/>
        </w:rPr>
        <w:t xml:space="preserve"> asmens </w:t>
      </w:r>
      <w:r w:rsidRPr="00FF7CED">
        <w:rPr>
          <w:sz w:val="24"/>
          <w:szCs w:val="24"/>
        </w:rPr>
        <w:t xml:space="preserve">pajamas. </w:t>
      </w:r>
    </w:p>
    <w:p w14:paraId="70746BCB" w14:textId="3E442E84" w:rsidR="008E3C91" w:rsidRDefault="00B94FBE" w:rsidP="008E3C91">
      <w:pPr>
        <w:ind w:right="-82" w:firstLine="720"/>
        <w:jc w:val="both"/>
        <w:rPr>
          <w:szCs w:val="24"/>
        </w:rPr>
      </w:pPr>
      <w:r>
        <w:rPr>
          <w:szCs w:val="24"/>
        </w:rPr>
        <w:t>40</w:t>
      </w:r>
      <w:r w:rsidR="00E9464A" w:rsidRPr="00FF7CED">
        <w:rPr>
          <w:szCs w:val="24"/>
        </w:rPr>
        <w:t xml:space="preserve">. </w:t>
      </w:r>
      <w:r w:rsidR="00E9464A" w:rsidRPr="00586174">
        <w:rPr>
          <w:szCs w:val="24"/>
        </w:rPr>
        <w:t xml:space="preserve">Asmens mokėjimo už vieną kalendorinį mėnesį teikiamą trumpalaikę socialinę globą dydis neturi viršyti 80 procentų asmens pajamų. </w:t>
      </w:r>
      <w:r w:rsidR="00E9464A">
        <w:rPr>
          <w:color w:val="000000"/>
        </w:rPr>
        <w:t>Jei asmeniui teikiama trumpalaikė socialinė globa ir jį prižiūrintiems šeimos nariams suteikiamas laikinas atokvėpis</w:t>
      </w:r>
      <w:r w:rsidR="00A86263">
        <w:rPr>
          <w:color w:val="000000"/>
        </w:rPr>
        <w:t xml:space="preserve"> – mokėjimo dydis, neviršija</w:t>
      </w:r>
      <w:r w:rsidR="00E9464A">
        <w:rPr>
          <w:color w:val="000000"/>
        </w:rPr>
        <w:t xml:space="preserve"> 50 procentų asmens pajamų. </w:t>
      </w:r>
      <w:r w:rsidR="00E9464A" w:rsidRPr="00586174">
        <w:rPr>
          <w:szCs w:val="24"/>
        </w:rPr>
        <w:t xml:space="preserve">Tais atvejais, kai asmuo pagal Lietuvos Respublikos tikslinių kompensacijų įstatymą </w:t>
      </w:r>
      <w:r w:rsidR="00E9464A" w:rsidRPr="00586174">
        <w:rPr>
          <w:szCs w:val="24"/>
        </w:rPr>
        <w:lastRenderedPageBreak/>
        <w:t xml:space="preserve">gauna slaugos ar priežiūros (pagalbos) išlaidų tikslinę kompensaciją, visa šios kompensacijos suma (100 procentų) skiriama mokėjimui už trumpalaikę socialinę globą padengti. </w:t>
      </w:r>
    </w:p>
    <w:p w14:paraId="5574C36A" w14:textId="5EC085C3" w:rsidR="008E3C91" w:rsidRDefault="00B94FBE" w:rsidP="00E9464A">
      <w:pPr>
        <w:ind w:right="-82" w:firstLine="720"/>
        <w:jc w:val="both"/>
        <w:rPr>
          <w:szCs w:val="24"/>
          <w:lang w:eastAsia="lt-LT"/>
        </w:rPr>
      </w:pPr>
      <w:r>
        <w:rPr>
          <w:szCs w:val="24"/>
          <w:lang w:eastAsia="lt-LT"/>
        </w:rPr>
        <w:t>41. U</w:t>
      </w:r>
      <w:r w:rsidR="008E3C91" w:rsidRPr="008E3C91">
        <w:rPr>
          <w:szCs w:val="24"/>
          <w:lang w:eastAsia="lt-LT"/>
        </w:rPr>
        <w:t>ž teikiamą trumpalaikę socialinę globą institucijoje (iki 5 parų per savaitę) bei laikino atokvėpio paslaugą</w:t>
      </w:r>
      <w:r w:rsidR="007A1361">
        <w:rPr>
          <w:szCs w:val="24"/>
          <w:lang w:eastAsia="lt-LT"/>
        </w:rPr>
        <w:t xml:space="preserve">, </w:t>
      </w:r>
      <w:r w:rsidR="00590500">
        <w:rPr>
          <w:szCs w:val="24"/>
          <w:lang w:eastAsia="lt-LT"/>
        </w:rPr>
        <w:t>organizuojamą</w:t>
      </w:r>
      <w:r w:rsidR="008E3C91" w:rsidRPr="008E3C91">
        <w:rPr>
          <w:szCs w:val="24"/>
          <w:lang w:eastAsia="lt-LT"/>
        </w:rPr>
        <w:t xml:space="preserve"> teikiant trumpalaikę socialinę globą institucijoje (12–24 val. per parą iki 14 parų per metus) </w:t>
      </w:r>
      <w:r w:rsidR="00C74240" w:rsidRPr="008D1F57">
        <w:rPr>
          <w:szCs w:val="24"/>
          <w:lang w:eastAsia="lt-LT"/>
        </w:rPr>
        <w:t>mokyklinio amžiaus vaikui</w:t>
      </w:r>
      <w:r w:rsidR="008E3C91" w:rsidRPr="008D1F57">
        <w:rPr>
          <w:szCs w:val="24"/>
          <w:lang w:eastAsia="lt-LT"/>
        </w:rPr>
        <w:t xml:space="preserve">, kuriam nustatytas specialusis </w:t>
      </w:r>
      <w:r w:rsidRPr="008D1F57">
        <w:rPr>
          <w:szCs w:val="24"/>
          <w:lang w:eastAsia="lt-LT"/>
        </w:rPr>
        <w:t>nuolatinės slaugos ar priežiūros (pagalbos</w:t>
      </w:r>
      <w:r w:rsidR="008E3C91" w:rsidRPr="008D1F57">
        <w:rPr>
          <w:szCs w:val="24"/>
          <w:lang w:eastAsia="lt-LT"/>
        </w:rPr>
        <w:t>)</w:t>
      </w:r>
      <w:r w:rsidRPr="008D1F57">
        <w:rPr>
          <w:szCs w:val="24"/>
          <w:lang w:eastAsia="lt-LT"/>
        </w:rPr>
        <w:t xml:space="preserve"> poreikis</w:t>
      </w:r>
      <w:r w:rsidR="008E3C91" w:rsidRPr="008D1F57">
        <w:rPr>
          <w:szCs w:val="24"/>
          <w:lang w:eastAsia="lt-LT"/>
        </w:rPr>
        <w:t xml:space="preserve">, </w:t>
      </w:r>
      <w:r w:rsidR="008E3C91" w:rsidRPr="00EB78B3">
        <w:rPr>
          <w:szCs w:val="24"/>
          <w:lang w:eastAsia="lt-LT"/>
        </w:rPr>
        <w:t xml:space="preserve">mokėjimo dydis </w:t>
      </w:r>
      <w:r w:rsidR="008D1F57" w:rsidRPr="00EB78B3">
        <w:rPr>
          <w:szCs w:val="24"/>
          <w:lang w:eastAsia="lt-LT"/>
        </w:rPr>
        <w:t>nustatomas atsižvelgiant į priimančios įstaigos nustatytą asmens mokėjimo dydį, bet ne</w:t>
      </w:r>
      <w:r w:rsidR="008D1F57">
        <w:rPr>
          <w:szCs w:val="24"/>
          <w:lang w:eastAsia="lt-LT"/>
        </w:rPr>
        <w:t xml:space="preserve"> daugiau 80</w:t>
      </w:r>
      <w:r w:rsidR="008E3C91" w:rsidRPr="008E3C91">
        <w:rPr>
          <w:szCs w:val="24"/>
          <w:lang w:eastAsia="lt-LT"/>
        </w:rPr>
        <w:t xml:space="preserve"> proc. asmens pajamų ir 100 procentų slaugos ar priežiūros (pagalbos) išlaidų tikslinės kompensacijos.</w:t>
      </w:r>
      <w:bookmarkStart w:id="2" w:name="part_44477b6450d64a7b8962e209a7c9b88a"/>
      <w:bookmarkEnd w:id="2"/>
    </w:p>
    <w:p w14:paraId="407C8410" w14:textId="0B57F1D0" w:rsidR="00061881" w:rsidRDefault="00B94FBE" w:rsidP="00E9464A">
      <w:pPr>
        <w:ind w:right="-82" w:firstLine="720"/>
        <w:jc w:val="both"/>
        <w:rPr>
          <w:szCs w:val="24"/>
          <w:lang w:eastAsia="lt-LT"/>
        </w:rPr>
      </w:pPr>
      <w:r>
        <w:rPr>
          <w:szCs w:val="24"/>
          <w:lang w:eastAsia="lt-LT"/>
        </w:rPr>
        <w:t>42</w:t>
      </w:r>
      <w:r w:rsidR="00061881">
        <w:rPr>
          <w:szCs w:val="24"/>
          <w:lang w:eastAsia="lt-LT"/>
        </w:rPr>
        <w:t xml:space="preserve">. </w:t>
      </w:r>
      <w:r>
        <w:rPr>
          <w:szCs w:val="24"/>
          <w:lang w:eastAsia="lt-LT"/>
        </w:rPr>
        <w:t>U</w:t>
      </w:r>
      <w:r w:rsidR="00061881">
        <w:rPr>
          <w:szCs w:val="24"/>
          <w:lang w:eastAsia="lt-LT"/>
        </w:rPr>
        <w:t xml:space="preserve">ž </w:t>
      </w:r>
      <w:r w:rsidR="00930A22">
        <w:rPr>
          <w:szCs w:val="24"/>
          <w:lang w:eastAsia="lt-LT"/>
        </w:rPr>
        <w:t>laikino atokvėpio paslaugą</w:t>
      </w:r>
      <w:r w:rsidR="00720054">
        <w:rPr>
          <w:szCs w:val="24"/>
          <w:lang w:eastAsia="lt-LT"/>
        </w:rPr>
        <w:t>,</w:t>
      </w:r>
      <w:r w:rsidR="00E83C36">
        <w:rPr>
          <w:szCs w:val="24"/>
          <w:lang w:eastAsia="lt-LT"/>
        </w:rPr>
        <w:t xml:space="preserve"> </w:t>
      </w:r>
      <w:r w:rsidR="00720054">
        <w:rPr>
          <w:szCs w:val="24"/>
          <w:lang w:eastAsia="lt-LT"/>
        </w:rPr>
        <w:t>organizuojamą teikiant</w:t>
      </w:r>
      <w:r w:rsidR="00E83C36">
        <w:rPr>
          <w:szCs w:val="24"/>
          <w:lang w:eastAsia="lt-LT"/>
        </w:rPr>
        <w:t xml:space="preserve"> trumpalaikę socialinę globą institucijoje iki 30 parų (išimtinais atvejais iki 90 parų) per metus </w:t>
      </w:r>
      <w:r w:rsidR="00E83C36" w:rsidRPr="008D1F57">
        <w:rPr>
          <w:szCs w:val="24"/>
          <w:lang w:eastAsia="lt-LT"/>
        </w:rPr>
        <w:t>suaugusiam asmeniui su negalia ar senyvo amžiaus asmeniui</w:t>
      </w:r>
      <w:r w:rsidR="00930A22">
        <w:rPr>
          <w:szCs w:val="24"/>
          <w:lang w:eastAsia="lt-LT"/>
        </w:rPr>
        <w:t>,</w:t>
      </w:r>
      <w:r w:rsidR="00061881">
        <w:rPr>
          <w:szCs w:val="24"/>
          <w:lang w:eastAsia="lt-LT"/>
        </w:rPr>
        <w:t xml:space="preserve"> </w:t>
      </w:r>
      <w:r w:rsidR="00E83C36">
        <w:rPr>
          <w:szCs w:val="24"/>
          <w:lang w:eastAsia="lt-LT"/>
        </w:rPr>
        <w:t>mokėjim</w:t>
      </w:r>
      <w:r w:rsidR="007A1361">
        <w:rPr>
          <w:szCs w:val="24"/>
          <w:lang w:eastAsia="lt-LT"/>
        </w:rPr>
        <w:t xml:space="preserve">o dydis </w:t>
      </w:r>
      <w:r w:rsidR="00720054">
        <w:rPr>
          <w:szCs w:val="24"/>
          <w:lang w:eastAsia="lt-LT"/>
        </w:rPr>
        <w:t>– 8</w:t>
      </w:r>
      <w:r w:rsidR="008D1F57">
        <w:rPr>
          <w:szCs w:val="24"/>
          <w:lang w:eastAsia="lt-LT"/>
        </w:rPr>
        <w:t xml:space="preserve">0 proc. </w:t>
      </w:r>
      <w:r w:rsidR="00E83C36">
        <w:rPr>
          <w:szCs w:val="24"/>
          <w:lang w:eastAsia="lt-LT"/>
        </w:rPr>
        <w:t xml:space="preserve">asmens pajamų bei 100 proc. </w:t>
      </w:r>
      <w:r w:rsidR="00E83C36" w:rsidRPr="008E3C91">
        <w:rPr>
          <w:szCs w:val="24"/>
          <w:lang w:eastAsia="lt-LT"/>
        </w:rPr>
        <w:t>slaugos ar priežiūros (pagalbos) išlaidų tikslinės kompensacijos</w:t>
      </w:r>
      <w:r w:rsidR="00720054">
        <w:rPr>
          <w:szCs w:val="24"/>
          <w:lang w:eastAsia="lt-LT"/>
        </w:rPr>
        <w:t>.</w:t>
      </w:r>
    </w:p>
    <w:p w14:paraId="0868B03B" w14:textId="67FA5FF6" w:rsidR="00E9464A" w:rsidRPr="00586174" w:rsidRDefault="0048753F" w:rsidP="00E9464A">
      <w:pPr>
        <w:pStyle w:val="Pagrindiniotekstotrauka2"/>
        <w:jc w:val="both"/>
        <w:rPr>
          <w:sz w:val="24"/>
          <w:szCs w:val="24"/>
        </w:rPr>
      </w:pPr>
      <w:r>
        <w:rPr>
          <w:sz w:val="24"/>
          <w:szCs w:val="24"/>
        </w:rPr>
        <w:t>4</w:t>
      </w:r>
      <w:r w:rsidR="00B94FBE">
        <w:rPr>
          <w:sz w:val="24"/>
          <w:szCs w:val="24"/>
        </w:rPr>
        <w:t>3</w:t>
      </w:r>
      <w:r w:rsidR="00E9464A" w:rsidRPr="00586174">
        <w:rPr>
          <w:sz w:val="24"/>
          <w:szCs w:val="24"/>
        </w:rPr>
        <w:t xml:space="preserve">. Mokėjimo už trumpiau nei vieną kalendorinį mėnesį ar ne visą parą teikiamą trumpalaikę socialinę globą </w:t>
      </w:r>
      <w:r w:rsidR="00720054">
        <w:rPr>
          <w:sz w:val="24"/>
          <w:szCs w:val="24"/>
        </w:rPr>
        <w:t xml:space="preserve">(laikiną atokvėpį, teikiamą per trumpalaikę socialinę globą) </w:t>
      </w:r>
      <w:r w:rsidR="00E9464A" w:rsidRPr="00586174">
        <w:rPr>
          <w:sz w:val="24"/>
          <w:szCs w:val="24"/>
        </w:rPr>
        <w:t xml:space="preserve">dydis nustatomas proporcingai teikiamos trumpalaikės socialinės globos </w:t>
      </w:r>
      <w:r w:rsidR="00720054">
        <w:rPr>
          <w:sz w:val="24"/>
          <w:szCs w:val="24"/>
        </w:rPr>
        <w:t xml:space="preserve">(laikino atokvėpio, teikiamo per trumpalaikę socialinę globą trukmei) </w:t>
      </w:r>
      <w:r w:rsidR="00E9464A" w:rsidRPr="00586174">
        <w:rPr>
          <w:sz w:val="24"/>
          <w:szCs w:val="24"/>
        </w:rPr>
        <w:t>trukmei.</w:t>
      </w:r>
    </w:p>
    <w:p w14:paraId="333D69FA" w14:textId="3BAC61EA" w:rsidR="00E9464A" w:rsidRPr="00E9464A" w:rsidRDefault="00E9464A" w:rsidP="00E9464A">
      <w:pPr>
        <w:pStyle w:val="Pagrindiniotekstotrauka2"/>
        <w:jc w:val="both"/>
        <w:rPr>
          <w:sz w:val="24"/>
          <w:szCs w:val="24"/>
          <w:lang w:eastAsia="lt-LT"/>
        </w:rPr>
      </w:pPr>
      <w:r>
        <w:rPr>
          <w:sz w:val="24"/>
          <w:szCs w:val="24"/>
          <w:lang w:eastAsia="lt-LT"/>
        </w:rPr>
        <w:t>4</w:t>
      </w:r>
      <w:r w:rsidR="00B94FBE">
        <w:rPr>
          <w:sz w:val="24"/>
          <w:szCs w:val="24"/>
          <w:lang w:eastAsia="lt-LT"/>
        </w:rPr>
        <w:t>4</w:t>
      </w:r>
      <w:r w:rsidRPr="00586174">
        <w:rPr>
          <w:sz w:val="24"/>
          <w:szCs w:val="24"/>
          <w:lang w:eastAsia="lt-LT"/>
        </w:rPr>
        <w:t xml:space="preserve">. </w:t>
      </w:r>
      <w:r>
        <w:rPr>
          <w:sz w:val="24"/>
          <w:szCs w:val="24"/>
          <w:lang w:eastAsia="lt-LT"/>
        </w:rPr>
        <w:t>K</w:t>
      </w:r>
      <w:r w:rsidRPr="00586174">
        <w:rPr>
          <w:sz w:val="24"/>
          <w:szCs w:val="24"/>
          <w:lang w:eastAsia="lt-LT"/>
        </w:rPr>
        <w:t xml:space="preserve">rizių atvejais, kai socialinę riziką patiriantis suaugęs asmuo patiria fizinį ar psichologinį </w:t>
      </w:r>
      <w:r w:rsidRPr="00E9464A">
        <w:rPr>
          <w:sz w:val="24"/>
          <w:szCs w:val="24"/>
          <w:lang w:eastAsia="lt-LT"/>
        </w:rPr>
        <w:t>smurtą arba kyla grėsmė jo fiziniam ar emociniam saugumui, sveikatai ar gyvybei, trumpalaikė socialinė globa 30 kalendorinių dienų teikiama nemokamai.</w:t>
      </w:r>
    </w:p>
    <w:p w14:paraId="56176B8B" w14:textId="1668D472" w:rsidR="00E9464A" w:rsidRPr="00E9464A" w:rsidRDefault="00E9464A" w:rsidP="00E9464A">
      <w:pPr>
        <w:pStyle w:val="Pagrindiniotekstotrauka2"/>
        <w:jc w:val="both"/>
        <w:rPr>
          <w:sz w:val="24"/>
          <w:szCs w:val="24"/>
          <w:lang w:eastAsia="lt-LT"/>
        </w:rPr>
      </w:pPr>
      <w:r>
        <w:rPr>
          <w:sz w:val="24"/>
          <w:szCs w:val="24"/>
          <w:lang w:eastAsia="lt-LT"/>
        </w:rPr>
        <w:t>4</w:t>
      </w:r>
      <w:r w:rsidR="00B94FBE">
        <w:rPr>
          <w:sz w:val="24"/>
          <w:szCs w:val="24"/>
          <w:lang w:eastAsia="lt-LT"/>
        </w:rPr>
        <w:t>5</w:t>
      </w:r>
      <w:r w:rsidRPr="00E9464A">
        <w:rPr>
          <w:sz w:val="24"/>
          <w:szCs w:val="24"/>
          <w:lang w:eastAsia="lt-LT"/>
        </w:rPr>
        <w:t>. Trumpalaikė  socialinė  globa  likusiam be tėvų globos vaikui ir socialinę riziką patiriančiam vaikui teikiama nemokamai.</w:t>
      </w:r>
    </w:p>
    <w:p w14:paraId="5B859786" w14:textId="1EE18B98" w:rsidR="00E9464A" w:rsidRPr="00A86263" w:rsidRDefault="00E9464A" w:rsidP="00E9464A">
      <w:pPr>
        <w:pStyle w:val="Pagrindiniotekstotrauka2"/>
        <w:jc w:val="both"/>
        <w:rPr>
          <w:sz w:val="24"/>
          <w:szCs w:val="24"/>
          <w:lang w:eastAsia="lt-LT"/>
        </w:rPr>
      </w:pPr>
      <w:r w:rsidRPr="00A86263">
        <w:rPr>
          <w:sz w:val="24"/>
          <w:szCs w:val="24"/>
          <w:lang w:eastAsia="lt-LT"/>
        </w:rPr>
        <w:t>4</w:t>
      </w:r>
      <w:r w:rsidR="00734FBF">
        <w:rPr>
          <w:sz w:val="24"/>
          <w:szCs w:val="24"/>
          <w:lang w:eastAsia="lt-LT"/>
        </w:rPr>
        <w:t>6</w:t>
      </w:r>
      <w:r w:rsidRPr="00A86263">
        <w:rPr>
          <w:sz w:val="24"/>
          <w:szCs w:val="24"/>
          <w:lang w:eastAsia="lt-LT"/>
        </w:rPr>
        <w:t xml:space="preserve">. Savivaldybės maksimalus finansuojamas vieno kalendorinio mėnesio trumpalaikės socialinės globos </w:t>
      </w:r>
      <w:r w:rsidR="00573948">
        <w:rPr>
          <w:sz w:val="24"/>
          <w:szCs w:val="24"/>
          <w:lang w:eastAsia="lt-LT"/>
        </w:rPr>
        <w:t xml:space="preserve">institucijoje </w:t>
      </w:r>
      <w:r w:rsidRPr="00A86263">
        <w:rPr>
          <w:sz w:val="24"/>
          <w:szCs w:val="24"/>
          <w:lang w:eastAsia="lt-LT"/>
        </w:rPr>
        <w:t>išlaidų dydis</w:t>
      </w:r>
      <w:r w:rsidR="00096388">
        <w:rPr>
          <w:sz w:val="24"/>
          <w:szCs w:val="24"/>
          <w:lang w:eastAsia="lt-LT"/>
        </w:rPr>
        <w:t xml:space="preserve"> Savivaldybės gyventojams</w:t>
      </w:r>
      <w:r w:rsidRPr="00A86263">
        <w:rPr>
          <w:sz w:val="24"/>
          <w:szCs w:val="24"/>
          <w:lang w:eastAsia="lt-LT"/>
        </w:rPr>
        <w:t>:</w:t>
      </w:r>
    </w:p>
    <w:p w14:paraId="2F12DC54" w14:textId="1164402D" w:rsidR="00E9464A" w:rsidRPr="00A86263" w:rsidRDefault="00E9464A" w:rsidP="00E9464A">
      <w:pPr>
        <w:pStyle w:val="Pagrindiniotekstotrauka2"/>
        <w:jc w:val="both"/>
        <w:rPr>
          <w:sz w:val="24"/>
          <w:szCs w:val="24"/>
          <w:lang w:eastAsia="lt-LT"/>
        </w:rPr>
      </w:pPr>
      <w:r w:rsidRPr="00A86263">
        <w:rPr>
          <w:sz w:val="24"/>
          <w:szCs w:val="24"/>
          <w:lang w:eastAsia="lt-LT"/>
        </w:rPr>
        <w:t>4</w:t>
      </w:r>
      <w:r w:rsidR="00734FBF">
        <w:rPr>
          <w:sz w:val="24"/>
          <w:szCs w:val="24"/>
          <w:lang w:eastAsia="lt-LT"/>
        </w:rPr>
        <w:t>6</w:t>
      </w:r>
      <w:r w:rsidR="005B1566">
        <w:rPr>
          <w:sz w:val="24"/>
          <w:szCs w:val="24"/>
          <w:lang w:eastAsia="lt-LT"/>
        </w:rPr>
        <w:t xml:space="preserve">.1. suaugusiam arba </w:t>
      </w:r>
      <w:r w:rsidRPr="00A86263">
        <w:rPr>
          <w:sz w:val="24"/>
          <w:szCs w:val="24"/>
          <w:lang w:eastAsia="lt-LT"/>
        </w:rPr>
        <w:t>senyvo amžiaus asme</w:t>
      </w:r>
      <w:r w:rsidR="00734FBF">
        <w:rPr>
          <w:sz w:val="24"/>
          <w:szCs w:val="24"/>
          <w:lang w:eastAsia="lt-LT"/>
        </w:rPr>
        <w:t>niui su sunkia negalia – 2</w:t>
      </w:r>
      <w:r w:rsidR="005B1566">
        <w:rPr>
          <w:sz w:val="24"/>
          <w:szCs w:val="24"/>
          <w:lang w:eastAsia="lt-LT"/>
        </w:rPr>
        <w:t>3</w:t>
      </w:r>
      <w:r w:rsidR="00734FBF">
        <w:rPr>
          <w:sz w:val="24"/>
          <w:szCs w:val="24"/>
          <w:lang w:eastAsia="lt-LT"/>
        </w:rPr>
        <w:t xml:space="preserve"> </w:t>
      </w:r>
      <w:r w:rsidR="008216DF">
        <w:rPr>
          <w:sz w:val="24"/>
          <w:szCs w:val="24"/>
          <w:lang w:eastAsia="lt-LT"/>
        </w:rPr>
        <w:t>ba</w:t>
      </w:r>
      <w:r w:rsidR="005B1566">
        <w:rPr>
          <w:sz w:val="24"/>
          <w:szCs w:val="24"/>
          <w:lang w:eastAsia="lt-LT"/>
        </w:rPr>
        <w:t>zinės socialinės išmokos</w:t>
      </w:r>
      <w:r w:rsidR="008216DF">
        <w:rPr>
          <w:sz w:val="24"/>
          <w:szCs w:val="24"/>
          <w:lang w:eastAsia="lt-LT"/>
        </w:rPr>
        <w:t xml:space="preserve"> (toliau – </w:t>
      </w:r>
      <w:r w:rsidR="00734FBF">
        <w:rPr>
          <w:sz w:val="24"/>
          <w:szCs w:val="24"/>
          <w:lang w:eastAsia="lt-LT"/>
        </w:rPr>
        <w:t>BSI</w:t>
      </w:r>
      <w:r w:rsidR="008216DF">
        <w:rPr>
          <w:sz w:val="24"/>
          <w:szCs w:val="24"/>
          <w:lang w:eastAsia="lt-LT"/>
        </w:rPr>
        <w:t>)</w:t>
      </w:r>
      <w:r w:rsidR="00734FBF">
        <w:rPr>
          <w:sz w:val="24"/>
          <w:szCs w:val="24"/>
          <w:lang w:eastAsia="lt-LT"/>
        </w:rPr>
        <w:t>;</w:t>
      </w:r>
      <w:r w:rsidRPr="00A86263">
        <w:rPr>
          <w:sz w:val="24"/>
          <w:szCs w:val="24"/>
          <w:lang w:eastAsia="lt-LT"/>
        </w:rPr>
        <w:t xml:space="preserve"> </w:t>
      </w:r>
    </w:p>
    <w:p w14:paraId="019B4488" w14:textId="4276B51B" w:rsidR="00E9464A" w:rsidRPr="00A86263" w:rsidRDefault="0048753F" w:rsidP="00E9464A">
      <w:pPr>
        <w:pStyle w:val="Pagrindiniotekstotrauka2"/>
        <w:jc w:val="both"/>
        <w:rPr>
          <w:sz w:val="24"/>
          <w:szCs w:val="24"/>
          <w:lang w:eastAsia="lt-LT"/>
        </w:rPr>
      </w:pPr>
      <w:r w:rsidRPr="00A86263">
        <w:rPr>
          <w:sz w:val="24"/>
          <w:szCs w:val="24"/>
          <w:lang w:eastAsia="lt-LT"/>
        </w:rPr>
        <w:t>4</w:t>
      </w:r>
      <w:r w:rsidR="00734FBF">
        <w:rPr>
          <w:sz w:val="24"/>
          <w:szCs w:val="24"/>
          <w:lang w:eastAsia="lt-LT"/>
        </w:rPr>
        <w:t>6</w:t>
      </w:r>
      <w:r w:rsidR="00E9464A" w:rsidRPr="00A86263">
        <w:rPr>
          <w:sz w:val="24"/>
          <w:szCs w:val="24"/>
          <w:lang w:eastAsia="lt-LT"/>
        </w:rPr>
        <w:t>.2. suaugusiam asmeniui su negal</w:t>
      </w:r>
      <w:r w:rsidR="00DD246F">
        <w:rPr>
          <w:sz w:val="24"/>
          <w:szCs w:val="24"/>
          <w:lang w:eastAsia="lt-LT"/>
        </w:rPr>
        <w:t xml:space="preserve">ia, senyvo amžiaus asmeniui </w:t>
      </w:r>
      <w:r w:rsidR="00923157">
        <w:rPr>
          <w:sz w:val="24"/>
          <w:szCs w:val="24"/>
          <w:lang w:eastAsia="lt-LT"/>
        </w:rPr>
        <w:t>– 2</w:t>
      </w:r>
      <w:r w:rsidR="005B1566">
        <w:rPr>
          <w:sz w:val="24"/>
          <w:szCs w:val="24"/>
          <w:lang w:eastAsia="lt-LT"/>
        </w:rPr>
        <w:t>2</w:t>
      </w:r>
      <w:r w:rsidR="00923157">
        <w:rPr>
          <w:sz w:val="24"/>
          <w:szCs w:val="24"/>
          <w:lang w:eastAsia="lt-LT"/>
        </w:rPr>
        <w:t xml:space="preserve"> </w:t>
      </w:r>
      <w:r w:rsidR="00E9464A" w:rsidRPr="00A86263">
        <w:rPr>
          <w:sz w:val="24"/>
          <w:szCs w:val="24"/>
          <w:lang w:eastAsia="lt-LT"/>
        </w:rPr>
        <w:t>BSI</w:t>
      </w:r>
      <w:r w:rsidR="00734FBF">
        <w:rPr>
          <w:sz w:val="24"/>
          <w:szCs w:val="24"/>
          <w:lang w:eastAsia="lt-LT"/>
        </w:rPr>
        <w:t>;</w:t>
      </w:r>
    </w:p>
    <w:p w14:paraId="3CA0C9DB" w14:textId="632EA12D" w:rsidR="00E9464A" w:rsidRDefault="00E9464A" w:rsidP="00E9464A">
      <w:pPr>
        <w:pStyle w:val="Pagrindiniotekstotrauka2"/>
        <w:jc w:val="both"/>
        <w:rPr>
          <w:sz w:val="24"/>
          <w:szCs w:val="24"/>
          <w:lang w:eastAsia="lt-LT"/>
        </w:rPr>
      </w:pPr>
      <w:r w:rsidRPr="00A86263">
        <w:rPr>
          <w:sz w:val="24"/>
          <w:szCs w:val="24"/>
          <w:lang w:eastAsia="lt-LT"/>
        </w:rPr>
        <w:t>4</w:t>
      </w:r>
      <w:r w:rsidR="00734FBF">
        <w:rPr>
          <w:sz w:val="24"/>
          <w:szCs w:val="24"/>
          <w:lang w:eastAsia="lt-LT"/>
        </w:rPr>
        <w:t>6</w:t>
      </w:r>
      <w:r w:rsidRPr="00A86263">
        <w:rPr>
          <w:sz w:val="24"/>
          <w:szCs w:val="24"/>
          <w:lang w:eastAsia="lt-LT"/>
        </w:rPr>
        <w:t>.3. likusiam be tėvų globos vaikui, socialinę riziką patirianči</w:t>
      </w:r>
      <w:r w:rsidR="00DD246F">
        <w:rPr>
          <w:sz w:val="24"/>
          <w:szCs w:val="24"/>
          <w:lang w:eastAsia="lt-LT"/>
        </w:rPr>
        <w:t>am vaikui, vaikui su negalia – 35</w:t>
      </w:r>
      <w:r w:rsidRPr="00A86263">
        <w:rPr>
          <w:sz w:val="24"/>
          <w:szCs w:val="24"/>
          <w:lang w:eastAsia="lt-LT"/>
        </w:rPr>
        <w:t xml:space="preserve"> BSI.  </w:t>
      </w:r>
    </w:p>
    <w:p w14:paraId="7F6CB617" w14:textId="77777777" w:rsidR="00E9464A" w:rsidRPr="00586174" w:rsidRDefault="00E9464A" w:rsidP="00E9464A">
      <w:pPr>
        <w:jc w:val="both"/>
      </w:pPr>
      <w:r>
        <w:rPr>
          <w:color w:val="0070C0"/>
          <w:szCs w:val="24"/>
          <w:lang w:eastAsia="lt-LT"/>
        </w:rPr>
        <w:tab/>
      </w:r>
      <w:r w:rsidRPr="00586174">
        <w:rPr>
          <w:color w:val="000000"/>
          <w:szCs w:val="24"/>
          <w:lang w:eastAsia="lt-LT"/>
        </w:rPr>
        <w:t> </w:t>
      </w:r>
    </w:p>
    <w:p w14:paraId="02DFFC8B" w14:textId="77777777" w:rsidR="00B94FBE" w:rsidRDefault="00B94FBE" w:rsidP="00734FBF">
      <w:pPr>
        <w:pStyle w:val="Antrat1"/>
        <w:rPr>
          <w:sz w:val="24"/>
          <w:szCs w:val="24"/>
        </w:rPr>
      </w:pPr>
      <w:r>
        <w:rPr>
          <w:sz w:val="24"/>
          <w:szCs w:val="24"/>
        </w:rPr>
        <w:t>VII SKYRIUS</w:t>
      </w:r>
    </w:p>
    <w:p w14:paraId="08928C5E" w14:textId="0239CED6" w:rsidR="00E9464A" w:rsidRPr="00FF7CED" w:rsidRDefault="00E9464A" w:rsidP="00734FBF">
      <w:pPr>
        <w:pStyle w:val="Antrat1"/>
        <w:rPr>
          <w:sz w:val="24"/>
          <w:szCs w:val="24"/>
          <w:lang w:eastAsia="lt-LT"/>
        </w:rPr>
      </w:pPr>
      <w:r w:rsidRPr="00FF7CED">
        <w:rPr>
          <w:sz w:val="24"/>
          <w:szCs w:val="24"/>
        </w:rPr>
        <w:t>MOKĖJIMAS UŽ  ILGALAIKĘ SOCIALINĘ GLOBĄ</w:t>
      </w:r>
    </w:p>
    <w:p w14:paraId="791F96EF" w14:textId="77777777" w:rsidR="00E9464A" w:rsidRPr="00FF7CED" w:rsidRDefault="00E9464A" w:rsidP="00E9464A">
      <w:pPr>
        <w:jc w:val="both"/>
        <w:rPr>
          <w:b/>
          <w:szCs w:val="24"/>
          <w:lang w:eastAsia="lt-LT"/>
        </w:rPr>
      </w:pPr>
    </w:p>
    <w:p w14:paraId="4BEE5625" w14:textId="7BC56E42" w:rsidR="00E9464A" w:rsidRPr="00FF7CED" w:rsidRDefault="00E9464A" w:rsidP="00E9464A">
      <w:pPr>
        <w:pStyle w:val="Pagrindinistekstas"/>
        <w:ind w:firstLine="720"/>
        <w:jc w:val="both"/>
        <w:rPr>
          <w:sz w:val="24"/>
          <w:szCs w:val="24"/>
        </w:rPr>
      </w:pPr>
      <w:r>
        <w:rPr>
          <w:sz w:val="24"/>
          <w:szCs w:val="24"/>
        </w:rPr>
        <w:t>4</w:t>
      </w:r>
      <w:r w:rsidR="00734FBF">
        <w:rPr>
          <w:sz w:val="24"/>
          <w:szCs w:val="24"/>
        </w:rPr>
        <w:t>7</w:t>
      </w:r>
      <w:r w:rsidRPr="00FF7CED">
        <w:rPr>
          <w:sz w:val="24"/>
          <w:szCs w:val="24"/>
        </w:rPr>
        <w:t>. Mokėjimo   už   ilgalaikę   socialinę   globą   dydis   nustatomas   atsižvelgiant   į asmens pajamas ir turtą. Tais atvejais, kai asmuo gyvena su šeima ir (arba) artimaisiais giminaičiais ir šios šeimos ir (arba) artimųjų giminaičių gyvenamoji patalpa, kurioje jie ne trumpiau kaip vienus metus yra deklaravę savo gyvenamąją vietą, yra asmens nuosavybės teise turimas turtas, šios patalpos į asmens turtą neįskaitomos.</w:t>
      </w:r>
    </w:p>
    <w:p w14:paraId="116BA515" w14:textId="574B4CED" w:rsidR="00E9464A" w:rsidRPr="00FF7CED" w:rsidRDefault="00E9464A" w:rsidP="00E9464A">
      <w:pPr>
        <w:pStyle w:val="Pagrindinistekstas"/>
        <w:ind w:firstLine="720"/>
        <w:jc w:val="both"/>
        <w:rPr>
          <w:sz w:val="24"/>
          <w:szCs w:val="24"/>
        </w:rPr>
      </w:pPr>
      <w:r>
        <w:rPr>
          <w:sz w:val="24"/>
          <w:szCs w:val="24"/>
        </w:rPr>
        <w:t>4</w:t>
      </w:r>
      <w:r w:rsidR="00734FBF">
        <w:rPr>
          <w:sz w:val="24"/>
          <w:szCs w:val="24"/>
        </w:rPr>
        <w:t>8</w:t>
      </w:r>
      <w:r w:rsidRPr="00FF7CED">
        <w:rPr>
          <w:sz w:val="24"/>
          <w:szCs w:val="24"/>
        </w:rPr>
        <w:t xml:space="preserve">. Mokėjimo už  ilgalaikę socialinę globą  suaugusiam  asmeniui  dydis  per  mėnesį neturi  viršyti  80  procentų  asmens   pajamų,  jeigu   asmens  turto vertė mažesnė  už  </w:t>
      </w:r>
      <w:r>
        <w:rPr>
          <w:sz w:val="24"/>
          <w:szCs w:val="24"/>
        </w:rPr>
        <w:t>S</w:t>
      </w:r>
      <w:r w:rsidRPr="00FF7CED">
        <w:rPr>
          <w:sz w:val="24"/>
          <w:szCs w:val="24"/>
        </w:rPr>
        <w:t>avivaldybėje teisės aktais nustatytą turto vertės normatyvą. Tais atvejais, kai asmuo pagal Valstybinių šalpos išmokų įstatymą gauna slaugos ar priežiūros (pagalbos) išlaidų tikslinę kompensaciją, 100 procentų šios kompensacijos skiriama mokėjimui už ilgalaikę socialinę globą padengti.</w:t>
      </w:r>
    </w:p>
    <w:p w14:paraId="69A8CFB9" w14:textId="01747F37" w:rsidR="00E9464A" w:rsidRPr="00FF7CED" w:rsidRDefault="00E9464A" w:rsidP="00E9464A">
      <w:pPr>
        <w:pStyle w:val="Pagrindinistekstas"/>
        <w:ind w:firstLine="720"/>
        <w:jc w:val="both"/>
        <w:rPr>
          <w:sz w:val="24"/>
          <w:szCs w:val="24"/>
        </w:rPr>
      </w:pPr>
      <w:r>
        <w:rPr>
          <w:sz w:val="24"/>
          <w:szCs w:val="24"/>
        </w:rPr>
        <w:t>4</w:t>
      </w:r>
      <w:r w:rsidR="00734FBF">
        <w:rPr>
          <w:sz w:val="24"/>
          <w:szCs w:val="24"/>
        </w:rPr>
        <w:t>9</w:t>
      </w:r>
      <w:r w:rsidRPr="00FF7CED">
        <w:rPr>
          <w:sz w:val="24"/>
          <w:szCs w:val="24"/>
        </w:rPr>
        <w:t>. J</w:t>
      </w:r>
      <w:r>
        <w:rPr>
          <w:sz w:val="24"/>
          <w:szCs w:val="24"/>
        </w:rPr>
        <w:t xml:space="preserve">eigu suaugusio asmens </w:t>
      </w:r>
      <w:r w:rsidRPr="00245E44">
        <w:rPr>
          <w:sz w:val="24"/>
          <w:szCs w:val="24"/>
        </w:rPr>
        <w:t xml:space="preserve">turto vertė yra didesnė už </w:t>
      </w:r>
      <w:r>
        <w:rPr>
          <w:sz w:val="24"/>
          <w:szCs w:val="24"/>
        </w:rPr>
        <w:t>S</w:t>
      </w:r>
      <w:r w:rsidRPr="00245E44">
        <w:rPr>
          <w:sz w:val="24"/>
          <w:szCs w:val="24"/>
        </w:rPr>
        <w:t>avivaldybėje nustatytą turto vertės normatyvą, mokėjimo už ilgalaikę socialinę globą suaugusiam asmeniui dydis per mėnesį padidėja vienu procentu, skaičiuojant nuo turto vertės, viršijančios normatyvą.</w:t>
      </w:r>
    </w:p>
    <w:p w14:paraId="0C35D5C9" w14:textId="544FC384" w:rsidR="00E9464A" w:rsidRPr="00FF7CED" w:rsidRDefault="00734FBF" w:rsidP="00E9464A">
      <w:pPr>
        <w:pStyle w:val="Pagrindinistekstas"/>
        <w:ind w:firstLine="720"/>
        <w:jc w:val="both"/>
        <w:rPr>
          <w:sz w:val="24"/>
          <w:szCs w:val="24"/>
        </w:rPr>
      </w:pPr>
      <w:r>
        <w:rPr>
          <w:sz w:val="24"/>
          <w:szCs w:val="24"/>
        </w:rPr>
        <w:t>50</w:t>
      </w:r>
      <w:r w:rsidR="00E9464A" w:rsidRPr="00FF7CED">
        <w:rPr>
          <w:sz w:val="24"/>
          <w:szCs w:val="24"/>
        </w:rPr>
        <w:t xml:space="preserve">. </w:t>
      </w:r>
      <w:r w:rsidR="00E9464A" w:rsidRPr="00245E44">
        <w:rPr>
          <w:sz w:val="24"/>
          <w:szCs w:val="24"/>
        </w:rPr>
        <w:t>Mokėjimo už ilgalaikę socialinę globą vaikui su negalia dydis nustatomas neatsižvelgiant į asmens turtą ir neturi viršyti 80 procentų vaiko pajamų. Tais atvejais, kai vaikas su negalia pagal Lietuvos Respublikos tikslinių kompensacijų įstatymą gauna slaugos ar priežiūros (pagalbos) išlaidų tikslinę kompensaciją, visa šios kompensacijos suma (100 procentų) skiriama mokėjimui už ilgalaikę socialinę globą padengti.</w:t>
      </w:r>
    </w:p>
    <w:p w14:paraId="085730E0" w14:textId="7477C0E4" w:rsidR="00E9464A" w:rsidRPr="00FF7CED" w:rsidRDefault="00734FBF" w:rsidP="00E9464A">
      <w:pPr>
        <w:pStyle w:val="Pagrindinistekstas"/>
        <w:ind w:firstLine="720"/>
        <w:jc w:val="both"/>
        <w:rPr>
          <w:sz w:val="24"/>
          <w:szCs w:val="24"/>
        </w:rPr>
      </w:pPr>
      <w:r>
        <w:rPr>
          <w:sz w:val="24"/>
          <w:szCs w:val="24"/>
        </w:rPr>
        <w:t>51</w:t>
      </w:r>
      <w:r w:rsidR="00E9464A" w:rsidRPr="00FF7CED">
        <w:rPr>
          <w:sz w:val="24"/>
          <w:szCs w:val="24"/>
        </w:rPr>
        <w:t>. Ilgalaikė  socialinė  globa  likusiam  be  tėvų  globos  vaikui  ir  socialinės rizikos vaikui teikiama nemokamai.</w:t>
      </w:r>
    </w:p>
    <w:p w14:paraId="13FAC557" w14:textId="50B2C538" w:rsidR="00E9464A" w:rsidRDefault="00734FBF" w:rsidP="00E9464A">
      <w:pPr>
        <w:pStyle w:val="Pagrindinistekstas"/>
        <w:ind w:firstLine="720"/>
        <w:jc w:val="both"/>
        <w:rPr>
          <w:sz w:val="24"/>
          <w:szCs w:val="24"/>
        </w:rPr>
      </w:pPr>
      <w:r>
        <w:rPr>
          <w:sz w:val="24"/>
          <w:szCs w:val="24"/>
        </w:rPr>
        <w:lastRenderedPageBreak/>
        <w:t>52</w:t>
      </w:r>
      <w:r w:rsidR="00E9464A" w:rsidRPr="00FF7CED">
        <w:rPr>
          <w:sz w:val="24"/>
          <w:szCs w:val="24"/>
        </w:rPr>
        <w:t xml:space="preserve">. Asmenys, laikinai teisės aktų nustatyta tvarka išvykę iš ilgalaikę socialinę globą teikiančios socialinių paslaugų įstaigos, už išvykimo laiką </w:t>
      </w:r>
      <w:r w:rsidR="00E9464A">
        <w:rPr>
          <w:sz w:val="24"/>
          <w:szCs w:val="24"/>
        </w:rPr>
        <w:t xml:space="preserve">nuo ketvirtos išvykimo paros </w:t>
      </w:r>
      <w:r w:rsidR="00E9464A" w:rsidRPr="00FF7CED">
        <w:rPr>
          <w:sz w:val="24"/>
          <w:szCs w:val="24"/>
        </w:rPr>
        <w:t>moka 30 procentų jiems nustatyto mokėjimo už ilgalaikę socialinę globą dydžio. Išvykus ne ilgiau kaip trims paroms, mokėjimo už ilgalaikę socialinę globą dydis nemažinamas.</w:t>
      </w:r>
    </w:p>
    <w:p w14:paraId="1671446B" w14:textId="4DB4FDF7" w:rsidR="00E9464A" w:rsidRPr="00CE402F" w:rsidRDefault="0048753F" w:rsidP="00E9464A">
      <w:pPr>
        <w:pStyle w:val="Pagrindinistekstas"/>
        <w:ind w:firstLine="720"/>
        <w:jc w:val="both"/>
        <w:rPr>
          <w:sz w:val="24"/>
          <w:szCs w:val="24"/>
          <w:lang w:eastAsia="lt-LT"/>
        </w:rPr>
      </w:pPr>
      <w:r w:rsidRPr="00CE402F">
        <w:rPr>
          <w:sz w:val="24"/>
          <w:szCs w:val="24"/>
          <w:lang w:eastAsia="lt-LT"/>
        </w:rPr>
        <w:t>5</w:t>
      </w:r>
      <w:r w:rsidR="00734FBF">
        <w:rPr>
          <w:sz w:val="24"/>
          <w:szCs w:val="24"/>
          <w:lang w:eastAsia="lt-LT"/>
        </w:rPr>
        <w:t>3</w:t>
      </w:r>
      <w:r w:rsidR="00E9464A" w:rsidRPr="00CE402F">
        <w:rPr>
          <w:sz w:val="24"/>
          <w:szCs w:val="24"/>
          <w:lang w:eastAsia="lt-LT"/>
        </w:rPr>
        <w:t xml:space="preserve">. </w:t>
      </w:r>
      <w:bookmarkStart w:id="3" w:name="part_56c2559c0845454cb6e896ea0ee04a2d"/>
      <w:bookmarkEnd w:id="3"/>
      <w:r w:rsidR="00E9464A" w:rsidRPr="00CE402F">
        <w:rPr>
          <w:sz w:val="24"/>
          <w:szCs w:val="24"/>
          <w:lang w:eastAsia="lt-LT"/>
        </w:rPr>
        <w:t xml:space="preserve">Savivaldybės maksimalus finansuojamas vieno kalendorinio mėnesio ilgalaikės socialinės globos </w:t>
      </w:r>
      <w:r w:rsidR="00573948">
        <w:rPr>
          <w:sz w:val="24"/>
          <w:szCs w:val="24"/>
          <w:lang w:eastAsia="lt-LT"/>
        </w:rPr>
        <w:t xml:space="preserve">institucijoje </w:t>
      </w:r>
      <w:r w:rsidR="00E9464A" w:rsidRPr="00CE402F">
        <w:rPr>
          <w:sz w:val="24"/>
          <w:szCs w:val="24"/>
          <w:lang w:eastAsia="lt-LT"/>
        </w:rPr>
        <w:t>išlaidų dydis</w:t>
      </w:r>
      <w:r w:rsidR="00195D5B">
        <w:rPr>
          <w:sz w:val="24"/>
          <w:szCs w:val="24"/>
          <w:lang w:eastAsia="lt-LT"/>
        </w:rPr>
        <w:t xml:space="preserve"> Savivaldyb</w:t>
      </w:r>
      <w:r w:rsidR="005B1566">
        <w:rPr>
          <w:sz w:val="24"/>
          <w:szCs w:val="24"/>
          <w:lang w:eastAsia="lt-LT"/>
        </w:rPr>
        <w:t>ėje gyvenamąją vietą deklaruojantiems</w:t>
      </w:r>
      <w:r w:rsidR="006305F3">
        <w:rPr>
          <w:sz w:val="24"/>
          <w:szCs w:val="24"/>
          <w:lang w:eastAsia="lt-LT"/>
        </w:rPr>
        <w:t xml:space="preserve"> asmenims</w:t>
      </w:r>
      <w:r w:rsidR="00E9464A" w:rsidRPr="00CE402F">
        <w:rPr>
          <w:sz w:val="24"/>
          <w:szCs w:val="24"/>
          <w:lang w:eastAsia="lt-LT"/>
        </w:rPr>
        <w:t>:</w:t>
      </w:r>
    </w:p>
    <w:p w14:paraId="125A7DFD" w14:textId="35DAB7D1" w:rsidR="00E9464A" w:rsidRPr="00CE402F" w:rsidRDefault="0048753F" w:rsidP="00E9464A">
      <w:pPr>
        <w:pStyle w:val="Pagrindinistekstas"/>
        <w:ind w:firstLine="720"/>
        <w:jc w:val="both"/>
        <w:rPr>
          <w:sz w:val="24"/>
          <w:szCs w:val="24"/>
          <w:lang w:eastAsia="lt-LT"/>
        </w:rPr>
      </w:pPr>
      <w:r w:rsidRPr="00CE402F">
        <w:rPr>
          <w:sz w:val="24"/>
          <w:szCs w:val="24"/>
          <w:lang w:eastAsia="lt-LT"/>
        </w:rPr>
        <w:t>5</w:t>
      </w:r>
      <w:r w:rsidR="00734FBF">
        <w:rPr>
          <w:sz w:val="24"/>
          <w:szCs w:val="24"/>
          <w:lang w:eastAsia="lt-LT"/>
        </w:rPr>
        <w:t>3</w:t>
      </w:r>
      <w:r w:rsidR="00E9464A" w:rsidRPr="00CE402F">
        <w:rPr>
          <w:sz w:val="24"/>
          <w:szCs w:val="24"/>
          <w:lang w:eastAsia="lt-LT"/>
        </w:rPr>
        <w:t xml:space="preserve">.1. suaugusiam </w:t>
      </w:r>
      <w:r w:rsidR="005B1566">
        <w:rPr>
          <w:sz w:val="24"/>
          <w:szCs w:val="24"/>
          <w:lang w:eastAsia="lt-LT"/>
        </w:rPr>
        <w:t>arba</w:t>
      </w:r>
      <w:r w:rsidR="00E9464A" w:rsidRPr="00CE402F">
        <w:rPr>
          <w:sz w:val="24"/>
          <w:szCs w:val="24"/>
          <w:lang w:eastAsia="lt-LT"/>
        </w:rPr>
        <w:t xml:space="preserve"> senyvo amžiaus asm</w:t>
      </w:r>
      <w:r w:rsidR="00734FBF">
        <w:rPr>
          <w:sz w:val="24"/>
          <w:szCs w:val="24"/>
          <w:lang w:eastAsia="lt-LT"/>
        </w:rPr>
        <w:t xml:space="preserve">eniui su </w:t>
      </w:r>
      <w:r w:rsidR="005B1566">
        <w:rPr>
          <w:sz w:val="24"/>
          <w:szCs w:val="24"/>
          <w:lang w:eastAsia="lt-LT"/>
        </w:rPr>
        <w:t>sunkia negalia – 23</w:t>
      </w:r>
      <w:r w:rsidR="00734FBF">
        <w:rPr>
          <w:sz w:val="24"/>
          <w:szCs w:val="24"/>
          <w:lang w:eastAsia="lt-LT"/>
        </w:rPr>
        <w:t xml:space="preserve"> BSI;</w:t>
      </w:r>
      <w:r w:rsidR="00E9464A" w:rsidRPr="00CE402F">
        <w:rPr>
          <w:sz w:val="24"/>
          <w:szCs w:val="24"/>
          <w:lang w:eastAsia="lt-LT"/>
        </w:rPr>
        <w:t xml:space="preserve"> </w:t>
      </w:r>
    </w:p>
    <w:p w14:paraId="34A00078" w14:textId="4F255026" w:rsidR="00E9464A" w:rsidRPr="00CE402F" w:rsidRDefault="00734FBF" w:rsidP="00E9464A">
      <w:pPr>
        <w:pStyle w:val="Pagrindinistekstas"/>
        <w:ind w:firstLine="720"/>
        <w:jc w:val="both"/>
        <w:rPr>
          <w:sz w:val="24"/>
          <w:szCs w:val="24"/>
          <w:lang w:eastAsia="lt-LT"/>
        </w:rPr>
      </w:pPr>
      <w:r>
        <w:rPr>
          <w:sz w:val="24"/>
          <w:szCs w:val="24"/>
          <w:lang w:eastAsia="lt-LT"/>
        </w:rPr>
        <w:t>53</w:t>
      </w:r>
      <w:r w:rsidR="00E9464A" w:rsidRPr="00CE402F">
        <w:rPr>
          <w:sz w:val="24"/>
          <w:szCs w:val="24"/>
          <w:lang w:eastAsia="lt-LT"/>
        </w:rPr>
        <w:t>.2. suaugusiam asmeniui su negali</w:t>
      </w:r>
      <w:r w:rsidR="00923157">
        <w:rPr>
          <w:sz w:val="24"/>
          <w:szCs w:val="24"/>
          <w:lang w:eastAsia="lt-LT"/>
        </w:rPr>
        <w:t>a, senyvo amžiaus asmeniui – 2</w:t>
      </w:r>
      <w:r w:rsidR="005B1566">
        <w:rPr>
          <w:sz w:val="24"/>
          <w:szCs w:val="24"/>
          <w:lang w:eastAsia="lt-LT"/>
        </w:rPr>
        <w:t>2</w:t>
      </w:r>
      <w:r w:rsidR="00923157">
        <w:rPr>
          <w:sz w:val="24"/>
          <w:szCs w:val="24"/>
          <w:lang w:eastAsia="lt-LT"/>
        </w:rPr>
        <w:t xml:space="preserve"> </w:t>
      </w:r>
      <w:r w:rsidR="00E9464A" w:rsidRPr="00CE402F">
        <w:rPr>
          <w:sz w:val="24"/>
          <w:szCs w:val="24"/>
          <w:lang w:eastAsia="lt-LT"/>
        </w:rPr>
        <w:t>BSI</w:t>
      </w:r>
      <w:r>
        <w:rPr>
          <w:sz w:val="24"/>
          <w:szCs w:val="24"/>
          <w:lang w:eastAsia="lt-LT"/>
        </w:rPr>
        <w:t>;</w:t>
      </w:r>
    </w:p>
    <w:p w14:paraId="7722873C" w14:textId="0D2F2786" w:rsidR="005B1566" w:rsidRDefault="00734FBF" w:rsidP="00E9464A">
      <w:pPr>
        <w:pStyle w:val="Pagrindinistekstas"/>
        <w:ind w:firstLine="720"/>
        <w:jc w:val="both"/>
        <w:rPr>
          <w:sz w:val="24"/>
          <w:szCs w:val="24"/>
          <w:lang w:eastAsia="lt-LT"/>
        </w:rPr>
      </w:pPr>
      <w:r>
        <w:rPr>
          <w:sz w:val="24"/>
          <w:szCs w:val="24"/>
          <w:lang w:eastAsia="lt-LT"/>
        </w:rPr>
        <w:t>53</w:t>
      </w:r>
      <w:r w:rsidR="00E9464A" w:rsidRPr="00CE402F">
        <w:rPr>
          <w:sz w:val="24"/>
          <w:szCs w:val="24"/>
          <w:lang w:eastAsia="lt-LT"/>
        </w:rPr>
        <w:t>.3. likusiam be tėvų globos vaikui, socialinę riziką patiriančia</w:t>
      </w:r>
      <w:r w:rsidR="00923157">
        <w:rPr>
          <w:sz w:val="24"/>
          <w:szCs w:val="24"/>
          <w:lang w:eastAsia="lt-LT"/>
        </w:rPr>
        <w:t>m vaikui, vaikui su negalia – 35</w:t>
      </w:r>
      <w:r w:rsidR="00E9464A" w:rsidRPr="00CE402F">
        <w:rPr>
          <w:sz w:val="24"/>
          <w:szCs w:val="24"/>
          <w:lang w:eastAsia="lt-LT"/>
        </w:rPr>
        <w:t xml:space="preserve"> BSI</w:t>
      </w:r>
      <w:r w:rsidR="00287142">
        <w:rPr>
          <w:sz w:val="24"/>
          <w:szCs w:val="24"/>
          <w:lang w:eastAsia="lt-LT"/>
        </w:rPr>
        <w:t>.</w:t>
      </w:r>
      <w:r w:rsidR="00E9464A" w:rsidRPr="00CE402F">
        <w:rPr>
          <w:sz w:val="24"/>
          <w:szCs w:val="24"/>
          <w:lang w:eastAsia="lt-LT"/>
        </w:rPr>
        <w:t xml:space="preserve"> </w:t>
      </w:r>
    </w:p>
    <w:p w14:paraId="7752FA3D" w14:textId="77777777" w:rsidR="00E9464A" w:rsidRPr="00FF7CED" w:rsidRDefault="00E9464A" w:rsidP="00E9464A">
      <w:pPr>
        <w:jc w:val="both"/>
        <w:rPr>
          <w:b/>
          <w:szCs w:val="24"/>
        </w:rPr>
      </w:pPr>
    </w:p>
    <w:p w14:paraId="48B9FA03" w14:textId="77777777" w:rsidR="00B94FBE" w:rsidRDefault="00B94FBE" w:rsidP="00734FBF">
      <w:pPr>
        <w:jc w:val="center"/>
        <w:rPr>
          <w:b/>
          <w:szCs w:val="24"/>
        </w:rPr>
      </w:pPr>
      <w:r>
        <w:rPr>
          <w:b/>
          <w:szCs w:val="24"/>
        </w:rPr>
        <w:t>VIII SKYRIUS</w:t>
      </w:r>
    </w:p>
    <w:p w14:paraId="4556F3AA" w14:textId="49E4E31E" w:rsidR="00E9464A" w:rsidRPr="00FF7CED" w:rsidRDefault="00E9464A" w:rsidP="00734FBF">
      <w:pPr>
        <w:ind w:left="1560" w:hanging="1560"/>
        <w:jc w:val="center"/>
        <w:rPr>
          <w:szCs w:val="24"/>
          <w:lang w:eastAsia="lt-LT"/>
        </w:rPr>
      </w:pPr>
      <w:r w:rsidRPr="00FF7CED">
        <w:rPr>
          <w:b/>
          <w:szCs w:val="24"/>
        </w:rPr>
        <w:t>ASMENS (ŠEIMOS NARIŲ) FINANSINIŲ GALIMYBIŲ VERTINIMAS</w:t>
      </w:r>
    </w:p>
    <w:p w14:paraId="33CEA430" w14:textId="77777777" w:rsidR="00E9464A" w:rsidRPr="00FF7CED" w:rsidRDefault="00E9464A" w:rsidP="00E9464A">
      <w:pPr>
        <w:pStyle w:val="Pagrindiniotekstotrauka"/>
        <w:rPr>
          <w:sz w:val="24"/>
          <w:szCs w:val="24"/>
        </w:rPr>
      </w:pPr>
    </w:p>
    <w:p w14:paraId="197DA0B4" w14:textId="47A50103" w:rsidR="00E9464A" w:rsidRPr="00FF7CED" w:rsidRDefault="00E9464A" w:rsidP="00E9464A">
      <w:pPr>
        <w:pStyle w:val="Pagrindiniotekstotrauka"/>
        <w:rPr>
          <w:sz w:val="24"/>
          <w:szCs w:val="24"/>
          <w:lang w:eastAsia="lt-LT"/>
        </w:rPr>
      </w:pPr>
      <w:r>
        <w:rPr>
          <w:sz w:val="24"/>
          <w:szCs w:val="24"/>
        </w:rPr>
        <w:t>5</w:t>
      </w:r>
      <w:r w:rsidR="006B4832">
        <w:rPr>
          <w:sz w:val="24"/>
          <w:szCs w:val="24"/>
        </w:rPr>
        <w:t>4</w:t>
      </w:r>
      <w:r w:rsidRPr="00FF7CED">
        <w:rPr>
          <w:sz w:val="24"/>
          <w:szCs w:val="24"/>
        </w:rPr>
        <w:t xml:space="preserve">. </w:t>
      </w:r>
      <w:r w:rsidRPr="00C51ACB">
        <w:rPr>
          <w:sz w:val="24"/>
          <w:szCs w:val="24"/>
        </w:rPr>
        <w:t>Asmens (šeimos narių) finansinės galimybės mokėti už socialines paslaugas negali turėti įtakos asmens (šeimos) galimybėms gauti socialines paslaugas, kurių poreikis asmeniui (šeimai) nustatytas.</w:t>
      </w:r>
    </w:p>
    <w:p w14:paraId="038AD603" w14:textId="4FC75A31" w:rsidR="00E9464A" w:rsidRDefault="0048753F" w:rsidP="00E9464A">
      <w:pPr>
        <w:ind w:firstLine="709"/>
        <w:jc w:val="both"/>
        <w:rPr>
          <w:szCs w:val="24"/>
        </w:rPr>
      </w:pPr>
      <w:r>
        <w:rPr>
          <w:szCs w:val="24"/>
          <w:lang w:eastAsia="lt-LT"/>
        </w:rPr>
        <w:t>5</w:t>
      </w:r>
      <w:r w:rsidR="006B4832">
        <w:rPr>
          <w:szCs w:val="24"/>
          <w:lang w:eastAsia="lt-LT"/>
        </w:rPr>
        <w:t>5</w:t>
      </w:r>
      <w:r w:rsidR="00E9464A" w:rsidRPr="00FF7CED">
        <w:rPr>
          <w:szCs w:val="24"/>
          <w:lang w:eastAsia="lt-LT"/>
        </w:rPr>
        <w:t xml:space="preserve">.  </w:t>
      </w:r>
      <w:r w:rsidR="00E9464A" w:rsidRPr="00FF7CED">
        <w:rPr>
          <w:szCs w:val="24"/>
        </w:rPr>
        <w:t xml:space="preserve">Pageidaujantis </w:t>
      </w:r>
      <w:r w:rsidR="00E9464A">
        <w:rPr>
          <w:szCs w:val="24"/>
        </w:rPr>
        <w:t>gauti</w:t>
      </w:r>
      <w:r w:rsidR="00E9464A" w:rsidRPr="00FF7CED">
        <w:rPr>
          <w:szCs w:val="24"/>
        </w:rPr>
        <w:t xml:space="preserve"> socialines paslaugas asmuo </w:t>
      </w:r>
      <w:r w:rsidR="00E9464A">
        <w:rPr>
          <w:szCs w:val="24"/>
        </w:rPr>
        <w:t xml:space="preserve">(vienas iš </w:t>
      </w:r>
      <w:r w:rsidR="00E9464A" w:rsidRPr="00FF7CED">
        <w:rPr>
          <w:szCs w:val="24"/>
        </w:rPr>
        <w:t>su</w:t>
      </w:r>
      <w:r w:rsidR="00E9464A">
        <w:rPr>
          <w:szCs w:val="24"/>
        </w:rPr>
        <w:t xml:space="preserve">augusių šeimos narių) ar jo </w:t>
      </w:r>
      <w:r w:rsidR="00E9464A" w:rsidRPr="00FF7CED">
        <w:rPr>
          <w:szCs w:val="24"/>
        </w:rPr>
        <w:t>globėjas (rūpintojas)</w:t>
      </w:r>
      <w:r w:rsidR="00E9464A">
        <w:rPr>
          <w:szCs w:val="24"/>
        </w:rPr>
        <w:t xml:space="preserve"> </w:t>
      </w:r>
      <w:r w:rsidR="00E9464A" w:rsidRPr="00E827DE">
        <w:rPr>
          <w:color w:val="000000"/>
          <w:szCs w:val="24"/>
          <w:lang w:eastAsia="lt-LT"/>
        </w:rPr>
        <w:t>kartu su prašymu-paraiška skirti socialines p</w:t>
      </w:r>
      <w:r w:rsidR="00E9464A">
        <w:rPr>
          <w:color w:val="000000"/>
          <w:szCs w:val="24"/>
          <w:lang w:eastAsia="lt-LT"/>
        </w:rPr>
        <w:t xml:space="preserve">aslaugas </w:t>
      </w:r>
      <w:r w:rsidR="00E9464A" w:rsidRPr="00FF7CED">
        <w:rPr>
          <w:szCs w:val="24"/>
        </w:rPr>
        <w:t>seniūnijos</w:t>
      </w:r>
      <w:r w:rsidR="00E9464A">
        <w:rPr>
          <w:szCs w:val="24"/>
        </w:rPr>
        <w:t xml:space="preserve"> </w:t>
      </w:r>
      <w:r w:rsidR="00E9464A" w:rsidRPr="00FF7CED">
        <w:rPr>
          <w:szCs w:val="24"/>
        </w:rPr>
        <w:t>soci</w:t>
      </w:r>
      <w:r w:rsidR="00E9464A">
        <w:rPr>
          <w:szCs w:val="24"/>
        </w:rPr>
        <w:t xml:space="preserve">alinio darbo organizatoriui, Savivaldybės </w:t>
      </w:r>
      <w:r w:rsidR="00A67874">
        <w:rPr>
          <w:szCs w:val="24"/>
        </w:rPr>
        <w:t xml:space="preserve">administracijos </w:t>
      </w:r>
      <w:r w:rsidR="00E9464A" w:rsidRPr="00C51ACB">
        <w:rPr>
          <w:szCs w:val="24"/>
        </w:rPr>
        <w:t xml:space="preserve">Socialinės paramos skyriaus </w:t>
      </w:r>
      <w:r w:rsidR="00E9464A">
        <w:rPr>
          <w:szCs w:val="24"/>
        </w:rPr>
        <w:t>specialistui, atsakingam</w:t>
      </w:r>
      <w:r w:rsidR="00E9464A" w:rsidRPr="00C51ACB">
        <w:rPr>
          <w:szCs w:val="24"/>
        </w:rPr>
        <w:t xml:space="preserve"> už </w:t>
      </w:r>
      <w:r w:rsidR="00E9464A">
        <w:rPr>
          <w:szCs w:val="24"/>
        </w:rPr>
        <w:t>prašymų gauti paslaugą priėmimą, arba VšĮ Biržų rajono socialinių paslaugų centro (toliau – Paslaugų centras) socialiniam darbuotojui, atsakingam</w:t>
      </w:r>
      <w:r w:rsidR="00E9464A" w:rsidRPr="00C51ACB">
        <w:rPr>
          <w:szCs w:val="24"/>
        </w:rPr>
        <w:t xml:space="preserve"> už prašymų gauti paslaugą priėmimą, </w:t>
      </w:r>
      <w:r w:rsidR="00E9464A" w:rsidRPr="00FF7CED">
        <w:rPr>
          <w:szCs w:val="24"/>
        </w:rPr>
        <w:t>turi pateikti informaci</w:t>
      </w:r>
      <w:r w:rsidR="00E9464A">
        <w:rPr>
          <w:szCs w:val="24"/>
        </w:rPr>
        <w:t>ją apie asmens (šeimos) pajamas, o kreipiantis dėl ilgalaikės socialinės globos – ir informaciją apie turimą turtą</w:t>
      </w:r>
      <w:r w:rsidR="00E17F53">
        <w:rPr>
          <w:szCs w:val="24"/>
        </w:rPr>
        <w:t>, jei visos šios informacijos nė</w:t>
      </w:r>
      <w:r w:rsidR="00E17F53" w:rsidRPr="00E17F53">
        <w:rPr>
          <w:szCs w:val="24"/>
        </w:rPr>
        <w:t>ra valstybės registruose (kadastruose), žinybiniuose registruose, valstybės</w:t>
      </w:r>
      <w:r w:rsidR="00E17F53">
        <w:rPr>
          <w:szCs w:val="24"/>
        </w:rPr>
        <w:t xml:space="preserve"> informacinėse sistemose ar jų</w:t>
      </w:r>
      <w:r w:rsidR="00E17F53" w:rsidRPr="00E17F53">
        <w:rPr>
          <w:szCs w:val="24"/>
        </w:rPr>
        <w:t xml:space="preserve"> Savivaldybė pagal prašymą ir (ar) duomenų teikimo sutartis </w:t>
      </w:r>
      <w:r w:rsidR="00E17F53">
        <w:rPr>
          <w:szCs w:val="24"/>
        </w:rPr>
        <w:t>ne</w:t>
      </w:r>
      <w:r w:rsidR="00E17F53" w:rsidRPr="00E17F53">
        <w:rPr>
          <w:szCs w:val="24"/>
        </w:rPr>
        <w:t xml:space="preserve">gauna iš valstybės ir (ar) </w:t>
      </w:r>
      <w:r w:rsidR="00E17F53">
        <w:rPr>
          <w:szCs w:val="24"/>
        </w:rPr>
        <w:t>s</w:t>
      </w:r>
      <w:r w:rsidR="00E17F53" w:rsidRPr="00E17F53">
        <w:rPr>
          <w:szCs w:val="24"/>
        </w:rPr>
        <w:t>avivaldybės institucijų,</w:t>
      </w:r>
      <w:r w:rsidR="00E17F53">
        <w:rPr>
          <w:szCs w:val="24"/>
        </w:rPr>
        <w:t xml:space="preserve"> įstaigų, įmonių ir organizacijų.</w:t>
      </w:r>
    </w:p>
    <w:p w14:paraId="0040E28C" w14:textId="46DFAC41" w:rsidR="00E9464A" w:rsidRPr="00E9464A" w:rsidRDefault="00E9464A" w:rsidP="00E9464A">
      <w:pPr>
        <w:ind w:firstLine="720"/>
        <w:jc w:val="both"/>
        <w:rPr>
          <w:color w:val="000000"/>
          <w:szCs w:val="24"/>
          <w:lang w:eastAsia="lt-LT"/>
        </w:rPr>
      </w:pPr>
      <w:r>
        <w:rPr>
          <w:color w:val="000000"/>
          <w:szCs w:val="24"/>
          <w:lang w:eastAsia="lt-LT"/>
        </w:rPr>
        <w:t>5</w:t>
      </w:r>
      <w:r w:rsidR="006B4832">
        <w:rPr>
          <w:color w:val="000000"/>
          <w:szCs w:val="24"/>
          <w:lang w:eastAsia="lt-LT"/>
        </w:rPr>
        <w:t>6</w:t>
      </w:r>
      <w:r w:rsidRPr="00E827DE">
        <w:rPr>
          <w:color w:val="000000"/>
          <w:szCs w:val="24"/>
          <w:lang w:eastAsia="lt-LT"/>
        </w:rPr>
        <w:t>. Asmens (šeimos narių), kuriam (-</w:t>
      </w:r>
      <w:proofErr w:type="spellStart"/>
      <w:r w:rsidRPr="00E827DE">
        <w:rPr>
          <w:color w:val="000000"/>
          <w:szCs w:val="24"/>
          <w:lang w:eastAsia="lt-LT"/>
        </w:rPr>
        <w:t>iems</w:t>
      </w:r>
      <w:proofErr w:type="spellEnd"/>
      <w:r w:rsidRPr="00E827DE">
        <w:rPr>
          <w:color w:val="000000"/>
          <w:szCs w:val="24"/>
          <w:lang w:eastAsia="lt-LT"/>
        </w:rPr>
        <w:t>) skiriamos socialinės paslaugos, finansinės galimybės vertinamos nustačius asmens (šeimos) socialinių paslaugų poreikį. Pasikeitus asmens (šeimos), gaunančio (-</w:t>
      </w:r>
      <w:proofErr w:type="spellStart"/>
      <w:r w:rsidRPr="00E827DE">
        <w:rPr>
          <w:color w:val="000000"/>
          <w:szCs w:val="24"/>
          <w:lang w:eastAsia="lt-LT"/>
        </w:rPr>
        <w:t>ios</w:t>
      </w:r>
      <w:proofErr w:type="spellEnd"/>
      <w:r w:rsidRPr="00E827DE">
        <w:rPr>
          <w:color w:val="000000"/>
          <w:szCs w:val="24"/>
          <w:lang w:eastAsia="lt-LT"/>
        </w:rPr>
        <w:t>) socialines paslaugas, ar asmens (šeimos), kuriam (-</w:t>
      </w:r>
      <w:proofErr w:type="spellStart"/>
      <w:r w:rsidRPr="00E827DE">
        <w:rPr>
          <w:color w:val="000000"/>
          <w:szCs w:val="24"/>
          <w:lang w:eastAsia="lt-LT"/>
        </w:rPr>
        <w:t>iai</w:t>
      </w:r>
      <w:proofErr w:type="spellEnd"/>
      <w:r w:rsidRPr="00E827DE">
        <w:rPr>
          <w:color w:val="000000"/>
          <w:szCs w:val="24"/>
          <w:lang w:eastAsia="lt-LT"/>
        </w:rPr>
        <w:t xml:space="preserve">) nustatytas socialinių paslaugų poreikis, pajamoms ir (ar) turtui, asmens (šeimos narių) finansinės galimybės </w:t>
      </w:r>
      <w:r w:rsidRPr="00E9464A">
        <w:rPr>
          <w:color w:val="000000"/>
          <w:szCs w:val="24"/>
          <w:lang w:eastAsia="lt-LT"/>
        </w:rPr>
        <w:t>vertinamos iš naujo. Ilgalaikės socialinės globos skyrimo atveju asmens finansinės galimybės gali būti vertinamos iš naujo ir prieš ilgalaikės socialinės globos teikimo pradžią, bet ne vėliau kaip prieš 30 dienų iki ilgalaikės socialinės globos teikimo pradžios dienos.</w:t>
      </w:r>
    </w:p>
    <w:p w14:paraId="4EB5C9FA" w14:textId="2DDBE6F0" w:rsidR="001803BB" w:rsidRDefault="001803BB" w:rsidP="001803BB">
      <w:pPr>
        <w:ind w:firstLine="720"/>
        <w:jc w:val="both"/>
        <w:rPr>
          <w:szCs w:val="24"/>
          <w:lang w:eastAsia="lt-LT"/>
        </w:rPr>
      </w:pPr>
      <w:r w:rsidRPr="00900797">
        <w:rPr>
          <w:szCs w:val="24"/>
          <w:lang w:eastAsia="lt-LT"/>
        </w:rPr>
        <w:t>5</w:t>
      </w:r>
      <w:r w:rsidR="006B4832">
        <w:rPr>
          <w:szCs w:val="24"/>
          <w:lang w:eastAsia="lt-LT"/>
        </w:rPr>
        <w:t>7</w:t>
      </w:r>
      <w:r w:rsidRPr="00900797">
        <w:rPr>
          <w:szCs w:val="24"/>
          <w:lang w:eastAsia="lt-LT"/>
        </w:rPr>
        <w:t>. Asmens</w:t>
      </w:r>
      <w:r>
        <w:rPr>
          <w:szCs w:val="24"/>
          <w:lang w:eastAsia="lt-LT"/>
        </w:rPr>
        <w:t xml:space="preserve"> (šeimos)</w:t>
      </w:r>
      <w:r w:rsidRPr="00900797">
        <w:rPr>
          <w:szCs w:val="24"/>
          <w:lang w:eastAsia="lt-LT"/>
        </w:rPr>
        <w:t xml:space="preserve">, pageidaujančio </w:t>
      </w:r>
      <w:r>
        <w:rPr>
          <w:szCs w:val="24"/>
          <w:lang w:eastAsia="lt-LT"/>
        </w:rPr>
        <w:t>(-</w:t>
      </w:r>
      <w:proofErr w:type="spellStart"/>
      <w:r>
        <w:rPr>
          <w:szCs w:val="24"/>
          <w:lang w:eastAsia="lt-LT"/>
        </w:rPr>
        <w:t>ios</w:t>
      </w:r>
      <w:proofErr w:type="spellEnd"/>
      <w:r>
        <w:rPr>
          <w:szCs w:val="24"/>
          <w:lang w:eastAsia="lt-LT"/>
        </w:rPr>
        <w:t xml:space="preserve">) </w:t>
      </w:r>
      <w:r w:rsidRPr="00900797">
        <w:rPr>
          <w:szCs w:val="24"/>
          <w:lang w:eastAsia="lt-LT"/>
        </w:rPr>
        <w:t xml:space="preserve">gauti </w:t>
      </w:r>
      <w:r>
        <w:rPr>
          <w:szCs w:val="24"/>
          <w:lang w:eastAsia="lt-LT"/>
        </w:rPr>
        <w:t xml:space="preserve">socialines </w:t>
      </w:r>
      <w:r w:rsidRPr="00900797">
        <w:rPr>
          <w:szCs w:val="24"/>
          <w:lang w:eastAsia="lt-LT"/>
        </w:rPr>
        <w:t xml:space="preserve">paslaugas, </w:t>
      </w:r>
      <w:r>
        <w:rPr>
          <w:szCs w:val="24"/>
          <w:lang w:eastAsia="lt-LT"/>
        </w:rPr>
        <w:t xml:space="preserve">pajamas </w:t>
      </w:r>
      <w:r w:rsidRPr="00900797">
        <w:rPr>
          <w:szCs w:val="24"/>
          <w:lang w:eastAsia="lt-LT"/>
        </w:rPr>
        <w:t xml:space="preserve">vertina seniūnijų socialinio darbo organizatoriai, </w:t>
      </w:r>
      <w:r>
        <w:rPr>
          <w:szCs w:val="24"/>
          <w:lang w:eastAsia="lt-LT"/>
        </w:rPr>
        <w:t xml:space="preserve">Paslaugų centro atsakingi darbuotojai ar Savivaldybės </w:t>
      </w:r>
      <w:r w:rsidR="00A67874">
        <w:rPr>
          <w:szCs w:val="24"/>
          <w:lang w:eastAsia="lt-LT"/>
        </w:rPr>
        <w:t xml:space="preserve">administracijos </w:t>
      </w:r>
      <w:r>
        <w:rPr>
          <w:szCs w:val="24"/>
          <w:lang w:eastAsia="lt-LT"/>
        </w:rPr>
        <w:t>Socialinės paramos skyriaus specialistai (priklausomai į kurį subjektą kreipiamasi) bei konsultuoja apie mokėjimą už socialinę paslaugą. K</w:t>
      </w:r>
      <w:r w:rsidRPr="00900797">
        <w:rPr>
          <w:szCs w:val="24"/>
          <w:lang w:eastAsia="lt-LT"/>
        </w:rPr>
        <w:t xml:space="preserve">onkrečią paslaugos kainą asmeniui apskaičiuoja socialinių paslaugų įstaigos atsakingas </w:t>
      </w:r>
      <w:r>
        <w:rPr>
          <w:szCs w:val="24"/>
          <w:lang w:eastAsia="lt-LT"/>
        </w:rPr>
        <w:t>darbuotojas</w:t>
      </w:r>
      <w:r w:rsidRPr="00900797">
        <w:rPr>
          <w:szCs w:val="24"/>
          <w:lang w:eastAsia="lt-LT"/>
        </w:rPr>
        <w:t>.</w:t>
      </w:r>
    </w:p>
    <w:p w14:paraId="2C7833C7" w14:textId="680536D9" w:rsidR="001803BB" w:rsidRDefault="006B4832" w:rsidP="001803BB">
      <w:pPr>
        <w:ind w:firstLine="720"/>
        <w:jc w:val="both"/>
        <w:rPr>
          <w:color w:val="000000"/>
        </w:rPr>
      </w:pPr>
      <w:r>
        <w:rPr>
          <w:szCs w:val="24"/>
          <w:lang w:eastAsia="lt-LT"/>
        </w:rPr>
        <w:t>58. A</w:t>
      </w:r>
      <w:r w:rsidR="001803BB" w:rsidRPr="00900797">
        <w:rPr>
          <w:szCs w:val="24"/>
          <w:lang w:eastAsia="lt-LT"/>
        </w:rPr>
        <w:t>smens, pageidaujančio</w:t>
      </w:r>
      <w:r w:rsidR="001803BB">
        <w:rPr>
          <w:szCs w:val="24"/>
          <w:lang w:eastAsia="lt-LT"/>
        </w:rPr>
        <w:t xml:space="preserve"> </w:t>
      </w:r>
      <w:r w:rsidR="001803BB" w:rsidRPr="00900797">
        <w:rPr>
          <w:szCs w:val="24"/>
          <w:lang w:eastAsia="lt-LT"/>
        </w:rPr>
        <w:t xml:space="preserve">gauti </w:t>
      </w:r>
      <w:r w:rsidR="001803BB">
        <w:rPr>
          <w:szCs w:val="24"/>
          <w:lang w:eastAsia="lt-LT"/>
        </w:rPr>
        <w:t>ilgalaikę socialinę globą</w:t>
      </w:r>
      <w:r w:rsidR="001803BB" w:rsidRPr="00900797">
        <w:rPr>
          <w:szCs w:val="24"/>
          <w:lang w:eastAsia="lt-LT"/>
        </w:rPr>
        <w:t xml:space="preserve">, </w:t>
      </w:r>
      <w:r w:rsidR="001803BB">
        <w:rPr>
          <w:szCs w:val="24"/>
          <w:lang w:eastAsia="lt-LT"/>
        </w:rPr>
        <w:t xml:space="preserve">turtą vertina ir konkrečią asmens mokėjimo dalį apskaičiuoja </w:t>
      </w:r>
      <w:r w:rsidR="001803BB" w:rsidRPr="00BE67E0">
        <w:rPr>
          <w:color w:val="000000"/>
        </w:rPr>
        <w:t xml:space="preserve">Savivaldybės </w:t>
      </w:r>
      <w:r>
        <w:rPr>
          <w:color w:val="000000"/>
        </w:rPr>
        <w:t xml:space="preserve">administracijos </w:t>
      </w:r>
      <w:r w:rsidR="001803BB" w:rsidRPr="00BE67E0">
        <w:rPr>
          <w:color w:val="000000"/>
        </w:rPr>
        <w:t>Socialinės paramos skyriaus specialistai</w:t>
      </w:r>
      <w:r w:rsidR="001803BB">
        <w:rPr>
          <w:color w:val="000000"/>
        </w:rPr>
        <w:t xml:space="preserve">. </w:t>
      </w:r>
    </w:p>
    <w:p w14:paraId="58197AC0" w14:textId="6AAD108D" w:rsidR="0079671D" w:rsidRDefault="00D17672" w:rsidP="00E9464A">
      <w:pPr>
        <w:pStyle w:val="Pagrindiniotekstotrauka2"/>
        <w:jc w:val="both"/>
        <w:rPr>
          <w:sz w:val="24"/>
          <w:szCs w:val="24"/>
        </w:rPr>
      </w:pPr>
      <w:r w:rsidRPr="00D17672">
        <w:rPr>
          <w:sz w:val="24"/>
          <w:szCs w:val="24"/>
          <w:lang w:eastAsia="lt-LT"/>
        </w:rPr>
        <w:t>5</w:t>
      </w:r>
      <w:r w:rsidR="006B4832">
        <w:rPr>
          <w:sz w:val="24"/>
          <w:szCs w:val="24"/>
          <w:lang w:eastAsia="lt-LT"/>
        </w:rPr>
        <w:t>9</w:t>
      </w:r>
      <w:r w:rsidR="00E9464A" w:rsidRPr="00E9464A">
        <w:rPr>
          <w:sz w:val="24"/>
          <w:szCs w:val="24"/>
          <w:lang w:eastAsia="lt-LT"/>
        </w:rPr>
        <w:t xml:space="preserve">. </w:t>
      </w:r>
      <w:r w:rsidR="00E9464A" w:rsidRPr="00E9464A">
        <w:rPr>
          <w:sz w:val="24"/>
          <w:szCs w:val="24"/>
        </w:rPr>
        <w:t>Išskirtiniais atvejais, kai socialinės paslaugos asmeniui (šeimai) skiriamos siekiant išvengti grėsmės asmens (šeimos) fiziniam ar emociniam saugumui, sveikatai ar gyvybei, finansinės galimybės gali būti vertinamos po to, kai nustatomas asmens (šeimos) socialinių paslaugų poreikis ir jam skiriamos socialinės paslaugos.</w:t>
      </w:r>
      <w:r w:rsidR="00794AA3">
        <w:rPr>
          <w:sz w:val="24"/>
          <w:szCs w:val="24"/>
        </w:rPr>
        <w:t xml:space="preserve"> </w:t>
      </w:r>
    </w:p>
    <w:p w14:paraId="2D48E4AD" w14:textId="48C8FFA0" w:rsidR="00E9464A" w:rsidRPr="00E9464A" w:rsidRDefault="006B4832" w:rsidP="00E9464A">
      <w:pPr>
        <w:pStyle w:val="Pagrindiniotekstotrauka2"/>
        <w:jc w:val="both"/>
        <w:rPr>
          <w:color w:val="000000"/>
          <w:sz w:val="24"/>
          <w:szCs w:val="24"/>
          <w:lang w:eastAsia="lt-LT"/>
        </w:rPr>
      </w:pPr>
      <w:r>
        <w:rPr>
          <w:sz w:val="24"/>
          <w:szCs w:val="24"/>
        </w:rPr>
        <w:t>60</w:t>
      </w:r>
      <w:r w:rsidR="0079671D">
        <w:rPr>
          <w:sz w:val="24"/>
          <w:szCs w:val="24"/>
        </w:rPr>
        <w:t xml:space="preserve">. </w:t>
      </w:r>
      <w:r w:rsidR="00E9464A" w:rsidRPr="00E9464A">
        <w:rPr>
          <w:color w:val="000000"/>
          <w:sz w:val="24"/>
          <w:szCs w:val="24"/>
          <w:lang w:eastAsia="lt-LT"/>
        </w:rPr>
        <w:t>Tais atvejais, kai finansinių galimybių vertinimas apima ir asmens turto vertinimą ir šis vertinimas atliekamas vėliau, negu pradedamos teikti socialinės paslaugos, asmeniui mokėjimo už socialines paslaugas dydis skaičiuojamas ir už praėjusio laikotarpio suteiktas socialines paslaugas.</w:t>
      </w:r>
    </w:p>
    <w:p w14:paraId="60799358" w14:textId="5CD19C97" w:rsidR="00E9464A" w:rsidRPr="00E9464A" w:rsidRDefault="006B4832" w:rsidP="00E9464A">
      <w:pPr>
        <w:pStyle w:val="Pagrindiniotekstotrauka2"/>
        <w:jc w:val="both"/>
        <w:rPr>
          <w:sz w:val="24"/>
          <w:szCs w:val="24"/>
        </w:rPr>
      </w:pPr>
      <w:r>
        <w:rPr>
          <w:sz w:val="24"/>
          <w:szCs w:val="24"/>
          <w:lang w:eastAsia="lt-LT"/>
        </w:rPr>
        <w:t>61</w:t>
      </w:r>
      <w:r w:rsidR="00E9464A" w:rsidRPr="00E9464A">
        <w:rPr>
          <w:sz w:val="24"/>
          <w:szCs w:val="24"/>
          <w:lang w:eastAsia="lt-LT"/>
        </w:rPr>
        <w:t xml:space="preserve">. </w:t>
      </w:r>
      <w:r w:rsidR="00E9464A" w:rsidRPr="00E9464A">
        <w:rPr>
          <w:sz w:val="24"/>
          <w:szCs w:val="24"/>
        </w:rPr>
        <w:t>Asmens (šeimos narių) finansinės galimybės nevertinamos, kai asmuo (šeima) sutinka mokėti visą socialinių paslaugų kainą.</w:t>
      </w:r>
    </w:p>
    <w:p w14:paraId="33167049" w14:textId="632DBB92" w:rsidR="00E9464A" w:rsidRPr="00E9464A" w:rsidRDefault="006B4832" w:rsidP="00E9464A">
      <w:pPr>
        <w:pStyle w:val="Pagrindiniotekstotrauka2"/>
        <w:jc w:val="both"/>
        <w:rPr>
          <w:sz w:val="24"/>
          <w:szCs w:val="24"/>
          <w:lang w:eastAsia="lt-LT"/>
        </w:rPr>
      </w:pPr>
      <w:r>
        <w:rPr>
          <w:sz w:val="24"/>
          <w:szCs w:val="24"/>
          <w:lang w:eastAsia="lt-LT"/>
        </w:rPr>
        <w:t>62</w:t>
      </w:r>
      <w:r w:rsidR="00E9464A" w:rsidRPr="00E9464A">
        <w:rPr>
          <w:sz w:val="24"/>
          <w:szCs w:val="24"/>
          <w:lang w:eastAsia="lt-LT"/>
        </w:rPr>
        <w:t>. Asmens (šeimos narių), Lietuvos Respublikos piniginės socialinės paramos nepasiturintiems gyventojams įstatymo nustatyta tvarka gaunančio (-</w:t>
      </w:r>
      <w:proofErr w:type="spellStart"/>
      <w:r w:rsidR="00E9464A" w:rsidRPr="00E9464A">
        <w:rPr>
          <w:sz w:val="24"/>
          <w:szCs w:val="24"/>
          <w:lang w:eastAsia="lt-LT"/>
        </w:rPr>
        <w:t>ių</w:t>
      </w:r>
      <w:proofErr w:type="spellEnd"/>
      <w:r w:rsidR="00E9464A" w:rsidRPr="00E9464A">
        <w:rPr>
          <w:sz w:val="24"/>
          <w:szCs w:val="24"/>
          <w:lang w:eastAsia="lt-LT"/>
        </w:rPr>
        <w:t xml:space="preserve">) socialinę pašalpą, finansinės </w:t>
      </w:r>
      <w:r w:rsidR="00E9464A" w:rsidRPr="00E9464A">
        <w:rPr>
          <w:sz w:val="24"/>
          <w:szCs w:val="24"/>
          <w:lang w:eastAsia="lt-LT"/>
        </w:rPr>
        <w:lastRenderedPageBreak/>
        <w:t>galimybės nevertinamos, išskyrus atvejus, kai šis asmuo yra socialinę riziką patiriantis suaugęs asmuo, kuris ilgiau kaip mėnesį per kalendorinius metus gyvena socialinių paslaugų įstaigoje ir joje gauna socialinę priežiūrą.</w:t>
      </w:r>
    </w:p>
    <w:p w14:paraId="7EDE67C6" w14:textId="0EB78CB4" w:rsidR="00E9464A" w:rsidRPr="00E9464A" w:rsidRDefault="006B4832" w:rsidP="00E9464A">
      <w:pPr>
        <w:pStyle w:val="Pagrindiniotekstotrauka2"/>
        <w:jc w:val="both"/>
        <w:rPr>
          <w:sz w:val="24"/>
          <w:szCs w:val="24"/>
          <w:lang w:eastAsia="lt-LT"/>
        </w:rPr>
      </w:pPr>
      <w:r>
        <w:rPr>
          <w:sz w:val="24"/>
          <w:szCs w:val="24"/>
          <w:lang w:eastAsia="lt-LT"/>
        </w:rPr>
        <w:t>63</w:t>
      </w:r>
      <w:r w:rsidR="00E9464A" w:rsidRPr="00E9464A">
        <w:rPr>
          <w:sz w:val="24"/>
          <w:szCs w:val="24"/>
          <w:lang w:eastAsia="lt-LT"/>
        </w:rPr>
        <w:t>. Asmens (šeimos)  pajamų  apskaičiavimas  ir  asmens turto vertinimas atliekamas Vyriausybės nustatyta tvarka.</w:t>
      </w:r>
    </w:p>
    <w:p w14:paraId="35400D2B" w14:textId="560BC745" w:rsidR="00E9464A" w:rsidRDefault="006B4832" w:rsidP="00E9464A">
      <w:pPr>
        <w:ind w:firstLine="720"/>
        <w:jc w:val="both"/>
      </w:pPr>
      <w:r>
        <w:rPr>
          <w:szCs w:val="24"/>
          <w:lang w:eastAsia="lt-LT"/>
        </w:rPr>
        <w:t>64</w:t>
      </w:r>
      <w:r w:rsidR="002F6384">
        <w:rPr>
          <w:szCs w:val="24"/>
          <w:lang w:eastAsia="lt-LT"/>
        </w:rPr>
        <w:t>.</w:t>
      </w:r>
      <w:r w:rsidR="00E9464A" w:rsidRPr="00FF7CED">
        <w:rPr>
          <w:szCs w:val="24"/>
          <w:lang w:eastAsia="lt-LT"/>
        </w:rPr>
        <w:t xml:space="preserve"> </w:t>
      </w:r>
      <w:r>
        <w:rPr>
          <w:szCs w:val="24"/>
        </w:rPr>
        <w:t>Aprašo 57 ir 58 punktuose</w:t>
      </w:r>
      <w:r w:rsidR="00BE67E0">
        <w:rPr>
          <w:szCs w:val="24"/>
        </w:rPr>
        <w:t xml:space="preserve"> išvardinti subjektai </w:t>
      </w:r>
      <w:r w:rsidR="00E9464A" w:rsidRPr="00FF7CED">
        <w:rPr>
          <w:szCs w:val="24"/>
        </w:rPr>
        <w:t>konsultuoja asmenis (šeimos narius) finansinių galimybių vertinimo, mokėjimo už socialines paslaugas šaltinių parinkimo klausimais ir jiems tarpininkauja.</w:t>
      </w:r>
      <w:r w:rsidR="00E9464A" w:rsidRPr="00B959BF">
        <w:t xml:space="preserve"> </w:t>
      </w:r>
    </w:p>
    <w:p w14:paraId="7545F65F" w14:textId="21CBCF15" w:rsidR="00E9464A" w:rsidRPr="00FF7CED" w:rsidRDefault="00BE67E0" w:rsidP="00E9464A">
      <w:pPr>
        <w:pStyle w:val="Pagrindiniotekstotrauka3"/>
        <w:ind w:right="-1"/>
        <w:jc w:val="both"/>
        <w:rPr>
          <w:sz w:val="24"/>
          <w:szCs w:val="24"/>
          <w:lang w:eastAsia="lt-LT"/>
        </w:rPr>
      </w:pPr>
      <w:r>
        <w:rPr>
          <w:sz w:val="24"/>
          <w:szCs w:val="24"/>
          <w:lang w:eastAsia="lt-LT"/>
        </w:rPr>
        <w:t>6</w:t>
      </w:r>
      <w:r w:rsidR="006B4832">
        <w:rPr>
          <w:sz w:val="24"/>
          <w:szCs w:val="24"/>
          <w:lang w:eastAsia="lt-LT"/>
        </w:rPr>
        <w:t>5</w:t>
      </w:r>
      <w:r w:rsidR="00E9464A" w:rsidRPr="00FF7CED">
        <w:rPr>
          <w:sz w:val="24"/>
          <w:szCs w:val="24"/>
          <w:lang w:eastAsia="lt-LT"/>
        </w:rPr>
        <w:t xml:space="preserve">. </w:t>
      </w:r>
      <w:r w:rsidR="00E9464A" w:rsidRPr="00B959BF">
        <w:rPr>
          <w:sz w:val="24"/>
          <w:szCs w:val="24"/>
        </w:rPr>
        <w:t>Socialines paslaugas gaunantis asmuo (vienas iš suaugusių šeimos narių) ar</w:t>
      </w:r>
      <w:r w:rsidR="00E9464A">
        <w:rPr>
          <w:sz w:val="24"/>
          <w:szCs w:val="24"/>
        </w:rPr>
        <w:t xml:space="preserve"> jo globėjas (rūpintojas) socialinių paslaugų teikimo metu </w:t>
      </w:r>
      <w:r w:rsidR="00E9464A" w:rsidRPr="00B959BF">
        <w:rPr>
          <w:sz w:val="24"/>
          <w:szCs w:val="24"/>
        </w:rPr>
        <w:t xml:space="preserve">ne vėliau kaip per 30 kalendorinių dienų nuo įvykusių asmens pajamų ir turto pokyčių dienos praneša </w:t>
      </w:r>
      <w:r w:rsidR="00E9464A">
        <w:rPr>
          <w:sz w:val="24"/>
          <w:szCs w:val="24"/>
        </w:rPr>
        <w:t>Savivaldybei</w:t>
      </w:r>
      <w:r w:rsidR="00E9464A" w:rsidRPr="00B959BF">
        <w:rPr>
          <w:sz w:val="24"/>
          <w:szCs w:val="24"/>
        </w:rPr>
        <w:t xml:space="preserve"> apie asmens (šeimos) pajamų, išskyrus Lietuvos Respublikos socialinių paslaugų įstatymo 30 straipsnio 1 dalies 6–8, 13, 18–20 punktuose nurodytas pajamas, asmens turto pokyčius per šių paslaugų gavimo laiką.</w:t>
      </w:r>
    </w:p>
    <w:p w14:paraId="18098CDB" w14:textId="1022CA29" w:rsidR="00E9464A" w:rsidRPr="00FF7CED" w:rsidRDefault="00E9464A" w:rsidP="00E9464A">
      <w:pPr>
        <w:ind w:firstLine="720"/>
        <w:jc w:val="both"/>
        <w:rPr>
          <w:szCs w:val="24"/>
          <w:lang w:eastAsia="lt-LT"/>
        </w:rPr>
      </w:pPr>
      <w:r>
        <w:rPr>
          <w:szCs w:val="24"/>
          <w:lang w:eastAsia="lt-LT"/>
        </w:rPr>
        <w:t>6</w:t>
      </w:r>
      <w:r w:rsidR="006B4832">
        <w:rPr>
          <w:szCs w:val="24"/>
          <w:lang w:eastAsia="lt-LT"/>
        </w:rPr>
        <w:t>6</w:t>
      </w:r>
      <w:r w:rsidRPr="00FF7CED">
        <w:rPr>
          <w:szCs w:val="24"/>
          <w:lang w:eastAsia="lt-LT"/>
        </w:rPr>
        <w:t xml:space="preserve">. </w:t>
      </w:r>
      <w:r>
        <w:rPr>
          <w:szCs w:val="24"/>
        </w:rPr>
        <w:t>Paslaugų cen</w:t>
      </w:r>
      <w:r w:rsidR="0037398D">
        <w:rPr>
          <w:szCs w:val="24"/>
        </w:rPr>
        <w:t xml:space="preserve">tras (dėl socialinės priežiūros, </w:t>
      </w:r>
      <w:r w:rsidR="002F6384">
        <w:rPr>
          <w:szCs w:val="24"/>
        </w:rPr>
        <w:t xml:space="preserve">dienos socialinės globos </w:t>
      </w:r>
      <w:r>
        <w:rPr>
          <w:szCs w:val="24"/>
        </w:rPr>
        <w:t>paslaugų) gavęs</w:t>
      </w:r>
      <w:r w:rsidRPr="00FF7CED">
        <w:rPr>
          <w:szCs w:val="24"/>
        </w:rPr>
        <w:t xml:space="preserve"> informaciją apie asmens (šeimos) pajamų pokyčius per socialinių </w:t>
      </w:r>
      <w:r>
        <w:rPr>
          <w:szCs w:val="24"/>
        </w:rPr>
        <w:t>paslaugų gavimo laiką, finansines galimybes iš naujo įvertina</w:t>
      </w:r>
      <w:r w:rsidRPr="00FF7CED">
        <w:rPr>
          <w:szCs w:val="24"/>
        </w:rPr>
        <w:t xml:space="preserve"> ne vėliau kaip per 3 mėnesius nuo minėtos informacijos gavimo.</w:t>
      </w:r>
    </w:p>
    <w:p w14:paraId="416D683A" w14:textId="4400D134" w:rsidR="00E9464A" w:rsidRDefault="00D17672" w:rsidP="00E9464A">
      <w:pPr>
        <w:pStyle w:val="Pagrindinistekstas"/>
        <w:ind w:firstLine="720"/>
        <w:jc w:val="both"/>
        <w:rPr>
          <w:b/>
          <w:bCs/>
          <w:sz w:val="24"/>
          <w:szCs w:val="24"/>
        </w:rPr>
      </w:pPr>
      <w:r>
        <w:rPr>
          <w:sz w:val="24"/>
          <w:szCs w:val="24"/>
          <w:lang w:eastAsia="lt-LT"/>
        </w:rPr>
        <w:t>6</w:t>
      </w:r>
      <w:r w:rsidR="006B4832">
        <w:rPr>
          <w:sz w:val="24"/>
          <w:szCs w:val="24"/>
          <w:lang w:eastAsia="lt-LT"/>
        </w:rPr>
        <w:t>7</w:t>
      </w:r>
      <w:r w:rsidR="00E9464A">
        <w:rPr>
          <w:sz w:val="24"/>
          <w:szCs w:val="24"/>
          <w:lang w:eastAsia="lt-LT"/>
        </w:rPr>
        <w:t xml:space="preserve">. </w:t>
      </w:r>
      <w:r w:rsidR="00E9464A" w:rsidRPr="00FF7CED">
        <w:rPr>
          <w:sz w:val="24"/>
          <w:szCs w:val="24"/>
          <w:lang w:eastAsia="lt-LT"/>
        </w:rPr>
        <w:t>Savivaldybės administracijos Socialinės paramos skyrius</w:t>
      </w:r>
      <w:r w:rsidR="0037398D" w:rsidRPr="0037398D">
        <w:rPr>
          <w:sz w:val="24"/>
          <w:szCs w:val="24"/>
          <w:lang w:eastAsia="lt-LT"/>
        </w:rPr>
        <w:t xml:space="preserve"> </w:t>
      </w:r>
      <w:r w:rsidR="0037398D">
        <w:rPr>
          <w:sz w:val="24"/>
          <w:szCs w:val="24"/>
          <w:lang w:eastAsia="lt-LT"/>
        </w:rPr>
        <w:t xml:space="preserve">(dėl ilgalaikės / trumpalaikės </w:t>
      </w:r>
      <w:r w:rsidR="0037398D" w:rsidRPr="00FF7CED">
        <w:rPr>
          <w:sz w:val="24"/>
          <w:szCs w:val="24"/>
          <w:lang w:eastAsia="lt-LT"/>
        </w:rPr>
        <w:t>socialin</w:t>
      </w:r>
      <w:r w:rsidR="0037398D">
        <w:rPr>
          <w:sz w:val="24"/>
          <w:szCs w:val="24"/>
          <w:lang w:eastAsia="lt-LT"/>
        </w:rPr>
        <w:t xml:space="preserve">ės globos ar laikino atokvėpio, teikiamo organizuojant trumpalaikę socialinę globą) </w:t>
      </w:r>
      <w:r w:rsidR="00E9464A" w:rsidRPr="00FF7CED">
        <w:rPr>
          <w:sz w:val="24"/>
          <w:szCs w:val="24"/>
          <w:lang w:eastAsia="lt-LT"/>
        </w:rPr>
        <w:t xml:space="preserve">gavęs informaciją apie </w:t>
      </w:r>
      <w:r w:rsidR="00E9464A">
        <w:rPr>
          <w:sz w:val="24"/>
          <w:szCs w:val="24"/>
          <w:lang w:eastAsia="lt-LT"/>
        </w:rPr>
        <w:t>pajamų ir</w:t>
      </w:r>
      <w:r w:rsidR="0037398D">
        <w:rPr>
          <w:sz w:val="24"/>
          <w:szCs w:val="24"/>
          <w:lang w:eastAsia="lt-LT"/>
        </w:rPr>
        <w:t xml:space="preserve"> </w:t>
      </w:r>
      <w:r w:rsidR="00E9464A">
        <w:rPr>
          <w:sz w:val="24"/>
          <w:szCs w:val="24"/>
          <w:lang w:eastAsia="lt-LT"/>
        </w:rPr>
        <w:t>/</w:t>
      </w:r>
      <w:r w:rsidR="0037398D">
        <w:rPr>
          <w:sz w:val="24"/>
          <w:szCs w:val="24"/>
          <w:lang w:eastAsia="lt-LT"/>
        </w:rPr>
        <w:t xml:space="preserve"> </w:t>
      </w:r>
      <w:r w:rsidR="00E9464A">
        <w:rPr>
          <w:sz w:val="24"/>
          <w:szCs w:val="24"/>
          <w:lang w:eastAsia="lt-LT"/>
        </w:rPr>
        <w:t>ar t</w:t>
      </w:r>
      <w:r w:rsidR="00E9464A" w:rsidRPr="00FF7CED">
        <w:rPr>
          <w:sz w:val="24"/>
          <w:szCs w:val="24"/>
          <w:lang w:eastAsia="lt-LT"/>
        </w:rPr>
        <w:t xml:space="preserve">urto pokyčius, finansines jo galimybes iš naujo įvertina ne vėliau kaip per </w:t>
      </w:r>
      <w:r w:rsidR="00E9464A">
        <w:rPr>
          <w:sz w:val="24"/>
          <w:szCs w:val="24"/>
          <w:lang w:eastAsia="lt-LT"/>
        </w:rPr>
        <w:t xml:space="preserve">3 mėnesius </w:t>
      </w:r>
      <w:r w:rsidR="00E9464A" w:rsidRPr="00FF7CED">
        <w:rPr>
          <w:sz w:val="24"/>
          <w:szCs w:val="24"/>
          <w:lang w:eastAsia="lt-LT"/>
        </w:rPr>
        <w:t>nuo minėtos informacijos gavimo.</w:t>
      </w:r>
      <w:r w:rsidR="00E9464A" w:rsidRPr="00FF7CED">
        <w:rPr>
          <w:b/>
          <w:bCs/>
          <w:sz w:val="24"/>
          <w:szCs w:val="24"/>
        </w:rPr>
        <w:t xml:space="preserve"> </w:t>
      </w:r>
    </w:p>
    <w:p w14:paraId="1D445B87" w14:textId="005332F3" w:rsidR="00E9464A" w:rsidRDefault="00E9464A" w:rsidP="00E9464A">
      <w:pPr>
        <w:pStyle w:val="Pagrindinistekstas"/>
        <w:ind w:firstLine="720"/>
        <w:jc w:val="both"/>
        <w:rPr>
          <w:bCs/>
          <w:sz w:val="24"/>
          <w:szCs w:val="24"/>
        </w:rPr>
      </w:pPr>
      <w:r>
        <w:rPr>
          <w:bCs/>
          <w:sz w:val="24"/>
          <w:szCs w:val="24"/>
        </w:rPr>
        <w:t>6</w:t>
      </w:r>
      <w:r w:rsidR="006B4832">
        <w:rPr>
          <w:bCs/>
          <w:sz w:val="24"/>
          <w:szCs w:val="24"/>
        </w:rPr>
        <w:t>8</w:t>
      </w:r>
      <w:r w:rsidRPr="00755E9A">
        <w:rPr>
          <w:bCs/>
          <w:sz w:val="24"/>
          <w:szCs w:val="24"/>
        </w:rPr>
        <w:t xml:space="preserve">. </w:t>
      </w:r>
      <w:r>
        <w:rPr>
          <w:bCs/>
          <w:sz w:val="24"/>
          <w:szCs w:val="24"/>
        </w:rPr>
        <w:t xml:space="preserve">Asmens (šeimos) pajamų identifikavimas ir jų apskaičiavimas </w:t>
      </w:r>
      <w:r w:rsidR="0037398D">
        <w:rPr>
          <w:bCs/>
          <w:sz w:val="24"/>
          <w:szCs w:val="24"/>
        </w:rPr>
        <w:t xml:space="preserve">mokėjimui už socialines paslaugas </w:t>
      </w:r>
      <w:r>
        <w:rPr>
          <w:bCs/>
          <w:sz w:val="24"/>
          <w:szCs w:val="24"/>
        </w:rPr>
        <w:t xml:space="preserve">vykdomas vadovaujantis </w:t>
      </w:r>
      <w:r w:rsidRPr="00755E9A">
        <w:rPr>
          <w:bCs/>
          <w:sz w:val="24"/>
          <w:szCs w:val="24"/>
        </w:rPr>
        <w:t>Lietuvos Respublik</w:t>
      </w:r>
      <w:r>
        <w:rPr>
          <w:bCs/>
          <w:sz w:val="24"/>
          <w:szCs w:val="24"/>
        </w:rPr>
        <w:t>os socialinių paslaugų įstatymo 30 straipsniu.</w:t>
      </w:r>
    </w:p>
    <w:p w14:paraId="62781771" w14:textId="7D960BE4" w:rsidR="00E9464A" w:rsidRDefault="00E9464A" w:rsidP="00E9464A">
      <w:pPr>
        <w:pStyle w:val="Pagrindinistekstas"/>
        <w:ind w:firstLine="720"/>
        <w:jc w:val="both"/>
        <w:rPr>
          <w:bCs/>
          <w:sz w:val="24"/>
          <w:szCs w:val="24"/>
        </w:rPr>
      </w:pPr>
      <w:r>
        <w:rPr>
          <w:bCs/>
          <w:sz w:val="24"/>
          <w:szCs w:val="24"/>
        </w:rPr>
        <w:t>6</w:t>
      </w:r>
      <w:r w:rsidR="006B4832">
        <w:rPr>
          <w:bCs/>
          <w:sz w:val="24"/>
          <w:szCs w:val="24"/>
        </w:rPr>
        <w:t>9</w:t>
      </w:r>
      <w:r>
        <w:rPr>
          <w:bCs/>
          <w:sz w:val="24"/>
          <w:szCs w:val="24"/>
        </w:rPr>
        <w:t xml:space="preserve">. Asmens (šeimos) turto identifikavimas ir jo apskaičiavimas </w:t>
      </w:r>
      <w:r w:rsidR="0037398D">
        <w:rPr>
          <w:bCs/>
          <w:sz w:val="24"/>
          <w:szCs w:val="24"/>
        </w:rPr>
        <w:t xml:space="preserve">mokėjimui už socialines paslaugas </w:t>
      </w:r>
      <w:r>
        <w:rPr>
          <w:bCs/>
          <w:sz w:val="24"/>
          <w:szCs w:val="24"/>
        </w:rPr>
        <w:t xml:space="preserve">vykdomas vadovaujantis </w:t>
      </w:r>
      <w:r w:rsidRPr="00755E9A">
        <w:rPr>
          <w:bCs/>
          <w:sz w:val="24"/>
          <w:szCs w:val="24"/>
        </w:rPr>
        <w:t>Lietuvos Respublik</w:t>
      </w:r>
      <w:r>
        <w:rPr>
          <w:bCs/>
          <w:sz w:val="24"/>
          <w:szCs w:val="24"/>
        </w:rPr>
        <w:t>os socialinių paslaugų įstatymo 31 ir 32 straipsniais.</w:t>
      </w:r>
    </w:p>
    <w:p w14:paraId="48A78DBA" w14:textId="38A57281" w:rsidR="00195D5B" w:rsidRPr="00755E9A" w:rsidRDefault="006B4832" w:rsidP="00E9464A">
      <w:pPr>
        <w:pStyle w:val="Pagrindinistekstas"/>
        <w:ind w:firstLine="720"/>
        <w:jc w:val="both"/>
        <w:rPr>
          <w:bCs/>
          <w:sz w:val="24"/>
          <w:szCs w:val="24"/>
        </w:rPr>
      </w:pPr>
      <w:r>
        <w:rPr>
          <w:bCs/>
          <w:sz w:val="24"/>
          <w:szCs w:val="24"/>
        </w:rPr>
        <w:t>70</w:t>
      </w:r>
      <w:r w:rsidR="00195D5B">
        <w:rPr>
          <w:bCs/>
          <w:sz w:val="24"/>
          <w:szCs w:val="24"/>
        </w:rPr>
        <w:t xml:space="preserve">. </w:t>
      </w:r>
      <w:r w:rsidR="00195D5B" w:rsidRPr="00195D5B">
        <w:rPr>
          <w:bCs/>
          <w:sz w:val="24"/>
          <w:szCs w:val="24"/>
        </w:rPr>
        <w:t>Savivaldybė turi teisę asmens (šeimos), gaunančio (-</w:t>
      </w:r>
      <w:proofErr w:type="spellStart"/>
      <w:r w:rsidR="00195D5B" w:rsidRPr="00195D5B">
        <w:rPr>
          <w:bCs/>
          <w:sz w:val="24"/>
          <w:szCs w:val="24"/>
        </w:rPr>
        <w:t>ios</w:t>
      </w:r>
      <w:proofErr w:type="spellEnd"/>
      <w:r w:rsidR="00195D5B" w:rsidRPr="00195D5B">
        <w:rPr>
          <w:bCs/>
          <w:sz w:val="24"/>
          <w:szCs w:val="24"/>
        </w:rPr>
        <w:t>) socialines paslaugas, finansines galimybes iš naujo vertinti savo ar socialines paslaugas asmeniui (šeimai) teikiančios socialinių paslaugų įstaigos iniciatyva.</w:t>
      </w:r>
    </w:p>
    <w:p w14:paraId="34283C3E" w14:textId="77777777" w:rsidR="00E9464A" w:rsidRPr="00FF7CED" w:rsidRDefault="00E9464A" w:rsidP="00E9464A">
      <w:pPr>
        <w:pStyle w:val="Pagrindinistekstas"/>
        <w:ind w:firstLine="720"/>
        <w:jc w:val="both"/>
        <w:rPr>
          <w:b/>
          <w:bCs/>
          <w:sz w:val="24"/>
          <w:szCs w:val="24"/>
        </w:rPr>
      </w:pPr>
      <w:bookmarkStart w:id="4" w:name="part_95ac18facf804c7da82d318a958764d8"/>
      <w:bookmarkStart w:id="5" w:name="part_d17d8bcc14f743ddab912fdd1fcb5cf6"/>
      <w:bookmarkStart w:id="6" w:name="part_b824531419724020bbc3c8b7f070f292"/>
      <w:bookmarkStart w:id="7" w:name="part_4478ac34a964485586c812ebcc1733c8"/>
      <w:bookmarkStart w:id="8" w:name="part_acf61fe5e05d4efa96b52bd34a0c1066"/>
      <w:bookmarkEnd w:id="4"/>
      <w:bookmarkEnd w:id="5"/>
      <w:bookmarkEnd w:id="6"/>
      <w:bookmarkEnd w:id="7"/>
      <w:bookmarkEnd w:id="8"/>
    </w:p>
    <w:p w14:paraId="069BE979" w14:textId="77777777" w:rsidR="00E9464A" w:rsidRPr="00FF7CED" w:rsidRDefault="00E9464A" w:rsidP="00E9464A">
      <w:pPr>
        <w:pStyle w:val="Pagrindinistekstas"/>
        <w:ind w:firstLine="720"/>
        <w:jc w:val="both"/>
        <w:rPr>
          <w:sz w:val="24"/>
          <w:szCs w:val="24"/>
        </w:rPr>
      </w:pPr>
    </w:p>
    <w:p w14:paraId="26587D5B" w14:textId="77777777" w:rsidR="00E9464A" w:rsidRPr="00FF7CED" w:rsidRDefault="00E9464A" w:rsidP="00E9464A">
      <w:pPr>
        <w:pStyle w:val="Pagrindinistekstas"/>
        <w:ind w:firstLine="720"/>
        <w:jc w:val="center"/>
        <w:rPr>
          <w:b/>
          <w:bCs/>
          <w:sz w:val="24"/>
          <w:szCs w:val="24"/>
        </w:rPr>
      </w:pPr>
      <w:r w:rsidRPr="00FF7CED">
        <w:rPr>
          <w:sz w:val="24"/>
          <w:szCs w:val="24"/>
        </w:rPr>
        <w:t>_________________________</w:t>
      </w:r>
    </w:p>
    <w:p w14:paraId="2BCDE0F4" w14:textId="77777777" w:rsidR="00E9464A" w:rsidRPr="00FF7CED" w:rsidRDefault="00E9464A" w:rsidP="00E9464A">
      <w:pPr>
        <w:pStyle w:val="Pagrindinistekstas"/>
        <w:ind w:firstLine="720"/>
        <w:jc w:val="center"/>
        <w:rPr>
          <w:b/>
          <w:bCs/>
          <w:sz w:val="24"/>
          <w:szCs w:val="24"/>
        </w:rPr>
      </w:pPr>
    </w:p>
    <w:p w14:paraId="143BC2C4" w14:textId="77777777" w:rsidR="00E9464A" w:rsidRPr="00FF7CED" w:rsidRDefault="00E9464A" w:rsidP="00E9464A">
      <w:pPr>
        <w:pStyle w:val="Pagrindinistekstas"/>
        <w:ind w:firstLine="720"/>
        <w:jc w:val="both"/>
        <w:rPr>
          <w:sz w:val="24"/>
          <w:szCs w:val="24"/>
        </w:rPr>
      </w:pPr>
    </w:p>
    <w:p w14:paraId="53AB8FAD" w14:textId="77777777" w:rsidR="00AD033C" w:rsidRDefault="00AD033C"/>
    <w:sectPr w:rsidR="00AD033C" w:rsidSect="00067830">
      <w:headerReference w:type="even" r:id="rId6"/>
      <w:headerReference w:type="default" r:id="rId7"/>
      <w:headerReference w:type="first" r:id="rId8"/>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E01BC" w14:textId="77777777" w:rsidR="00E26C03" w:rsidRDefault="00E97D52">
      <w:r>
        <w:separator/>
      </w:r>
    </w:p>
  </w:endnote>
  <w:endnote w:type="continuationSeparator" w:id="0">
    <w:p w14:paraId="550A2919" w14:textId="77777777" w:rsidR="00E26C03" w:rsidRDefault="00E9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A721F" w14:textId="77777777" w:rsidR="00E26C03" w:rsidRDefault="00E97D52">
      <w:r>
        <w:separator/>
      </w:r>
    </w:p>
  </w:footnote>
  <w:footnote w:type="continuationSeparator" w:id="0">
    <w:p w14:paraId="37F65ED3" w14:textId="77777777" w:rsidR="00E26C03" w:rsidRDefault="00E97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22895" w14:textId="77777777" w:rsidR="005477E5" w:rsidRDefault="00794AA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95BC28E" w14:textId="77777777" w:rsidR="005477E5" w:rsidRDefault="00317BC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524087"/>
      <w:docPartObj>
        <w:docPartGallery w:val="Page Numbers (Top of Page)"/>
        <w:docPartUnique/>
      </w:docPartObj>
    </w:sdtPr>
    <w:sdtEndPr/>
    <w:sdtContent>
      <w:p w14:paraId="77218D0E" w14:textId="2D2564F1" w:rsidR="00067830" w:rsidRDefault="00067830">
        <w:pPr>
          <w:pStyle w:val="Antrats"/>
          <w:jc w:val="center"/>
        </w:pPr>
        <w:r>
          <w:fldChar w:fldCharType="begin"/>
        </w:r>
        <w:r>
          <w:instrText>PAGE   \* MERGEFORMAT</w:instrText>
        </w:r>
        <w:r>
          <w:fldChar w:fldCharType="separate"/>
        </w:r>
        <w:r w:rsidR="00573948">
          <w:rPr>
            <w:noProof/>
          </w:rPr>
          <w:t>5</w:t>
        </w:r>
        <w:r>
          <w:fldChar w:fldCharType="end"/>
        </w:r>
      </w:p>
    </w:sdtContent>
  </w:sdt>
  <w:p w14:paraId="6B4BF665" w14:textId="77777777" w:rsidR="00874EF5" w:rsidRDefault="00874EF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7562" w14:textId="03AB947E" w:rsidR="00AA1331" w:rsidRDefault="00AA1331">
    <w:pPr>
      <w:pStyle w:val="Antrats"/>
      <w:jc w:val="center"/>
    </w:pPr>
  </w:p>
  <w:p w14:paraId="1D16BD58" w14:textId="77777777" w:rsidR="00AA1331" w:rsidRDefault="00AA133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64A"/>
    <w:rsid w:val="00061881"/>
    <w:rsid w:val="00067830"/>
    <w:rsid w:val="00096388"/>
    <w:rsid w:val="00137E7D"/>
    <w:rsid w:val="001803BB"/>
    <w:rsid w:val="00195D5B"/>
    <w:rsid w:val="00220158"/>
    <w:rsid w:val="00287142"/>
    <w:rsid w:val="002F6384"/>
    <w:rsid w:val="003004D6"/>
    <w:rsid w:val="00306A07"/>
    <w:rsid w:val="00317BCB"/>
    <w:rsid w:val="00365FE2"/>
    <w:rsid w:val="0037398D"/>
    <w:rsid w:val="003927E3"/>
    <w:rsid w:val="003D7CAF"/>
    <w:rsid w:val="003F6C15"/>
    <w:rsid w:val="0048753F"/>
    <w:rsid w:val="00561873"/>
    <w:rsid w:val="005728FE"/>
    <w:rsid w:val="00573948"/>
    <w:rsid w:val="00586B17"/>
    <w:rsid w:val="00590500"/>
    <w:rsid w:val="005B1566"/>
    <w:rsid w:val="00605803"/>
    <w:rsid w:val="006305F3"/>
    <w:rsid w:val="00673DF0"/>
    <w:rsid w:val="006B4832"/>
    <w:rsid w:val="006F2368"/>
    <w:rsid w:val="00720054"/>
    <w:rsid w:val="00734FBF"/>
    <w:rsid w:val="00785B2E"/>
    <w:rsid w:val="00794AA3"/>
    <w:rsid w:val="0079671D"/>
    <w:rsid w:val="007A1361"/>
    <w:rsid w:val="007B0113"/>
    <w:rsid w:val="008216DF"/>
    <w:rsid w:val="00874EF5"/>
    <w:rsid w:val="0089255A"/>
    <w:rsid w:val="008D1F57"/>
    <w:rsid w:val="008E3C91"/>
    <w:rsid w:val="00900797"/>
    <w:rsid w:val="00923157"/>
    <w:rsid w:val="00930A22"/>
    <w:rsid w:val="00995394"/>
    <w:rsid w:val="009D1712"/>
    <w:rsid w:val="009E1FFC"/>
    <w:rsid w:val="00A12BB5"/>
    <w:rsid w:val="00A67874"/>
    <w:rsid w:val="00A86263"/>
    <w:rsid w:val="00AA1331"/>
    <w:rsid w:val="00AD033C"/>
    <w:rsid w:val="00B53C88"/>
    <w:rsid w:val="00B94FBE"/>
    <w:rsid w:val="00BE67E0"/>
    <w:rsid w:val="00C30FBA"/>
    <w:rsid w:val="00C45E63"/>
    <w:rsid w:val="00C74240"/>
    <w:rsid w:val="00C93567"/>
    <w:rsid w:val="00CE402F"/>
    <w:rsid w:val="00D17672"/>
    <w:rsid w:val="00D32A54"/>
    <w:rsid w:val="00D641BE"/>
    <w:rsid w:val="00DB7D09"/>
    <w:rsid w:val="00DD246F"/>
    <w:rsid w:val="00E17F53"/>
    <w:rsid w:val="00E26C03"/>
    <w:rsid w:val="00E83C36"/>
    <w:rsid w:val="00E9464A"/>
    <w:rsid w:val="00E97D52"/>
    <w:rsid w:val="00EB78B3"/>
    <w:rsid w:val="00F925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9A7DA31"/>
  <w15:chartTrackingRefBased/>
  <w15:docId w15:val="{11113B5D-8FCE-4738-BAEA-32E042AF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9464A"/>
    <w:pPr>
      <w:spacing w:after="0" w:line="240" w:lineRule="auto"/>
    </w:pPr>
    <w:rPr>
      <w:rFonts w:eastAsia="Times New Roman" w:cs="Times New Roman"/>
      <w:szCs w:val="20"/>
    </w:rPr>
  </w:style>
  <w:style w:type="paragraph" w:styleId="Antrat1">
    <w:name w:val="heading 1"/>
    <w:basedOn w:val="prastasis"/>
    <w:next w:val="prastasis"/>
    <w:link w:val="Antrat1Diagrama"/>
    <w:qFormat/>
    <w:rsid w:val="00E9464A"/>
    <w:pPr>
      <w:keepNext/>
      <w:jc w:val="center"/>
      <w:outlineLvl w:val="0"/>
    </w:pPr>
    <w:rPr>
      <w:b/>
      <w:sz w:val="26"/>
    </w:rPr>
  </w:style>
  <w:style w:type="paragraph" w:styleId="Antrat4">
    <w:name w:val="heading 4"/>
    <w:basedOn w:val="prastasis"/>
    <w:next w:val="prastasis"/>
    <w:link w:val="Antrat4Diagrama"/>
    <w:qFormat/>
    <w:rsid w:val="00E9464A"/>
    <w:pPr>
      <w:keepNext/>
      <w:ind w:left="2160" w:firstLine="720"/>
      <w:outlineLvl w:val="3"/>
    </w:pPr>
    <w:rPr>
      <w:b/>
      <w:sz w:val="26"/>
    </w:rPr>
  </w:style>
  <w:style w:type="paragraph" w:styleId="Antrat5">
    <w:name w:val="heading 5"/>
    <w:basedOn w:val="prastasis"/>
    <w:next w:val="prastasis"/>
    <w:link w:val="Antrat5Diagrama"/>
    <w:qFormat/>
    <w:rsid w:val="00E9464A"/>
    <w:pPr>
      <w:keepNext/>
      <w:jc w:val="both"/>
      <w:outlineLvl w:val="4"/>
    </w:pPr>
    <w:rPr>
      <w:b/>
      <w:bCs/>
      <w:sz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9464A"/>
    <w:rPr>
      <w:rFonts w:eastAsia="Times New Roman" w:cs="Times New Roman"/>
      <w:b/>
      <w:sz w:val="26"/>
      <w:szCs w:val="20"/>
    </w:rPr>
  </w:style>
  <w:style w:type="character" w:customStyle="1" w:styleId="Antrat4Diagrama">
    <w:name w:val="Antraštė 4 Diagrama"/>
    <w:basedOn w:val="Numatytasispastraiposriftas"/>
    <w:link w:val="Antrat4"/>
    <w:rsid w:val="00E9464A"/>
    <w:rPr>
      <w:rFonts w:eastAsia="Times New Roman" w:cs="Times New Roman"/>
      <w:b/>
      <w:sz w:val="26"/>
      <w:szCs w:val="20"/>
    </w:rPr>
  </w:style>
  <w:style w:type="character" w:customStyle="1" w:styleId="Antrat5Diagrama">
    <w:name w:val="Antraštė 5 Diagrama"/>
    <w:basedOn w:val="Numatytasispastraiposriftas"/>
    <w:link w:val="Antrat5"/>
    <w:rsid w:val="00E9464A"/>
    <w:rPr>
      <w:rFonts w:eastAsia="Times New Roman" w:cs="Times New Roman"/>
      <w:b/>
      <w:bCs/>
      <w:sz w:val="26"/>
      <w:szCs w:val="20"/>
      <w:lang w:eastAsia="lt-LT"/>
    </w:rPr>
  </w:style>
  <w:style w:type="paragraph" w:styleId="Pagrindinistekstas">
    <w:name w:val="Body Text"/>
    <w:basedOn w:val="prastasis"/>
    <w:link w:val="PagrindinistekstasDiagrama"/>
    <w:semiHidden/>
    <w:rsid w:val="00E9464A"/>
    <w:rPr>
      <w:sz w:val="26"/>
    </w:rPr>
  </w:style>
  <w:style w:type="character" w:customStyle="1" w:styleId="PagrindinistekstasDiagrama">
    <w:name w:val="Pagrindinis tekstas Diagrama"/>
    <w:basedOn w:val="Numatytasispastraiposriftas"/>
    <w:link w:val="Pagrindinistekstas"/>
    <w:semiHidden/>
    <w:rsid w:val="00E9464A"/>
    <w:rPr>
      <w:rFonts w:eastAsia="Times New Roman" w:cs="Times New Roman"/>
      <w:sz w:val="26"/>
      <w:szCs w:val="20"/>
    </w:rPr>
  </w:style>
  <w:style w:type="paragraph" w:styleId="Pagrindiniotekstotrauka">
    <w:name w:val="Body Text Indent"/>
    <w:basedOn w:val="prastasis"/>
    <w:link w:val="PagrindiniotekstotraukaDiagrama"/>
    <w:semiHidden/>
    <w:rsid w:val="00E9464A"/>
    <w:pPr>
      <w:ind w:firstLine="720"/>
      <w:jc w:val="both"/>
    </w:pPr>
    <w:rPr>
      <w:sz w:val="26"/>
    </w:rPr>
  </w:style>
  <w:style w:type="character" w:customStyle="1" w:styleId="PagrindiniotekstotraukaDiagrama">
    <w:name w:val="Pagrindinio teksto įtrauka Diagrama"/>
    <w:basedOn w:val="Numatytasispastraiposriftas"/>
    <w:link w:val="Pagrindiniotekstotrauka"/>
    <w:semiHidden/>
    <w:rsid w:val="00E9464A"/>
    <w:rPr>
      <w:rFonts w:eastAsia="Times New Roman" w:cs="Times New Roman"/>
      <w:sz w:val="26"/>
      <w:szCs w:val="20"/>
    </w:rPr>
  </w:style>
  <w:style w:type="paragraph" w:styleId="Pagrindiniotekstotrauka2">
    <w:name w:val="Body Text Indent 2"/>
    <w:basedOn w:val="prastasis"/>
    <w:link w:val="Pagrindiniotekstotrauka2Diagrama"/>
    <w:semiHidden/>
    <w:rsid w:val="00E9464A"/>
    <w:pPr>
      <w:ind w:firstLine="720"/>
    </w:pPr>
    <w:rPr>
      <w:sz w:val="26"/>
    </w:rPr>
  </w:style>
  <w:style w:type="character" w:customStyle="1" w:styleId="Pagrindiniotekstotrauka2Diagrama">
    <w:name w:val="Pagrindinio teksto įtrauka 2 Diagrama"/>
    <w:basedOn w:val="Numatytasispastraiposriftas"/>
    <w:link w:val="Pagrindiniotekstotrauka2"/>
    <w:semiHidden/>
    <w:rsid w:val="00E9464A"/>
    <w:rPr>
      <w:rFonts w:eastAsia="Times New Roman" w:cs="Times New Roman"/>
      <w:sz w:val="26"/>
      <w:szCs w:val="20"/>
    </w:rPr>
  </w:style>
  <w:style w:type="paragraph" w:styleId="Antrats">
    <w:name w:val="header"/>
    <w:basedOn w:val="prastasis"/>
    <w:link w:val="AntratsDiagrama"/>
    <w:uiPriority w:val="99"/>
    <w:rsid w:val="00E9464A"/>
    <w:pPr>
      <w:tabs>
        <w:tab w:val="center" w:pos="4153"/>
        <w:tab w:val="right" w:pos="8306"/>
      </w:tabs>
    </w:pPr>
  </w:style>
  <w:style w:type="character" w:customStyle="1" w:styleId="AntratsDiagrama">
    <w:name w:val="Antraštės Diagrama"/>
    <w:basedOn w:val="Numatytasispastraiposriftas"/>
    <w:link w:val="Antrats"/>
    <w:uiPriority w:val="99"/>
    <w:rsid w:val="00E9464A"/>
    <w:rPr>
      <w:rFonts w:eastAsia="Times New Roman" w:cs="Times New Roman"/>
      <w:szCs w:val="20"/>
    </w:rPr>
  </w:style>
  <w:style w:type="character" w:styleId="Puslapionumeris">
    <w:name w:val="page number"/>
    <w:basedOn w:val="Numatytasispastraiposriftas"/>
    <w:semiHidden/>
    <w:rsid w:val="00E9464A"/>
  </w:style>
  <w:style w:type="paragraph" w:styleId="Pagrindiniotekstotrauka3">
    <w:name w:val="Body Text Indent 3"/>
    <w:basedOn w:val="prastasis"/>
    <w:link w:val="Pagrindiniotekstotrauka3Diagrama"/>
    <w:semiHidden/>
    <w:rsid w:val="00E9464A"/>
    <w:pPr>
      <w:ind w:right="-202" w:firstLine="720"/>
    </w:pPr>
    <w:rPr>
      <w:sz w:val="26"/>
    </w:rPr>
  </w:style>
  <w:style w:type="character" w:customStyle="1" w:styleId="Pagrindiniotekstotrauka3Diagrama">
    <w:name w:val="Pagrindinio teksto įtrauka 3 Diagrama"/>
    <w:basedOn w:val="Numatytasispastraiposriftas"/>
    <w:link w:val="Pagrindiniotekstotrauka3"/>
    <w:semiHidden/>
    <w:rsid w:val="00E9464A"/>
    <w:rPr>
      <w:rFonts w:eastAsia="Times New Roman" w:cs="Times New Roman"/>
      <w:sz w:val="26"/>
      <w:szCs w:val="20"/>
    </w:rPr>
  </w:style>
  <w:style w:type="character" w:styleId="Komentaronuoroda">
    <w:name w:val="annotation reference"/>
    <w:uiPriority w:val="99"/>
    <w:semiHidden/>
    <w:unhideWhenUsed/>
    <w:rsid w:val="00E9464A"/>
    <w:rPr>
      <w:sz w:val="16"/>
      <w:szCs w:val="16"/>
    </w:rPr>
  </w:style>
  <w:style w:type="paragraph" w:styleId="Komentarotekstas">
    <w:name w:val="annotation text"/>
    <w:basedOn w:val="prastasis"/>
    <w:link w:val="KomentarotekstasDiagrama"/>
    <w:uiPriority w:val="99"/>
    <w:unhideWhenUsed/>
    <w:rsid w:val="00E9464A"/>
    <w:rPr>
      <w:sz w:val="20"/>
    </w:rPr>
  </w:style>
  <w:style w:type="character" w:customStyle="1" w:styleId="KomentarotekstasDiagrama">
    <w:name w:val="Komentaro tekstas Diagrama"/>
    <w:basedOn w:val="Numatytasispastraiposriftas"/>
    <w:link w:val="Komentarotekstas"/>
    <w:uiPriority w:val="99"/>
    <w:rsid w:val="00E9464A"/>
    <w:rPr>
      <w:rFonts w:eastAsia="Times New Roman" w:cs="Times New Roman"/>
      <w:sz w:val="20"/>
      <w:szCs w:val="20"/>
    </w:rPr>
  </w:style>
  <w:style w:type="paragraph" w:styleId="Debesliotekstas">
    <w:name w:val="Balloon Text"/>
    <w:basedOn w:val="prastasis"/>
    <w:link w:val="DebesliotekstasDiagrama"/>
    <w:uiPriority w:val="99"/>
    <w:semiHidden/>
    <w:unhideWhenUsed/>
    <w:rsid w:val="00E9464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9464A"/>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8E3C91"/>
    <w:rPr>
      <w:b/>
      <w:bCs/>
    </w:rPr>
  </w:style>
  <w:style w:type="character" w:customStyle="1" w:styleId="KomentarotemaDiagrama">
    <w:name w:val="Komentaro tema Diagrama"/>
    <w:basedOn w:val="KomentarotekstasDiagrama"/>
    <w:link w:val="Komentarotema"/>
    <w:uiPriority w:val="99"/>
    <w:semiHidden/>
    <w:rsid w:val="008E3C91"/>
    <w:rPr>
      <w:rFonts w:eastAsia="Times New Roman" w:cs="Times New Roman"/>
      <w:b/>
      <w:bCs/>
      <w:sz w:val="20"/>
      <w:szCs w:val="20"/>
    </w:rPr>
  </w:style>
  <w:style w:type="paragraph" w:styleId="Porat">
    <w:name w:val="footer"/>
    <w:basedOn w:val="prastasis"/>
    <w:link w:val="PoratDiagrama"/>
    <w:uiPriority w:val="99"/>
    <w:unhideWhenUsed/>
    <w:rsid w:val="00AA1331"/>
    <w:pPr>
      <w:tabs>
        <w:tab w:val="center" w:pos="4819"/>
        <w:tab w:val="right" w:pos="9638"/>
      </w:tabs>
    </w:pPr>
  </w:style>
  <w:style w:type="character" w:customStyle="1" w:styleId="PoratDiagrama">
    <w:name w:val="Poraštė Diagrama"/>
    <w:basedOn w:val="Numatytasispastraiposriftas"/>
    <w:link w:val="Porat"/>
    <w:uiPriority w:val="99"/>
    <w:rsid w:val="00AA1331"/>
    <w:rPr>
      <w:rFonts w:eastAsia="Times New Roman" w:cs="Times New Roman"/>
      <w:szCs w:val="20"/>
    </w:rPr>
  </w:style>
  <w:style w:type="character" w:customStyle="1" w:styleId="clear">
    <w:name w:val="clear"/>
    <w:basedOn w:val="Numatytasispastraiposriftas"/>
    <w:rsid w:val="00365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263953">
      <w:bodyDiv w:val="1"/>
      <w:marLeft w:val="0"/>
      <w:marRight w:val="0"/>
      <w:marTop w:val="0"/>
      <w:marBottom w:val="0"/>
      <w:divBdr>
        <w:top w:val="none" w:sz="0" w:space="0" w:color="auto"/>
        <w:left w:val="none" w:sz="0" w:space="0" w:color="auto"/>
        <w:bottom w:val="none" w:sz="0" w:space="0" w:color="auto"/>
        <w:right w:val="none" w:sz="0" w:space="0" w:color="auto"/>
      </w:divBdr>
      <w:divsChild>
        <w:div w:id="1931542639">
          <w:marLeft w:val="0"/>
          <w:marRight w:val="0"/>
          <w:marTop w:val="0"/>
          <w:marBottom w:val="0"/>
          <w:divBdr>
            <w:top w:val="none" w:sz="0" w:space="0" w:color="auto"/>
            <w:left w:val="none" w:sz="0" w:space="0" w:color="auto"/>
            <w:bottom w:val="none" w:sz="0" w:space="0" w:color="auto"/>
            <w:right w:val="none" w:sz="0" w:space="0" w:color="auto"/>
          </w:divBdr>
        </w:div>
        <w:div w:id="501970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15126</Words>
  <Characters>8623</Characters>
  <Application>Microsoft Office Word</Application>
  <DocSecurity>4</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Ieva Indrašiūtė</cp:lastModifiedBy>
  <cp:revision>2</cp:revision>
  <cp:lastPrinted>2022-05-12T10:01:00Z</cp:lastPrinted>
  <dcterms:created xsi:type="dcterms:W3CDTF">2022-06-01T08:28:00Z</dcterms:created>
  <dcterms:modified xsi:type="dcterms:W3CDTF">2022-06-01T08:28:00Z</dcterms:modified>
</cp:coreProperties>
</file>