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BD2B1" w14:textId="25B4B608" w:rsidR="00711C5B" w:rsidRDefault="00F25E9D">
      <w:r>
        <w:rPr>
          <w:noProof/>
        </w:rPr>
        <w:drawing>
          <wp:inline distT="0" distB="0" distL="0" distR="0" wp14:anchorId="664DDF0F" wp14:editId="25BB76E8">
            <wp:extent cx="6120130" cy="816038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82042" w14:textId="52BA452A" w:rsidR="00F25E9D" w:rsidRDefault="00F25E9D"/>
    <w:p w14:paraId="4EFC3725" w14:textId="3CDC6CF2" w:rsidR="00F25E9D" w:rsidRDefault="00F25E9D"/>
    <w:p w14:paraId="6F4C45F8" w14:textId="5C2534ED" w:rsidR="00F25E9D" w:rsidRDefault="00F25E9D"/>
    <w:p w14:paraId="1A6C4F6D" w14:textId="38B07F95" w:rsidR="00F25E9D" w:rsidRDefault="00F25E9D">
      <w:r>
        <w:rPr>
          <w:noProof/>
        </w:rPr>
        <w:lastRenderedPageBreak/>
        <w:drawing>
          <wp:inline distT="0" distB="0" distL="0" distR="0" wp14:anchorId="423F947C" wp14:editId="750F1F2A">
            <wp:extent cx="6120130" cy="8160385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4F6A1" w14:textId="77777777" w:rsidR="00F25E9D" w:rsidRDefault="00F25E9D"/>
    <w:sectPr w:rsidR="00F25E9D" w:rsidSect="006C674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722"/>
    <w:rsid w:val="006C6746"/>
    <w:rsid w:val="00711C5B"/>
    <w:rsid w:val="00F25E9D"/>
    <w:rsid w:val="00F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8DAF5"/>
  <w15:chartTrackingRefBased/>
  <w15:docId w15:val="{DE5A4D92-0159-45E5-98FE-7CF12850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Balciuniene</dc:creator>
  <cp:keywords/>
  <dc:description/>
  <cp:lastModifiedBy>Neringa Balciuniene</cp:lastModifiedBy>
  <cp:revision>2</cp:revision>
  <dcterms:created xsi:type="dcterms:W3CDTF">2021-10-26T13:05:00Z</dcterms:created>
  <dcterms:modified xsi:type="dcterms:W3CDTF">2021-10-26T13:06:00Z</dcterms:modified>
</cp:coreProperties>
</file>