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B3B5D" w14:textId="77777777" w:rsidR="00275D2C" w:rsidRPr="008236F6" w:rsidRDefault="00635A8B" w:rsidP="00CD7271">
      <w:pPr>
        <w:pStyle w:val="Pavadinimas"/>
        <w:spacing w:after="20" w:line="276" w:lineRule="auto"/>
      </w:pPr>
      <w:r w:rsidRPr="008236F6">
        <w:rPr>
          <w:noProof/>
          <w:lang w:eastAsia="lt-LT"/>
        </w:rPr>
        <w:drawing>
          <wp:inline distT="0" distB="0" distL="0" distR="0" wp14:anchorId="0A4B3B85" wp14:editId="0A4B3B86">
            <wp:extent cx="542925" cy="5524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14:paraId="0A4B3B5E" w14:textId="77777777" w:rsidR="00275D2C" w:rsidRPr="008236F6" w:rsidRDefault="00275D2C" w:rsidP="00CD7271">
      <w:pPr>
        <w:pStyle w:val="Pavadinimas"/>
        <w:spacing w:after="20" w:line="276" w:lineRule="auto"/>
        <w:rPr>
          <w:sz w:val="28"/>
          <w:szCs w:val="28"/>
        </w:rPr>
      </w:pPr>
      <w:r w:rsidRPr="008236F6">
        <w:rPr>
          <w:sz w:val="28"/>
          <w:szCs w:val="28"/>
        </w:rPr>
        <w:t xml:space="preserve"> </w:t>
      </w:r>
    </w:p>
    <w:p w14:paraId="0A4B3B5F" w14:textId="77777777" w:rsidR="00275D2C" w:rsidRPr="008236F6" w:rsidRDefault="00275D2C" w:rsidP="00CD7271">
      <w:pPr>
        <w:spacing w:after="20" w:line="276" w:lineRule="auto"/>
        <w:jc w:val="center"/>
        <w:rPr>
          <w:rFonts w:ascii="Times New Roman" w:hAnsi="Times New Roman"/>
          <w:b/>
          <w:sz w:val="28"/>
          <w:lang w:val="lt-LT"/>
        </w:rPr>
      </w:pPr>
      <w:r w:rsidRPr="008236F6">
        <w:rPr>
          <w:rFonts w:ascii="Times New Roman" w:hAnsi="Times New Roman"/>
          <w:b/>
          <w:sz w:val="28"/>
          <w:lang w:val="lt-LT"/>
        </w:rPr>
        <w:t>LIETUVOS RESPUBLIKOS ŠVIETIMO</w:t>
      </w:r>
      <w:r w:rsidR="00C87C45" w:rsidRPr="008236F6">
        <w:rPr>
          <w:rFonts w:ascii="Times New Roman" w:hAnsi="Times New Roman"/>
          <w:b/>
          <w:sz w:val="28"/>
          <w:lang w:val="lt-LT"/>
        </w:rPr>
        <w:t>,</w:t>
      </w:r>
      <w:r w:rsidRPr="008236F6">
        <w:rPr>
          <w:rFonts w:ascii="Times New Roman" w:hAnsi="Times New Roman"/>
          <w:b/>
          <w:sz w:val="28"/>
          <w:lang w:val="lt-LT"/>
        </w:rPr>
        <w:t xml:space="preserve"> MOKSLO</w:t>
      </w:r>
      <w:r w:rsidR="00C87C45" w:rsidRPr="008236F6">
        <w:rPr>
          <w:rFonts w:ascii="Times New Roman" w:hAnsi="Times New Roman"/>
          <w:b/>
          <w:sz w:val="28"/>
          <w:lang w:val="lt-LT"/>
        </w:rPr>
        <w:t xml:space="preserve"> IR SPORTO</w:t>
      </w:r>
      <w:r w:rsidRPr="008236F6">
        <w:rPr>
          <w:rFonts w:ascii="Times New Roman" w:hAnsi="Times New Roman"/>
          <w:b/>
          <w:sz w:val="28"/>
          <w:lang w:val="lt-LT"/>
        </w:rPr>
        <w:t xml:space="preserve"> MINISTERIJA</w:t>
      </w:r>
    </w:p>
    <w:p w14:paraId="0A4B3B60" w14:textId="77777777" w:rsidR="00275D2C" w:rsidRPr="008236F6" w:rsidRDefault="00275D2C" w:rsidP="00CD7271">
      <w:pPr>
        <w:spacing w:after="20" w:line="276" w:lineRule="auto"/>
        <w:jc w:val="center"/>
        <w:rPr>
          <w:rFonts w:ascii="Times New Roman" w:hAnsi="Times New Roman"/>
          <w:b/>
          <w:sz w:val="28"/>
          <w:lang w:val="lt-LT"/>
        </w:rPr>
      </w:pPr>
    </w:p>
    <w:p w14:paraId="0A4B3B61" w14:textId="77777777" w:rsidR="00337854" w:rsidRPr="008236F6" w:rsidRDefault="00337854" w:rsidP="00CD7271">
      <w:pPr>
        <w:pStyle w:val="Porat"/>
        <w:tabs>
          <w:tab w:val="left" w:pos="720"/>
        </w:tabs>
        <w:spacing w:line="276" w:lineRule="auto"/>
        <w:ind w:left="480"/>
        <w:jc w:val="center"/>
        <w:rPr>
          <w:rFonts w:ascii="Times New Roman" w:hAnsi="Times New Roman"/>
          <w:sz w:val="18"/>
          <w:szCs w:val="18"/>
          <w:lang w:val="lt-LT"/>
        </w:rPr>
      </w:pPr>
      <w:r w:rsidRPr="008236F6">
        <w:rPr>
          <w:rFonts w:ascii="Times New Roman" w:hAnsi="Times New Roman"/>
          <w:sz w:val="18"/>
          <w:szCs w:val="18"/>
          <w:lang w:val="lt-LT"/>
        </w:rPr>
        <w:t xml:space="preserve">Biudžetinė įstaiga, A. </w:t>
      </w:r>
      <w:proofErr w:type="spellStart"/>
      <w:r w:rsidRPr="008236F6">
        <w:rPr>
          <w:rFonts w:ascii="Times New Roman" w:hAnsi="Times New Roman"/>
          <w:sz w:val="18"/>
          <w:szCs w:val="18"/>
          <w:lang w:val="lt-LT"/>
        </w:rPr>
        <w:t>Volano</w:t>
      </w:r>
      <w:proofErr w:type="spellEnd"/>
      <w:r w:rsidRPr="008236F6">
        <w:rPr>
          <w:rFonts w:ascii="Times New Roman" w:hAnsi="Times New Roman"/>
          <w:sz w:val="18"/>
          <w:szCs w:val="18"/>
          <w:lang w:val="lt-LT"/>
        </w:rPr>
        <w:t xml:space="preserve"> g. 2, </w:t>
      </w:r>
      <w:r w:rsidR="003A49F7" w:rsidRPr="008236F6">
        <w:rPr>
          <w:rFonts w:ascii="Times New Roman" w:hAnsi="Times New Roman"/>
          <w:sz w:val="18"/>
          <w:szCs w:val="18"/>
          <w:lang w:val="lt-LT"/>
        </w:rPr>
        <w:t>01124</w:t>
      </w:r>
      <w:r w:rsidRPr="008236F6">
        <w:rPr>
          <w:rFonts w:ascii="Times New Roman" w:hAnsi="Times New Roman"/>
          <w:sz w:val="18"/>
          <w:szCs w:val="18"/>
          <w:lang w:val="lt-LT"/>
        </w:rPr>
        <w:t xml:space="preserve"> </w:t>
      </w:r>
      <w:smartTag w:uri="urn:schemas-tilde-lv/tildestengine" w:element="firmas">
        <w:r w:rsidRPr="008236F6">
          <w:rPr>
            <w:rFonts w:ascii="Times New Roman" w:hAnsi="Times New Roman"/>
            <w:sz w:val="18"/>
            <w:szCs w:val="18"/>
            <w:lang w:val="lt-LT"/>
          </w:rPr>
          <w:t>Vilnius</w:t>
        </w:r>
      </w:smartTag>
      <w:r w:rsidRPr="008236F6">
        <w:rPr>
          <w:rFonts w:ascii="Times New Roman" w:hAnsi="Times New Roman"/>
          <w:sz w:val="18"/>
          <w:szCs w:val="18"/>
          <w:lang w:val="lt-LT"/>
        </w:rPr>
        <w:t xml:space="preserve">, tel. (8 5) 219 1225/219 1152, el. p. </w:t>
      </w:r>
      <w:proofErr w:type="spellStart"/>
      <w:r w:rsidRPr="008236F6">
        <w:rPr>
          <w:rFonts w:ascii="Times New Roman" w:hAnsi="Times New Roman"/>
          <w:sz w:val="18"/>
          <w:szCs w:val="18"/>
          <w:lang w:val="lt-LT"/>
        </w:rPr>
        <w:t>smmin@smm.lt</w:t>
      </w:r>
      <w:proofErr w:type="spellEnd"/>
      <w:r w:rsidRPr="008236F6">
        <w:rPr>
          <w:rFonts w:ascii="Times New Roman" w:hAnsi="Times New Roman"/>
          <w:sz w:val="18"/>
          <w:szCs w:val="18"/>
          <w:lang w:val="lt-LT"/>
        </w:rPr>
        <w:t xml:space="preserve">, http://www.smm.lt. Duomenys kaupiami ir saugomi Juridinių asmenų registre, kodas </w:t>
      </w:r>
      <w:r w:rsidRPr="008236F6">
        <w:rPr>
          <w:rFonts w:ascii="Times New Roman" w:hAnsi="Times New Roman"/>
          <w:sz w:val="18"/>
          <w:szCs w:val="18"/>
          <w:lang w:val="lt-LT" w:eastAsia="en-GB"/>
        </w:rPr>
        <w:t>188603091.</w:t>
      </w:r>
    </w:p>
    <w:p w14:paraId="0A4B3B62" w14:textId="77777777" w:rsidR="00337854" w:rsidRPr="008236F6" w:rsidRDefault="00337854" w:rsidP="00CD7271">
      <w:pPr>
        <w:pStyle w:val="Porat"/>
        <w:tabs>
          <w:tab w:val="left" w:pos="720"/>
        </w:tabs>
        <w:spacing w:line="276" w:lineRule="auto"/>
        <w:jc w:val="center"/>
        <w:rPr>
          <w:rFonts w:ascii="Times New Roman" w:hAnsi="Times New Roman"/>
          <w:sz w:val="18"/>
          <w:szCs w:val="18"/>
          <w:lang w:val="lt-LT"/>
        </w:rPr>
      </w:pPr>
      <w:r w:rsidRPr="008236F6">
        <w:rPr>
          <w:rFonts w:ascii="Times New Roman" w:hAnsi="Times New Roman"/>
          <w:sz w:val="18"/>
          <w:szCs w:val="18"/>
          <w:lang w:val="lt-LT"/>
        </w:rPr>
        <w:t>Atsisk. sąsk. LT30 7300 0100 0245 7205 „Swedbank“, AB, kodas 73000</w:t>
      </w:r>
    </w:p>
    <w:p w14:paraId="0A4B3B63" w14:textId="77777777" w:rsidR="00275D2C" w:rsidRPr="008236F6" w:rsidRDefault="00275D2C" w:rsidP="003D7F33">
      <w:pPr>
        <w:spacing w:line="276" w:lineRule="auto"/>
        <w:rPr>
          <w:sz w:val="24"/>
          <w:lang w:val="lt-LT"/>
        </w:rPr>
      </w:pPr>
      <w:r w:rsidRPr="008236F6">
        <w:rPr>
          <w:rFonts w:ascii="Times New Roman" w:hAnsi="Times New Roman"/>
          <w:position w:val="10"/>
          <w:sz w:val="16"/>
          <w:lang w:val="lt-LT"/>
        </w:rPr>
        <w:t>____________________________________________________________________________________________________________________</w:t>
      </w:r>
    </w:p>
    <w:tbl>
      <w:tblPr>
        <w:tblW w:w="0" w:type="auto"/>
        <w:tblLayout w:type="fixed"/>
        <w:tblLook w:val="0000" w:firstRow="0" w:lastRow="0" w:firstColumn="0" w:lastColumn="0" w:noHBand="0" w:noVBand="0"/>
      </w:tblPr>
      <w:tblGrid>
        <w:gridCol w:w="3369"/>
        <w:gridCol w:w="1984"/>
        <w:gridCol w:w="4502"/>
      </w:tblGrid>
      <w:tr w:rsidR="00275D2C" w:rsidRPr="008236F6" w14:paraId="0A4B3B6B" w14:textId="77777777" w:rsidTr="00B50EFA">
        <w:tc>
          <w:tcPr>
            <w:tcW w:w="3369" w:type="dxa"/>
          </w:tcPr>
          <w:p w14:paraId="0A4B3B64" w14:textId="77777777" w:rsidR="00901B72" w:rsidRPr="008236F6" w:rsidRDefault="003B35EC" w:rsidP="00CD7271">
            <w:pPr>
              <w:spacing w:line="276" w:lineRule="auto"/>
              <w:rPr>
                <w:rFonts w:ascii="Times New Roman" w:hAnsi="Times New Roman"/>
                <w:bCs/>
                <w:sz w:val="24"/>
                <w:szCs w:val="24"/>
                <w:lang w:val="lt-LT"/>
              </w:rPr>
            </w:pPr>
            <w:r w:rsidRPr="008236F6">
              <w:rPr>
                <w:rFonts w:ascii="Times New Roman" w:hAnsi="Times New Roman"/>
                <w:bCs/>
                <w:sz w:val="24"/>
                <w:szCs w:val="24"/>
                <w:lang w:val="lt-LT"/>
              </w:rPr>
              <w:t>Savivaldybių administracijoms</w:t>
            </w:r>
          </w:p>
          <w:p w14:paraId="0A4B3B65" w14:textId="77777777" w:rsidR="00AF2E36" w:rsidRPr="008236F6" w:rsidRDefault="00AF2E36" w:rsidP="00CD7271">
            <w:pPr>
              <w:spacing w:line="276" w:lineRule="auto"/>
              <w:rPr>
                <w:rFonts w:ascii="Times New Roman" w:hAnsi="Times New Roman"/>
                <w:bCs/>
                <w:sz w:val="24"/>
                <w:szCs w:val="24"/>
                <w:lang w:val="lt-LT"/>
              </w:rPr>
            </w:pPr>
          </w:p>
          <w:p w14:paraId="0A4B3B66" w14:textId="77777777" w:rsidR="00275D2C" w:rsidRDefault="00275D2C" w:rsidP="00CD7271">
            <w:pPr>
              <w:pStyle w:val="Porat"/>
              <w:tabs>
                <w:tab w:val="clear" w:pos="4153"/>
                <w:tab w:val="clear" w:pos="8306"/>
              </w:tabs>
              <w:spacing w:after="20" w:line="276" w:lineRule="auto"/>
              <w:rPr>
                <w:rFonts w:ascii="Times New Roman" w:hAnsi="Times New Roman"/>
                <w:sz w:val="24"/>
                <w:lang w:val="lt-LT"/>
              </w:rPr>
            </w:pPr>
          </w:p>
          <w:p w14:paraId="0A4B3B67" w14:textId="77777777" w:rsidR="00C749F6" w:rsidRPr="008236F6" w:rsidRDefault="00C749F6" w:rsidP="00CD7271">
            <w:pPr>
              <w:pStyle w:val="Porat"/>
              <w:tabs>
                <w:tab w:val="clear" w:pos="4153"/>
                <w:tab w:val="clear" w:pos="8306"/>
              </w:tabs>
              <w:spacing w:after="20" w:line="276" w:lineRule="auto"/>
              <w:rPr>
                <w:rFonts w:ascii="Times New Roman" w:hAnsi="Times New Roman"/>
                <w:sz w:val="24"/>
                <w:lang w:val="lt-LT"/>
              </w:rPr>
            </w:pPr>
          </w:p>
        </w:tc>
        <w:tc>
          <w:tcPr>
            <w:tcW w:w="1984" w:type="dxa"/>
          </w:tcPr>
          <w:p w14:paraId="0A4B3B68" w14:textId="77777777" w:rsidR="00275D2C" w:rsidRPr="008236F6" w:rsidRDefault="00275D2C" w:rsidP="00CD7271">
            <w:pPr>
              <w:pStyle w:val="Porat"/>
              <w:tabs>
                <w:tab w:val="clear" w:pos="4153"/>
                <w:tab w:val="clear" w:pos="8306"/>
              </w:tabs>
              <w:spacing w:after="20" w:line="276" w:lineRule="auto"/>
              <w:jc w:val="center"/>
              <w:rPr>
                <w:rFonts w:ascii="Times New Roman" w:hAnsi="Times New Roman"/>
                <w:sz w:val="24"/>
                <w:lang w:val="lt-LT"/>
              </w:rPr>
            </w:pPr>
          </w:p>
        </w:tc>
        <w:tc>
          <w:tcPr>
            <w:tcW w:w="4502" w:type="dxa"/>
          </w:tcPr>
          <w:p w14:paraId="0A4B3B69" w14:textId="77777777" w:rsidR="00275D2C" w:rsidRPr="008236F6" w:rsidRDefault="00275D2C" w:rsidP="00CD7271">
            <w:pPr>
              <w:spacing w:after="20" w:line="276" w:lineRule="auto"/>
              <w:rPr>
                <w:rFonts w:ascii="Times New Roman" w:hAnsi="Times New Roman"/>
                <w:sz w:val="24"/>
                <w:lang w:val="lt-LT"/>
              </w:rPr>
            </w:pPr>
            <w:bookmarkStart w:id="0" w:name="Data"/>
            <w:r w:rsidRPr="008236F6">
              <w:rPr>
                <w:rFonts w:ascii="Times New Roman" w:hAnsi="Times New Roman"/>
                <w:sz w:val="24"/>
                <w:lang w:val="lt-LT"/>
              </w:rPr>
              <w:t xml:space="preserve">   </w:t>
            </w:r>
            <w:bookmarkEnd w:id="0"/>
            <w:r w:rsidR="0043054A" w:rsidRPr="008236F6">
              <w:rPr>
                <w:rFonts w:ascii="Times New Roman" w:hAnsi="Times New Roman"/>
                <w:sz w:val="24"/>
                <w:lang w:val="lt-LT"/>
              </w:rPr>
              <w:fldChar w:fldCharType="begin">
                <w:ffData>
                  <w:name w:val=""/>
                  <w:enabled/>
                  <w:calcOnExit w:val="0"/>
                  <w:textInput>
                    <w:default w:val="2004 -"/>
                  </w:textInput>
                </w:ffData>
              </w:fldChar>
            </w:r>
            <w:r w:rsidR="0043054A" w:rsidRPr="008236F6">
              <w:rPr>
                <w:rFonts w:ascii="Times New Roman" w:hAnsi="Times New Roman"/>
                <w:sz w:val="24"/>
                <w:lang w:val="lt-LT"/>
              </w:rPr>
              <w:instrText xml:space="preserve"> FORMTEXT </w:instrText>
            </w:r>
            <w:r w:rsidR="0043054A" w:rsidRPr="008236F6">
              <w:rPr>
                <w:rFonts w:ascii="Times New Roman" w:hAnsi="Times New Roman"/>
                <w:sz w:val="24"/>
                <w:lang w:val="lt-LT"/>
              </w:rPr>
            </w:r>
            <w:r w:rsidR="0043054A" w:rsidRPr="008236F6">
              <w:rPr>
                <w:rFonts w:ascii="Times New Roman" w:hAnsi="Times New Roman"/>
                <w:sz w:val="24"/>
                <w:lang w:val="lt-LT"/>
              </w:rPr>
              <w:fldChar w:fldCharType="separate"/>
            </w:r>
            <w:r w:rsidR="0043054A" w:rsidRPr="008236F6">
              <w:rPr>
                <w:rFonts w:ascii="Times New Roman" w:hAnsi="Times New Roman"/>
                <w:sz w:val="24"/>
                <w:lang w:val="lt-LT"/>
              </w:rPr>
              <w:t>2021-</w:t>
            </w:r>
            <w:r w:rsidR="0043054A" w:rsidRPr="008236F6">
              <w:rPr>
                <w:rFonts w:ascii="Times New Roman" w:hAnsi="Times New Roman"/>
                <w:sz w:val="24"/>
                <w:lang w:val="lt-LT"/>
              </w:rPr>
              <w:fldChar w:fldCharType="end"/>
            </w:r>
            <w:r w:rsidRPr="008236F6">
              <w:rPr>
                <w:rFonts w:ascii="Times New Roman" w:hAnsi="Times New Roman"/>
                <w:sz w:val="24"/>
                <w:lang w:val="lt-LT"/>
              </w:rPr>
              <w:t xml:space="preserve"> </w:t>
            </w:r>
            <w:r w:rsidR="00231B8B" w:rsidRPr="008236F6">
              <w:rPr>
                <w:rFonts w:ascii="Times New Roman" w:hAnsi="Times New Roman"/>
                <w:sz w:val="24"/>
                <w:lang w:val="lt-LT"/>
              </w:rPr>
              <w:t xml:space="preserve">   </w:t>
            </w:r>
            <w:r w:rsidRPr="008236F6">
              <w:rPr>
                <w:rFonts w:ascii="Times New Roman" w:hAnsi="Times New Roman"/>
                <w:sz w:val="24"/>
                <w:lang w:val="lt-LT"/>
              </w:rPr>
              <w:t xml:space="preserve"> - </w:t>
            </w:r>
            <w:r w:rsidR="006C4300" w:rsidRPr="008236F6">
              <w:rPr>
                <w:rFonts w:ascii="Times New Roman" w:hAnsi="Times New Roman"/>
                <w:sz w:val="24"/>
                <w:lang w:val="lt-LT"/>
              </w:rPr>
              <w:fldChar w:fldCharType="begin">
                <w:ffData>
                  <w:name w:val="Text24"/>
                  <w:enabled/>
                  <w:calcOnExit w:val="0"/>
                  <w:textInput>
                    <w:maxLength w:val="2"/>
                  </w:textInput>
                </w:ffData>
              </w:fldChar>
            </w:r>
            <w:r w:rsidRPr="008236F6">
              <w:rPr>
                <w:rFonts w:ascii="Times New Roman" w:hAnsi="Times New Roman"/>
                <w:sz w:val="24"/>
                <w:lang w:val="lt-LT"/>
              </w:rPr>
              <w:instrText xml:space="preserve"> FORMTEXT </w:instrText>
            </w:r>
            <w:r w:rsidR="006C4300" w:rsidRPr="008236F6">
              <w:rPr>
                <w:rFonts w:ascii="Times New Roman" w:hAnsi="Times New Roman"/>
                <w:sz w:val="24"/>
                <w:lang w:val="lt-LT"/>
              </w:rPr>
            </w:r>
            <w:r w:rsidR="006C4300" w:rsidRPr="008236F6">
              <w:rPr>
                <w:rFonts w:ascii="Times New Roman" w:hAnsi="Times New Roman"/>
                <w:sz w:val="24"/>
                <w:lang w:val="lt-LT"/>
              </w:rPr>
              <w:fldChar w:fldCharType="separate"/>
            </w:r>
            <w:r w:rsidRPr="008236F6">
              <w:rPr>
                <w:rFonts w:ascii="Times New Roman" w:hAnsi="Times New Roman"/>
                <w:sz w:val="24"/>
                <w:lang w:val="lt-LT"/>
              </w:rPr>
              <w:t> </w:t>
            </w:r>
            <w:r w:rsidRPr="008236F6">
              <w:rPr>
                <w:rFonts w:ascii="Times New Roman" w:hAnsi="Times New Roman"/>
                <w:sz w:val="24"/>
                <w:lang w:val="lt-LT"/>
              </w:rPr>
              <w:t> </w:t>
            </w:r>
            <w:r w:rsidR="006C4300" w:rsidRPr="008236F6">
              <w:rPr>
                <w:rFonts w:ascii="Times New Roman" w:hAnsi="Times New Roman"/>
                <w:sz w:val="24"/>
                <w:lang w:val="lt-LT"/>
              </w:rPr>
              <w:fldChar w:fldCharType="end"/>
            </w:r>
            <w:r w:rsidRPr="008236F6">
              <w:rPr>
                <w:rFonts w:ascii="Times New Roman" w:hAnsi="Times New Roman"/>
                <w:sz w:val="24"/>
                <w:lang w:val="lt-LT"/>
              </w:rPr>
              <w:t xml:space="preserve">  Nr. </w:t>
            </w:r>
            <w:r w:rsidR="00083650" w:rsidRPr="008236F6">
              <w:rPr>
                <w:rFonts w:ascii="Times New Roman" w:hAnsi="Times New Roman"/>
                <w:sz w:val="24"/>
                <w:lang w:val="lt-LT"/>
              </w:rPr>
              <w:t>SR</w:t>
            </w:r>
          </w:p>
          <w:p w14:paraId="0A4B3B6A" w14:textId="77777777" w:rsidR="00275D2C" w:rsidRPr="008236F6" w:rsidRDefault="00265C98" w:rsidP="008236F6">
            <w:pPr>
              <w:spacing w:after="20" w:line="276" w:lineRule="auto"/>
              <w:rPr>
                <w:rFonts w:ascii="Times New Roman" w:hAnsi="Times New Roman"/>
                <w:sz w:val="24"/>
                <w:lang w:val="lt-LT"/>
              </w:rPr>
            </w:pPr>
            <w:r w:rsidRPr="008236F6">
              <w:rPr>
                <w:rFonts w:ascii="Times New Roman" w:hAnsi="Times New Roman"/>
                <w:sz w:val="24"/>
                <w:lang w:val="lt-LT"/>
              </w:rPr>
              <w:t xml:space="preserve">   </w:t>
            </w:r>
            <w:r w:rsidR="008236F6">
              <w:rPr>
                <w:rFonts w:ascii="Times New Roman" w:hAnsi="Times New Roman"/>
                <w:sz w:val="24"/>
                <w:lang w:val="lt-LT"/>
              </w:rPr>
              <w:t xml:space="preserve">Į </w:t>
            </w:r>
            <w:r w:rsidR="006A4205" w:rsidRPr="008236F6">
              <w:rPr>
                <w:rFonts w:ascii="Times New Roman" w:hAnsi="Times New Roman"/>
                <w:sz w:val="24"/>
                <w:lang w:val="lt-LT"/>
              </w:rPr>
              <w:t>202</w:t>
            </w:r>
            <w:r w:rsidR="0043054A" w:rsidRPr="008236F6">
              <w:rPr>
                <w:rFonts w:ascii="Times New Roman" w:hAnsi="Times New Roman"/>
                <w:sz w:val="24"/>
                <w:lang w:val="lt-LT"/>
              </w:rPr>
              <w:t>1</w:t>
            </w:r>
            <w:r w:rsidR="008236F6">
              <w:rPr>
                <w:rFonts w:ascii="Times New Roman" w:hAnsi="Times New Roman"/>
                <w:sz w:val="24"/>
                <w:lang w:val="lt-LT"/>
              </w:rPr>
              <w:t>-</w:t>
            </w:r>
            <w:r w:rsidR="0089043B" w:rsidRPr="008236F6">
              <w:rPr>
                <w:rFonts w:ascii="Times New Roman" w:hAnsi="Times New Roman"/>
                <w:sz w:val="24"/>
                <w:lang w:val="lt-LT"/>
              </w:rPr>
              <w:t xml:space="preserve"> </w:t>
            </w:r>
            <w:r w:rsidR="003B35EC" w:rsidRPr="008236F6">
              <w:rPr>
                <w:rFonts w:ascii="Times New Roman" w:hAnsi="Times New Roman"/>
                <w:sz w:val="24"/>
                <w:lang w:val="lt-LT"/>
              </w:rPr>
              <w:t xml:space="preserve"> </w:t>
            </w:r>
            <w:r w:rsidR="00177620" w:rsidRPr="008236F6">
              <w:rPr>
                <w:rFonts w:ascii="Times New Roman" w:hAnsi="Times New Roman"/>
                <w:sz w:val="24"/>
                <w:lang w:val="lt-LT"/>
              </w:rPr>
              <w:t xml:space="preserve"> </w:t>
            </w:r>
            <w:r w:rsidR="008236F6">
              <w:rPr>
                <w:rFonts w:ascii="Times New Roman" w:hAnsi="Times New Roman"/>
                <w:sz w:val="24"/>
                <w:lang w:val="lt-LT"/>
              </w:rPr>
              <w:t xml:space="preserve">        </w:t>
            </w:r>
            <w:r w:rsidR="00394AF5" w:rsidRPr="008236F6">
              <w:rPr>
                <w:rFonts w:ascii="Times New Roman" w:hAnsi="Times New Roman"/>
                <w:sz w:val="24"/>
                <w:lang w:val="lt-LT"/>
              </w:rPr>
              <w:t xml:space="preserve">Nr. </w:t>
            </w:r>
          </w:p>
        </w:tc>
      </w:tr>
    </w:tbl>
    <w:p w14:paraId="0A4B3B6C" w14:textId="77777777" w:rsidR="00D92054" w:rsidRPr="008236F6" w:rsidRDefault="0087754A" w:rsidP="00CD7271">
      <w:pPr>
        <w:spacing w:after="20" w:line="276" w:lineRule="auto"/>
        <w:jc w:val="both"/>
        <w:rPr>
          <w:rFonts w:ascii="Times New Roman" w:hAnsi="Times New Roman"/>
          <w:b/>
          <w:sz w:val="24"/>
          <w:lang w:val="lt-LT"/>
        </w:rPr>
        <w:sectPr w:rsidR="00D92054" w:rsidRPr="008236F6" w:rsidSect="003D7F33">
          <w:footerReference w:type="even" r:id="rId12"/>
          <w:footerReference w:type="default" r:id="rId13"/>
          <w:footerReference w:type="first" r:id="rId14"/>
          <w:type w:val="continuous"/>
          <w:pgSz w:w="11907" w:h="16840" w:code="9"/>
          <w:pgMar w:top="709" w:right="562" w:bottom="1138" w:left="1699" w:header="288" w:footer="720" w:gutter="0"/>
          <w:cols w:space="720"/>
          <w:formProt w:val="0"/>
          <w:noEndnote/>
          <w:titlePg/>
        </w:sectPr>
      </w:pPr>
      <w:r w:rsidRPr="008236F6">
        <w:rPr>
          <w:rFonts w:ascii="Times New Roman" w:hAnsi="Times New Roman"/>
          <w:b/>
          <w:sz w:val="24"/>
          <w:lang w:val="lt-LT"/>
        </w:rPr>
        <w:t xml:space="preserve">DĖL </w:t>
      </w:r>
      <w:r w:rsidR="00242BD1" w:rsidRPr="008236F6">
        <w:rPr>
          <w:rFonts w:ascii="Times New Roman" w:hAnsi="Times New Roman"/>
          <w:b/>
          <w:sz w:val="24"/>
          <w:lang w:val="lt-LT"/>
        </w:rPr>
        <w:t>NEFORM</w:t>
      </w:r>
      <w:r w:rsidR="00D219BC" w:rsidRPr="008236F6">
        <w:rPr>
          <w:rFonts w:ascii="Times New Roman" w:hAnsi="Times New Roman"/>
          <w:b/>
          <w:sz w:val="24"/>
          <w:lang w:val="lt-LT"/>
        </w:rPr>
        <w:t xml:space="preserve">ALIOJO VAIKŲ </w:t>
      </w:r>
      <w:r w:rsidR="00AD6998" w:rsidRPr="008236F6">
        <w:rPr>
          <w:rFonts w:ascii="Times New Roman" w:hAnsi="Times New Roman"/>
          <w:b/>
          <w:sz w:val="24"/>
          <w:lang w:val="lt-LT"/>
        </w:rPr>
        <w:t>ŠVIETIMO VYKD</w:t>
      </w:r>
      <w:r w:rsidR="00776DBD" w:rsidRPr="008236F6">
        <w:rPr>
          <w:rFonts w:ascii="Times New Roman" w:hAnsi="Times New Roman"/>
          <w:b/>
          <w:sz w:val="24"/>
          <w:lang w:val="lt-LT"/>
        </w:rPr>
        <w:t>YMO MOKINIŲ RUDENS ATOSTOGŲ METU</w:t>
      </w:r>
    </w:p>
    <w:p w14:paraId="0A4B3B6D" w14:textId="77777777" w:rsidR="00AD6998" w:rsidRPr="008236F6" w:rsidRDefault="00AD6998" w:rsidP="00CD7271">
      <w:pPr>
        <w:spacing w:line="276" w:lineRule="auto"/>
        <w:jc w:val="both"/>
        <w:rPr>
          <w:rFonts w:ascii="Times New Roman" w:hAnsi="Times New Roman"/>
          <w:sz w:val="24"/>
          <w:szCs w:val="24"/>
          <w:lang w:val="lt-LT"/>
        </w:rPr>
      </w:pPr>
    </w:p>
    <w:p w14:paraId="0A4B3B6E" w14:textId="77777777" w:rsidR="009E7170" w:rsidRPr="008236F6" w:rsidRDefault="00AD6998" w:rsidP="009E7170">
      <w:pPr>
        <w:spacing w:line="276" w:lineRule="auto"/>
        <w:ind w:firstLine="1247"/>
        <w:jc w:val="both"/>
        <w:rPr>
          <w:rFonts w:ascii="Times New Roman" w:hAnsi="Times New Roman"/>
          <w:sz w:val="24"/>
          <w:szCs w:val="24"/>
          <w:lang w:val="lt-LT"/>
        </w:rPr>
      </w:pPr>
      <w:r w:rsidRPr="008236F6">
        <w:rPr>
          <w:rFonts w:ascii="Times New Roman" w:hAnsi="Times New Roman"/>
          <w:sz w:val="24"/>
          <w:szCs w:val="24"/>
          <w:lang w:val="lt-LT"/>
        </w:rPr>
        <w:t>Informuojame, kad Lietuvos Respublikos Vyriausybė priėmė nutarimą „Dėl Lietuvos Respublikos Vyriausybės 2020 m. vasario 26 d. nutarimo Nr. 152 „Dėl valstybės lygio ekstremaliosios situacijos paskelbimo“ pakeitimo. Šis nutarimas papildytas 3.2.1.4 papunkčiu, kuriame nustatyta, kad 2021 m. lapkričio 3</w:t>
      </w:r>
      <w:r w:rsidR="008236F6">
        <w:rPr>
          <w:rFonts w:ascii="Times New Roman" w:hAnsi="Times New Roman"/>
          <w:sz w:val="24"/>
          <w:szCs w:val="24"/>
          <w:lang w:val="lt-LT"/>
        </w:rPr>
        <w:t>–</w:t>
      </w:r>
      <w:r w:rsidRPr="008236F6">
        <w:rPr>
          <w:rFonts w:ascii="Times New Roman" w:hAnsi="Times New Roman"/>
          <w:sz w:val="24"/>
          <w:szCs w:val="24"/>
          <w:lang w:val="lt-LT"/>
        </w:rPr>
        <w:t>9 d. neformalusis vaikų švietimas (išskyrus ikimokyklinį ir priešmokyklinį ugdymą) vykdomas nuotoliniu būdu arba stabdomas.</w:t>
      </w:r>
      <w:r w:rsidR="00CD7271" w:rsidRPr="008236F6">
        <w:rPr>
          <w:rFonts w:ascii="Times New Roman" w:hAnsi="Times New Roman"/>
          <w:sz w:val="24"/>
          <w:szCs w:val="24"/>
          <w:lang w:val="lt-LT"/>
        </w:rPr>
        <w:t xml:space="preserve"> Toks sprendimas priimtas, reaguojant į prastėjančią situaciją šalyje ir atsižvelgiant į tai, kad po Vėlinių mokiniai grįžtų į </w:t>
      </w:r>
      <w:r w:rsidR="003D7F33" w:rsidRPr="008236F6">
        <w:rPr>
          <w:rFonts w:ascii="Times New Roman" w:hAnsi="Times New Roman"/>
          <w:sz w:val="24"/>
          <w:szCs w:val="24"/>
          <w:lang w:val="lt-LT"/>
        </w:rPr>
        <w:t>mokyklas ar į neformalųjį švietimą</w:t>
      </w:r>
      <w:r w:rsidR="00CD7271" w:rsidRPr="008236F6">
        <w:rPr>
          <w:rFonts w:ascii="Times New Roman" w:hAnsi="Times New Roman"/>
          <w:sz w:val="24"/>
          <w:szCs w:val="24"/>
          <w:lang w:val="lt-LT"/>
        </w:rPr>
        <w:t xml:space="preserve"> jau praėjus inkubaciniam C</w:t>
      </w:r>
      <w:r w:rsidR="008236F6">
        <w:rPr>
          <w:rFonts w:ascii="Times New Roman" w:hAnsi="Times New Roman"/>
          <w:sz w:val="24"/>
          <w:szCs w:val="24"/>
          <w:lang w:val="lt-LT"/>
        </w:rPr>
        <w:t>OVID</w:t>
      </w:r>
      <w:r w:rsidR="00CD7271" w:rsidRPr="008236F6">
        <w:rPr>
          <w:rFonts w:ascii="Times New Roman" w:hAnsi="Times New Roman"/>
          <w:sz w:val="24"/>
          <w:szCs w:val="24"/>
          <w:lang w:val="lt-LT"/>
        </w:rPr>
        <w:t>-19 virusinė</w:t>
      </w:r>
      <w:r w:rsidR="00820562" w:rsidRPr="008236F6">
        <w:rPr>
          <w:rFonts w:ascii="Times New Roman" w:hAnsi="Times New Roman"/>
          <w:sz w:val="24"/>
          <w:szCs w:val="24"/>
          <w:lang w:val="lt-LT"/>
        </w:rPr>
        <w:t>s ligos laikotarpiui</w:t>
      </w:r>
      <w:r w:rsidR="009E7170" w:rsidRPr="008236F6">
        <w:rPr>
          <w:rFonts w:ascii="Times New Roman" w:hAnsi="Times New Roman"/>
          <w:sz w:val="24"/>
          <w:szCs w:val="24"/>
          <w:lang w:val="lt-LT"/>
        </w:rPr>
        <w:t xml:space="preserve"> (jei tokių atvejų būtų)</w:t>
      </w:r>
      <w:r w:rsidR="00820562" w:rsidRPr="008236F6">
        <w:rPr>
          <w:rFonts w:ascii="Times New Roman" w:hAnsi="Times New Roman"/>
          <w:sz w:val="24"/>
          <w:szCs w:val="24"/>
          <w:lang w:val="lt-LT"/>
        </w:rPr>
        <w:t>. Atsižvelgiant į tai,</w:t>
      </w:r>
      <w:r w:rsidR="00CD7271" w:rsidRPr="008236F6">
        <w:rPr>
          <w:rFonts w:ascii="Times New Roman" w:hAnsi="Times New Roman"/>
          <w:sz w:val="24"/>
          <w:szCs w:val="24"/>
          <w:lang w:val="lt-LT"/>
        </w:rPr>
        <w:t xml:space="preserve"> </w:t>
      </w:r>
      <w:r w:rsidR="00820562" w:rsidRPr="008236F6">
        <w:rPr>
          <w:rFonts w:ascii="Times New Roman" w:hAnsi="Times New Roman"/>
          <w:sz w:val="24"/>
          <w:szCs w:val="24"/>
          <w:lang w:val="lt-LT"/>
        </w:rPr>
        <w:t xml:space="preserve">neformaliojo vaikų </w:t>
      </w:r>
      <w:r w:rsidR="009E7170" w:rsidRPr="008236F6">
        <w:rPr>
          <w:rFonts w:ascii="Times New Roman" w:hAnsi="Times New Roman"/>
          <w:sz w:val="24"/>
          <w:szCs w:val="24"/>
          <w:lang w:val="lt-LT"/>
        </w:rPr>
        <w:t xml:space="preserve">švietimo (toliau – NVŠ) </w:t>
      </w:r>
      <w:r w:rsidR="00820562" w:rsidRPr="008236F6">
        <w:rPr>
          <w:rFonts w:ascii="Times New Roman" w:hAnsi="Times New Roman"/>
          <w:sz w:val="24"/>
          <w:szCs w:val="24"/>
          <w:lang w:val="lt-LT"/>
        </w:rPr>
        <w:t xml:space="preserve">veiklų </w:t>
      </w:r>
      <w:r w:rsidR="009E7170" w:rsidRPr="008236F6">
        <w:rPr>
          <w:rFonts w:ascii="Times New Roman" w:hAnsi="Times New Roman"/>
          <w:sz w:val="24"/>
          <w:szCs w:val="24"/>
          <w:lang w:val="lt-LT"/>
        </w:rPr>
        <w:t>vykdymas</w:t>
      </w:r>
      <w:r w:rsidR="00820562" w:rsidRPr="008236F6">
        <w:rPr>
          <w:rFonts w:ascii="Times New Roman" w:hAnsi="Times New Roman"/>
          <w:sz w:val="24"/>
          <w:szCs w:val="24"/>
          <w:lang w:val="lt-LT"/>
        </w:rPr>
        <w:t xml:space="preserve"> nuotoliniu būdu ar jų </w:t>
      </w:r>
      <w:r w:rsidR="009E7170" w:rsidRPr="008236F6">
        <w:rPr>
          <w:rFonts w:ascii="Times New Roman" w:hAnsi="Times New Roman"/>
          <w:sz w:val="24"/>
          <w:szCs w:val="24"/>
          <w:lang w:val="lt-LT"/>
        </w:rPr>
        <w:t>stabdymo laikotarpis sutampa su mokinių rudens atostogų laikotarpiu</w:t>
      </w:r>
      <w:r w:rsidR="00820562" w:rsidRPr="008236F6">
        <w:rPr>
          <w:rFonts w:ascii="Times New Roman" w:hAnsi="Times New Roman"/>
          <w:sz w:val="24"/>
          <w:szCs w:val="24"/>
          <w:lang w:val="lt-LT"/>
        </w:rPr>
        <w:t>.</w:t>
      </w:r>
      <w:r w:rsidR="009E7170" w:rsidRPr="008236F6">
        <w:rPr>
          <w:rFonts w:ascii="Times New Roman" w:hAnsi="Times New Roman"/>
          <w:sz w:val="24"/>
          <w:szCs w:val="24"/>
          <w:lang w:val="lt-LT"/>
        </w:rPr>
        <w:t xml:space="preserve"> </w:t>
      </w:r>
      <w:r w:rsidR="00DD2E81" w:rsidRPr="00C749F6">
        <w:rPr>
          <w:rFonts w:ascii="Times New Roman" w:hAnsi="Times New Roman"/>
          <w:sz w:val="24"/>
          <w:szCs w:val="24"/>
          <w:lang w:val="lt-LT"/>
        </w:rPr>
        <w:t>Atkreipiame dėmesį, kad ši nuostata galioja ir sporto krypties neformaliajam vaikų švietimui bei formalųjį švietimą papildančiam ugdymui</w:t>
      </w:r>
      <w:r w:rsidR="00DD2E81" w:rsidRPr="008236F6">
        <w:rPr>
          <w:rFonts w:ascii="Times New Roman" w:hAnsi="Times New Roman"/>
          <w:sz w:val="24"/>
          <w:szCs w:val="24"/>
          <w:lang w:val="lt-LT"/>
        </w:rPr>
        <w:t>.</w:t>
      </w:r>
    </w:p>
    <w:p w14:paraId="0A4B3B6F" w14:textId="77777777" w:rsidR="00AD6998" w:rsidRPr="008236F6" w:rsidRDefault="00BC0229" w:rsidP="009E7170">
      <w:pPr>
        <w:spacing w:line="276" w:lineRule="auto"/>
        <w:ind w:firstLine="1247"/>
        <w:jc w:val="both"/>
        <w:rPr>
          <w:rFonts w:ascii="Times New Roman" w:hAnsi="Times New Roman"/>
          <w:sz w:val="24"/>
          <w:szCs w:val="24"/>
          <w:lang w:val="lt-LT"/>
        </w:rPr>
      </w:pPr>
      <w:r w:rsidRPr="008236F6">
        <w:rPr>
          <w:rFonts w:ascii="Times New Roman" w:hAnsi="Times New Roman"/>
          <w:sz w:val="24"/>
          <w:szCs w:val="24"/>
          <w:lang w:val="lt-LT"/>
        </w:rPr>
        <w:t xml:space="preserve">Tais atvejais, </w:t>
      </w:r>
      <w:r w:rsidR="009E7170" w:rsidRPr="008236F6">
        <w:rPr>
          <w:rFonts w:ascii="Times New Roman" w:hAnsi="Times New Roman"/>
          <w:sz w:val="24"/>
          <w:szCs w:val="24"/>
          <w:lang w:val="lt-LT"/>
        </w:rPr>
        <w:t>kai nuotoliniu būdu NVŠ programų įgyvendinti nėra galimybių, NVŠ teikėjams siūloma pakoreguoti užsiėmimų tvarkaraščius ir veiklas vykdyti intensyvesniu grafiku po mokinių atostogų.</w:t>
      </w:r>
    </w:p>
    <w:p w14:paraId="0A4B3B70" w14:textId="77777777" w:rsidR="00AD6998" w:rsidRPr="008236F6" w:rsidRDefault="00776DBD" w:rsidP="00F82FD9">
      <w:pPr>
        <w:spacing w:line="276" w:lineRule="auto"/>
        <w:jc w:val="both"/>
        <w:rPr>
          <w:rFonts w:ascii="Times New Roman" w:hAnsi="Times New Roman"/>
          <w:sz w:val="24"/>
          <w:szCs w:val="24"/>
          <w:lang w:val="lt-LT"/>
        </w:rPr>
      </w:pPr>
      <w:r w:rsidRPr="008236F6">
        <w:rPr>
          <w:rFonts w:ascii="Times New Roman" w:hAnsi="Times New Roman"/>
          <w:sz w:val="24"/>
          <w:szCs w:val="24"/>
          <w:lang w:val="lt-LT"/>
        </w:rPr>
        <w:tab/>
      </w:r>
      <w:r w:rsidR="009E7170" w:rsidRPr="008236F6">
        <w:rPr>
          <w:rFonts w:ascii="Times New Roman" w:hAnsi="Times New Roman"/>
          <w:sz w:val="24"/>
          <w:szCs w:val="24"/>
          <w:lang w:val="lt-LT" w:eastAsia="lt-LT"/>
        </w:rPr>
        <w:t>Lapkričio 3</w:t>
      </w:r>
      <w:r w:rsidR="008236F6">
        <w:rPr>
          <w:rFonts w:ascii="Times New Roman" w:hAnsi="Times New Roman"/>
          <w:sz w:val="24"/>
          <w:szCs w:val="24"/>
          <w:lang w:val="lt-LT" w:eastAsia="lt-LT"/>
        </w:rPr>
        <w:t>–</w:t>
      </w:r>
      <w:r w:rsidR="009E7170" w:rsidRPr="008236F6">
        <w:rPr>
          <w:rFonts w:ascii="Times New Roman" w:hAnsi="Times New Roman"/>
          <w:sz w:val="24"/>
          <w:szCs w:val="24"/>
          <w:lang w:val="lt-LT" w:eastAsia="lt-LT"/>
        </w:rPr>
        <w:t xml:space="preserve">9 dienomis yra stabdoma ir vaikų rudens stovyklų veikla. Jei stovyklų organizatoriai stovyklas organizuoja, naudodami savivaldybių ar valstybės biudžeto lėšas (pvz., yra laimėję projektų finansavimo konkursą) ir jau yra patyrę išlaidų, savivaldybių administracijoms siūloma šias išlaidas </w:t>
      </w:r>
      <w:r w:rsidR="00BC0229" w:rsidRPr="008236F6">
        <w:rPr>
          <w:rFonts w:ascii="Times New Roman" w:hAnsi="Times New Roman"/>
          <w:sz w:val="24"/>
          <w:szCs w:val="24"/>
          <w:lang w:val="lt-LT" w:eastAsia="lt-LT"/>
        </w:rPr>
        <w:t xml:space="preserve">laikyti tinkamomis ir </w:t>
      </w:r>
      <w:r w:rsidR="009E7170" w:rsidRPr="008236F6">
        <w:rPr>
          <w:rFonts w:ascii="Times New Roman" w:hAnsi="Times New Roman"/>
          <w:sz w:val="24"/>
          <w:szCs w:val="24"/>
          <w:lang w:val="lt-LT" w:eastAsia="lt-LT"/>
        </w:rPr>
        <w:t xml:space="preserve">stovyklų organizatoriams </w:t>
      </w:r>
      <w:r w:rsidR="00BC0229" w:rsidRPr="008236F6">
        <w:rPr>
          <w:rFonts w:ascii="Times New Roman" w:hAnsi="Times New Roman"/>
          <w:sz w:val="24"/>
          <w:szCs w:val="24"/>
          <w:lang w:val="lt-LT" w:eastAsia="lt-LT"/>
        </w:rPr>
        <w:t xml:space="preserve">už jas </w:t>
      </w:r>
      <w:r w:rsidR="009E7170" w:rsidRPr="008236F6">
        <w:rPr>
          <w:rFonts w:ascii="Times New Roman" w:hAnsi="Times New Roman"/>
          <w:sz w:val="24"/>
          <w:szCs w:val="24"/>
          <w:lang w:val="lt-LT" w:eastAsia="lt-LT"/>
        </w:rPr>
        <w:t xml:space="preserve">apmokėti. Tas pats principas taikytinas ir </w:t>
      </w:r>
      <w:r w:rsidR="00F82FD9" w:rsidRPr="008236F6">
        <w:rPr>
          <w:rFonts w:ascii="Times New Roman" w:hAnsi="Times New Roman"/>
          <w:sz w:val="24"/>
          <w:szCs w:val="24"/>
          <w:lang w:val="lt-LT"/>
        </w:rPr>
        <w:t xml:space="preserve">patirtoms išlaidoms, susijusioms su </w:t>
      </w:r>
      <w:r w:rsidR="00F82FD9" w:rsidRPr="008236F6">
        <w:rPr>
          <w:rFonts w:ascii="Times New Roman" w:hAnsi="Times New Roman"/>
          <w:sz w:val="24"/>
          <w:szCs w:val="24"/>
          <w:lang w:val="lt-LT" w:eastAsia="lt-LT"/>
        </w:rPr>
        <w:t xml:space="preserve">kontaktinėmis </w:t>
      </w:r>
      <w:r w:rsidR="009E7170" w:rsidRPr="008236F6">
        <w:rPr>
          <w:rFonts w:ascii="Times New Roman" w:hAnsi="Times New Roman"/>
          <w:sz w:val="24"/>
          <w:szCs w:val="24"/>
          <w:lang w:val="lt-LT" w:eastAsia="lt-LT"/>
        </w:rPr>
        <w:t>NVŠ programų veiklo</w:t>
      </w:r>
      <w:r w:rsidR="008236F6">
        <w:rPr>
          <w:rFonts w:ascii="Times New Roman" w:hAnsi="Times New Roman"/>
          <w:sz w:val="24"/>
          <w:szCs w:val="24"/>
          <w:lang w:val="lt-LT" w:eastAsia="lt-LT"/>
        </w:rPr>
        <w:t>mis</w:t>
      </w:r>
      <w:r w:rsidR="00F82FD9" w:rsidRPr="008236F6">
        <w:rPr>
          <w:rFonts w:ascii="Times New Roman" w:hAnsi="Times New Roman"/>
          <w:sz w:val="24"/>
          <w:szCs w:val="24"/>
          <w:lang w:val="lt-LT" w:eastAsia="lt-LT"/>
        </w:rPr>
        <w:t xml:space="preserve">, kurios turėjo vykti </w:t>
      </w:r>
      <w:r w:rsidR="009E7170" w:rsidRPr="008236F6">
        <w:rPr>
          <w:rFonts w:ascii="Times New Roman" w:hAnsi="Times New Roman"/>
          <w:sz w:val="24"/>
          <w:szCs w:val="24"/>
          <w:lang w:val="lt-LT" w:eastAsia="lt-LT"/>
        </w:rPr>
        <w:t>mokinių atostogų metu</w:t>
      </w:r>
      <w:r w:rsidR="00F82FD9" w:rsidRPr="008236F6">
        <w:rPr>
          <w:rFonts w:ascii="Times New Roman" w:hAnsi="Times New Roman"/>
          <w:sz w:val="24"/>
          <w:szCs w:val="24"/>
          <w:lang w:val="lt-LT"/>
        </w:rPr>
        <w:t>, bet dėl epidemiologinės situacijos nebuvo įgyvendintos.</w:t>
      </w:r>
    </w:p>
    <w:p w14:paraId="0A4B3B71" w14:textId="77777777" w:rsidR="00DC7835" w:rsidRPr="008236F6" w:rsidRDefault="00BD4A13" w:rsidP="003D7F33">
      <w:pPr>
        <w:spacing w:line="276" w:lineRule="auto"/>
        <w:jc w:val="both"/>
        <w:rPr>
          <w:rFonts w:ascii="Times New Roman" w:hAnsi="Times New Roman"/>
          <w:sz w:val="24"/>
          <w:szCs w:val="24"/>
          <w:lang w:val="lt-LT"/>
        </w:rPr>
      </w:pPr>
      <w:r w:rsidRPr="008236F6">
        <w:rPr>
          <w:rFonts w:ascii="Times New Roman" w:hAnsi="Times New Roman"/>
          <w:sz w:val="24"/>
          <w:szCs w:val="24"/>
          <w:lang w:val="lt-LT"/>
        </w:rPr>
        <w:tab/>
      </w:r>
      <w:r w:rsidR="0072528B">
        <w:rPr>
          <w:rFonts w:ascii="Times New Roman" w:hAnsi="Times New Roman"/>
          <w:sz w:val="24"/>
          <w:szCs w:val="24"/>
          <w:lang w:val="lt-LT"/>
        </w:rPr>
        <w:t>Paaiškiname, kad</w:t>
      </w:r>
      <w:r w:rsidR="00F82FD9" w:rsidRPr="008236F6">
        <w:rPr>
          <w:rFonts w:ascii="Times New Roman" w:hAnsi="Times New Roman"/>
          <w:sz w:val="24"/>
          <w:szCs w:val="24"/>
          <w:lang w:val="lt-LT"/>
        </w:rPr>
        <w:t xml:space="preserve"> </w:t>
      </w:r>
      <w:r w:rsidR="0072528B">
        <w:rPr>
          <w:rFonts w:ascii="Times New Roman" w:hAnsi="Times New Roman"/>
          <w:sz w:val="24"/>
          <w:szCs w:val="24"/>
          <w:lang w:val="lt-LT"/>
        </w:rPr>
        <w:t xml:space="preserve">įvairios </w:t>
      </w:r>
      <w:r w:rsidR="00F82FD9" w:rsidRPr="008236F6">
        <w:rPr>
          <w:rFonts w:ascii="Times New Roman" w:hAnsi="Times New Roman"/>
          <w:sz w:val="24"/>
          <w:szCs w:val="24"/>
          <w:lang w:val="lt-LT"/>
        </w:rPr>
        <w:t>švietimo veiklos, skirtos vaikams, kurie nesimoko pagal bendrojo ugdymo programas, nėra stabdomos, tačiau</w:t>
      </w:r>
      <w:r w:rsidR="00F82FD9" w:rsidRPr="008236F6">
        <w:rPr>
          <w:rFonts w:ascii="Times New Roman" w:hAnsi="Times New Roman"/>
          <w:b/>
          <w:sz w:val="24"/>
          <w:szCs w:val="24"/>
          <w:lang w:val="lt-LT" w:eastAsia="lt-LT"/>
        </w:rPr>
        <w:t xml:space="preserve"> </w:t>
      </w:r>
      <w:r w:rsidR="003D7F33" w:rsidRPr="008236F6">
        <w:rPr>
          <w:rFonts w:ascii="Times New Roman" w:hAnsi="Times New Roman"/>
          <w:sz w:val="24"/>
          <w:szCs w:val="24"/>
          <w:lang w:val="lt-LT" w:eastAsia="lt-LT"/>
        </w:rPr>
        <w:t xml:space="preserve">kviečiame šių paslaugų teikėjus ir gavėjus atsakingai vertinti prastėjančią epidemiologinę situaciją </w:t>
      </w:r>
      <w:r w:rsidR="008236F6">
        <w:rPr>
          <w:rFonts w:ascii="Times New Roman" w:hAnsi="Times New Roman"/>
          <w:sz w:val="24"/>
          <w:szCs w:val="24"/>
          <w:lang w:val="lt-LT" w:eastAsia="lt-LT"/>
        </w:rPr>
        <w:t>–</w:t>
      </w:r>
      <w:r w:rsidR="003D7F33" w:rsidRPr="008236F6">
        <w:rPr>
          <w:rFonts w:ascii="Times New Roman" w:hAnsi="Times New Roman"/>
          <w:sz w:val="24"/>
          <w:szCs w:val="24"/>
          <w:lang w:val="lt-LT" w:eastAsia="lt-LT"/>
        </w:rPr>
        <w:t xml:space="preserve"> per šventines dienas padaugėja susitikimų, žmonės lankosi pas gimines, tuomet auga ir užsikrėtimo tikimybė</w:t>
      </w:r>
      <w:r w:rsidR="0072528B">
        <w:rPr>
          <w:rFonts w:ascii="Times New Roman" w:hAnsi="Times New Roman"/>
          <w:sz w:val="24"/>
          <w:szCs w:val="24"/>
          <w:lang w:val="lt-LT" w:eastAsia="lt-LT"/>
        </w:rPr>
        <w:t>.</w:t>
      </w:r>
    </w:p>
    <w:p w14:paraId="0A4B3B72" w14:textId="77777777" w:rsidR="00C1300C" w:rsidRPr="008236F6" w:rsidRDefault="00345415" w:rsidP="00345415">
      <w:pPr>
        <w:spacing w:line="276" w:lineRule="auto"/>
        <w:ind w:firstLine="709"/>
        <w:jc w:val="both"/>
        <w:rPr>
          <w:rFonts w:ascii="Times New Roman" w:hAnsi="Times New Roman"/>
          <w:sz w:val="24"/>
          <w:szCs w:val="24"/>
          <w:lang w:val="lt-LT" w:eastAsia="lt-LT"/>
        </w:rPr>
      </w:pPr>
      <w:r w:rsidRPr="008236F6">
        <w:rPr>
          <w:rFonts w:ascii="Times New Roman" w:hAnsi="Times New Roman"/>
          <w:sz w:val="24"/>
          <w:szCs w:val="24"/>
          <w:lang w:val="lt-LT" w:eastAsia="lt-LT"/>
        </w:rPr>
        <w:t xml:space="preserve">        </w:t>
      </w:r>
      <w:r w:rsidRPr="00C749F6">
        <w:rPr>
          <w:rFonts w:ascii="Times New Roman" w:hAnsi="Times New Roman"/>
          <w:sz w:val="24"/>
          <w:szCs w:val="24"/>
          <w:lang w:val="lt-LT" w:eastAsia="lt-LT"/>
        </w:rPr>
        <w:t xml:space="preserve">Atkreipiame </w:t>
      </w:r>
      <w:r w:rsidR="00C1300C" w:rsidRPr="00C749F6">
        <w:rPr>
          <w:rFonts w:ascii="Times New Roman" w:hAnsi="Times New Roman"/>
          <w:sz w:val="24"/>
          <w:szCs w:val="24"/>
          <w:lang w:val="lt-LT" w:eastAsia="lt-LT"/>
        </w:rPr>
        <w:t>dėmesį</w:t>
      </w:r>
      <w:r w:rsidRPr="00C749F6">
        <w:rPr>
          <w:rFonts w:ascii="Times New Roman" w:hAnsi="Times New Roman"/>
          <w:sz w:val="24"/>
          <w:szCs w:val="24"/>
          <w:lang w:val="lt-LT" w:eastAsia="lt-LT"/>
        </w:rPr>
        <w:t xml:space="preserve"> jog auk</w:t>
      </w:r>
      <w:r w:rsidR="00C1300C" w:rsidRPr="00C749F6">
        <w:rPr>
          <w:rFonts w:ascii="Times New Roman" w:hAnsi="Times New Roman"/>
          <w:sz w:val="24"/>
          <w:szCs w:val="24"/>
          <w:lang w:val="lt-LT" w:eastAsia="lt-LT"/>
        </w:rPr>
        <w:t>š</w:t>
      </w:r>
      <w:r w:rsidRPr="00C749F6">
        <w:rPr>
          <w:rFonts w:ascii="Times New Roman" w:hAnsi="Times New Roman"/>
          <w:sz w:val="24"/>
          <w:szCs w:val="24"/>
          <w:lang w:val="lt-LT" w:eastAsia="lt-LT"/>
        </w:rPr>
        <w:t>to meistri</w:t>
      </w:r>
      <w:r w:rsidR="00C1300C" w:rsidRPr="00C749F6">
        <w:rPr>
          <w:rFonts w:ascii="Times New Roman" w:hAnsi="Times New Roman"/>
          <w:sz w:val="24"/>
          <w:szCs w:val="24"/>
          <w:lang w:val="lt-LT" w:eastAsia="lt-LT"/>
        </w:rPr>
        <w:t>š</w:t>
      </w:r>
      <w:r w:rsidRPr="00C749F6">
        <w:rPr>
          <w:rFonts w:ascii="Times New Roman" w:hAnsi="Times New Roman"/>
          <w:sz w:val="24"/>
          <w:szCs w:val="24"/>
          <w:lang w:val="lt-LT" w:eastAsia="lt-LT"/>
        </w:rPr>
        <w:t>kumo sporto</w:t>
      </w:r>
      <w:r w:rsidR="00C1300C" w:rsidRPr="00C749F6">
        <w:rPr>
          <w:rFonts w:ascii="Times New Roman" w:hAnsi="Times New Roman"/>
          <w:sz w:val="24"/>
          <w:szCs w:val="24"/>
          <w:lang w:val="lt-LT" w:eastAsia="lt-LT"/>
        </w:rPr>
        <w:t xml:space="preserve"> treniruotėms ar varžyboms šiuo metu nėra taikomi papildomi apribojimai, tačiau</w:t>
      </w:r>
      <w:r w:rsidR="008236F6" w:rsidRPr="00C749F6">
        <w:rPr>
          <w:rFonts w:ascii="Times New Roman" w:hAnsi="Times New Roman"/>
          <w:sz w:val="24"/>
          <w:szCs w:val="24"/>
          <w:lang w:val="lt-LT" w:eastAsia="lt-LT"/>
        </w:rPr>
        <w:t>,</w:t>
      </w:r>
      <w:r w:rsidRPr="00C749F6">
        <w:rPr>
          <w:rFonts w:ascii="Times New Roman" w:hAnsi="Times New Roman"/>
          <w:sz w:val="24"/>
          <w:szCs w:val="24"/>
          <w:lang w:val="lt-LT" w:eastAsia="lt-LT"/>
        </w:rPr>
        <w:t xml:space="preserve"> </w:t>
      </w:r>
      <w:r w:rsidR="00C1300C" w:rsidRPr="00C749F6">
        <w:rPr>
          <w:rFonts w:ascii="Times New Roman" w:hAnsi="Times New Roman"/>
          <w:sz w:val="24"/>
          <w:szCs w:val="24"/>
          <w:lang w:val="lt-LT" w:eastAsia="lt-LT"/>
        </w:rPr>
        <w:t>s</w:t>
      </w:r>
      <w:r w:rsidRPr="00C749F6">
        <w:rPr>
          <w:rFonts w:ascii="Times New Roman" w:hAnsi="Times New Roman"/>
          <w:sz w:val="24"/>
          <w:szCs w:val="24"/>
          <w:lang w:val="lt-LT" w:eastAsia="lt-LT"/>
        </w:rPr>
        <w:t>iekdami suvaldyti blogėjančią epidemiologinę situaciją šalyje,</w:t>
      </w:r>
      <w:r w:rsidR="00761B8A" w:rsidRPr="00C749F6">
        <w:rPr>
          <w:rFonts w:ascii="Times New Roman" w:hAnsi="Times New Roman"/>
          <w:sz w:val="24"/>
          <w:szCs w:val="24"/>
          <w:lang w:val="lt-LT" w:eastAsia="lt-LT"/>
        </w:rPr>
        <w:t xml:space="preserve"> </w:t>
      </w:r>
      <w:r w:rsidR="00C1300C" w:rsidRPr="00C749F6">
        <w:rPr>
          <w:rFonts w:ascii="Times New Roman" w:hAnsi="Times New Roman"/>
          <w:sz w:val="24"/>
          <w:szCs w:val="24"/>
          <w:lang w:val="lt-LT" w:eastAsia="lt-LT"/>
        </w:rPr>
        <w:t>rekomenduojame</w:t>
      </w:r>
      <w:r w:rsidR="00761B8A" w:rsidRPr="00C749F6">
        <w:rPr>
          <w:rFonts w:ascii="Times New Roman" w:hAnsi="Times New Roman"/>
          <w:sz w:val="24"/>
          <w:szCs w:val="24"/>
          <w:lang w:val="lt-LT" w:eastAsia="lt-LT"/>
        </w:rPr>
        <w:t xml:space="preserve"> </w:t>
      </w:r>
      <w:r w:rsidR="00816963" w:rsidRPr="00C749F6">
        <w:rPr>
          <w:rFonts w:ascii="Times New Roman" w:hAnsi="Times New Roman"/>
          <w:sz w:val="24"/>
          <w:szCs w:val="24"/>
          <w:lang w:val="lt-LT" w:eastAsia="lt-LT"/>
        </w:rPr>
        <w:t>a</w:t>
      </w:r>
      <w:r w:rsidR="008236F6" w:rsidRPr="00C749F6">
        <w:rPr>
          <w:rFonts w:ascii="Times New Roman" w:hAnsi="Times New Roman"/>
          <w:sz w:val="24"/>
          <w:szCs w:val="24"/>
          <w:lang w:val="lt-LT" w:eastAsia="lt-LT"/>
        </w:rPr>
        <w:t>n</w:t>
      </w:r>
      <w:r w:rsidR="00816963" w:rsidRPr="00C749F6">
        <w:rPr>
          <w:rFonts w:ascii="Times New Roman" w:hAnsi="Times New Roman"/>
          <w:sz w:val="24"/>
          <w:szCs w:val="24"/>
          <w:lang w:val="lt-LT" w:eastAsia="lt-LT"/>
        </w:rPr>
        <w:t>k</w:t>
      </w:r>
      <w:r w:rsidR="008236F6" w:rsidRPr="00C749F6">
        <w:rPr>
          <w:rFonts w:ascii="Times New Roman" w:hAnsi="Times New Roman"/>
          <w:sz w:val="24"/>
          <w:szCs w:val="24"/>
          <w:lang w:val="lt-LT" w:eastAsia="lt-LT"/>
        </w:rPr>
        <w:t>s</w:t>
      </w:r>
      <w:r w:rsidR="00816963" w:rsidRPr="00C749F6">
        <w:rPr>
          <w:rFonts w:ascii="Times New Roman" w:hAnsi="Times New Roman"/>
          <w:sz w:val="24"/>
          <w:szCs w:val="24"/>
          <w:lang w:val="lt-LT" w:eastAsia="lt-LT"/>
        </w:rPr>
        <w:t>čiau</w:t>
      </w:r>
      <w:r w:rsidR="00761B8A" w:rsidRPr="00C749F6">
        <w:rPr>
          <w:rFonts w:ascii="Times New Roman" w:hAnsi="Times New Roman"/>
          <w:sz w:val="24"/>
          <w:szCs w:val="24"/>
          <w:lang w:val="lt-LT" w:eastAsia="lt-LT"/>
        </w:rPr>
        <w:t xml:space="preserve"> minėtu laikotarpiu</w:t>
      </w:r>
      <w:r w:rsidR="00C1300C" w:rsidRPr="00C749F6">
        <w:rPr>
          <w:rFonts w:ascii="Times New Roman" w:hAnsi="Times New Roman"/>
          <w:sz w:val="24"/>
          <w:szCs w:val="24"/>
          <w:lang w:val="lt-LT" w:eastAsia="lt-LT"/>
        </w:rPr>
        <w:t xml:space="preserve"> susilaikyti nuo nebūtinų renginių</w:t>
      </w:r>
      <w:r w:rsidR="00816963" w:rsidRPr="00C749F6">
        <w:rPr>
          <w:rFonts w:ascii="Times New Roman" w:hAnsi="Times New Roman"/>
          <w:sz w:val="24"/>
          <w:szCs w:val="24"/>
          <w:lang w:val="lt-LT" w:eastAsia="lt-LT"/>
        </w:rPr>
        <w:t xml:space="preserve"> organizavimo</w:t>
      </w:r>
      <w:r w:rsidR="00C1300C" w:rsidRPr="00C749F6">
        <w:rPr>
          <w:rFonts w:ascii="Times New Roman" w:hAnsi="Times New Roman"/>
          <w:sz w:val="24"/>
          <w:szCs w:val="24"/>
          <w:lang w:val="lt-LT" w:eastAsia="lt-LT"/>
        </w:rPr>
        <w:t xml:space="preserve"> ir treniruočių aukšto meistriškumo tobulinimosi</w:t>
      </w:r>
      <w:r w:rsidR="00761B8A" w:rsidRPr="00C749F6">
        <w:rPr>
          <w:rFonts w:ascii="Times New Roman" w:hAnsi="Times New Roman"/>
          <w:sz w:val="24"/>
          <w:szCs w:val="24"/>
          <w:lang w:val="lt-LT" w:eastAsia="lt-LT"/>
        </w:rPr>
        <w:t xml:space="preserve"> sporto grupių</w:t>
      </w:r>
      <w:r w:rsidR="00C1300C" w:rsidRPr="00C749F6">
        <w:rPr>
          <w:rFonts w:ascii="Times New Roman" w:hAnsi="Times New Roman"/>
          <w:sz w:val="24"/>
          <w:szCs w:val="24"/>
          <w:lang w:val="lt-LT" w:eastAsia="lt-LT"/>
        </w:rPr>
        <w:t xml:space="preserve"> </w:t>
      </w:r>
      <w:r w:rsidR="0072528B">
        <w:rPr>
          <w:rFonts w:ascii="Times New Roman" w:hAnsi="Times New Roman"/>
          <w:sz w:val="24"/>
          <w:szCs w:val="24"/>
          <w:lang w:val="lt-LT" w:eastAsia="lt-LT"/>
        </w:rPr>
        <w:t xml:space="preserve">mokiniams </w:t>
      </w:r>
      <w:r w:rsidR="0072528B">
        <w:rPr>
          <w:rFonts w:ascii="Times New Roman" w:hAnsi="Times New Roman"/>
          <w:sz w:val="24"/>
          <w:szCs w:val="24"/>
          <w:lang w:val="lt-LT" w:eastAsia="lt-LT"/>
        </w:rPr>
        <w:lastRenderedPageBreak/>
        <w:t>(</w:t>
      </w:r>
      <w:r w:rsidR="00C1300C" w:rsidRPr="00C749F6">
        <w:rPr>
          <w:rFonts w:ascii="Times New Roman" w:hAnsi="Times New Roman"/>
          <w:sz w:val="24"/>
          <w:szCs w:val="24"/>
          <w:lang w:val="lt-LT" w:eastAsia="lt-LT"/>
        </w:rPr>
        <w:t>sportininkams</w:t>
      </w:r>
      <w:r w:rsidR="0072528B">
        <w:rPr>
          <w:rFonts w:ascii="Times New Roman" w:hAnsi="Times New Roman"/>
          <w:sz w:val="24"/>
          <w:szCs w:val="24"/>
          <w:lang w:val="lt-LT" w:eastAsia="lt-LT"/>
        </w:rPr>
        <w:t>)</w:t>
      </w:r>
      <w:r w:rsidR="00C1300C" w:rsidRPr="00C749F6">
        <w:rPr>
          <w:rFonts w:ascii="Times New Roman" w:hAnsi="Times New Roman"/>
          <w:sz w:val="24"/>
          <w:szCs w:val="24"/>
          <w:lang w:val="lt-LT" w:eastAsia="lt-LT"/>
        </w:rPr>
        <w:t xml:space="preserve">, kurie nesirengia svarbiausioms šio ar </w:t>
      </w:r>
      <w:r w:rsidR="00816963" w:rsidRPr="00C749F6">
        <w:rPr>
          <w:rFonts w:ascii="Times New Roman" w:hAnsi="Times New Roman"/>
          <w:sz w:val="24"/>
          <w:szCs w:val="24"/>
          <w:lang w:val="lt-LT" w:eastAsia="lt-LT"/>
        </w:rPr>
        <w:t>kito</w:t>
      </w:r>
      <w:r w:rsidR="00C1300C" w:rsidRPr="00C749F6">
        <w:rPr>
          <w:rFonts w:ascii="Times New Roman" w:hAnsi="Times New Roman"/>
          <w:sz w:val="24"/>
          <w:szCs w:val="24"/>
          <w:lang w:val="lt-LT" w:eastAsia="lt-LT"/>
        </w:rPr>
        <w:t xml:space="preserve"> sezono varžyboms: pasaulio</w:t>
      </w:r>
      <w:r w:rsidR="00E651DD" w:rsidRPr="00C749F6">
        <w:rPr>
          <w:rFonts w:ascii="Times New Roman" w:hAnsi="Times New Roman"/>
          <w:sz w:val="24"/>
          <w:szCs w:val="24"/>
          <w:lang w:val="lt-LT" w:eastAsia="lt-LT"/>
        </w:rPr>
        <w:t xml:space="preserve"> ir Europos suaugusiųjų, jaunimo</w:t>
      </w:r>
      <w:r w:rsidR="00C1300C" w:rsidRPr="00C749F6">
        <w:rPr>
          <w:rFonts w:ascii="Times New Roman" w:hAnsi="Times New Roman"/>
          <w:sz w:val="24"/>
          <w:szCs w:val="24"/>
          <w:lang w:val="lt-LT" w:eastAsia="lt-LT"/>
        </w:rPr>
        <w:t xml:space="preserve"> čempionatams ar </w:t>
      </w:r>
      <w:r w:rsidR="008236F6" w:rsidRPr="00C749F6">
        <w:rPr>
          <w:rFonts w:ascii="Times New Roman" w:hAnsi="Times New Roman"/>
          <w:sz w:val="24"/>
          <w:szCs w:val="24"/>
          <w:lang w:val="lt-LT" w:eastAsia="lt-LT"/>
        </w:rPr>
        <w:t>k</w:t>
      </w:r>
      <w:r w:rsidR="00C1300C" w:rsidRPr="00C749F6">
        <w:rPr>
          <w:rFonts w:ascii="Times New Roman" w:hAnsi="Times New Roman"/>
          <w:sz w:val="24"/>
          <w:szCs w:val="24"/>
          <w:lang w:val="lt-LT" w:eastAsia="lt-LT"/>
        </w:rPr>
        <w:t>určiųjų žaidynėms.</w:t>
      </w:r>
    </w:p>
    <w:p w14:paraId="0A4B3B73" w14:textId="77777777" w:rsidR="00C1300C" w:rsidRPr="008236F6" w:rsidRDefault="00C1300C" w:rsidP="00345415">
      <w:pPr>
        <w:spacing w:line="276" w:lineRule="auto"/>
        <w:ind w:firstLine="709"/>
        <w:jc w:val="both"/>
        <w:rPr>
          <w:rFonts w:ascii="Times New Roman" w:hAnsi="Times New Roman"/>
          <w:sz w:val="24"/>
          <w:szCs w:val="24"/>
          <w:lang w:val="lt-LT" w:eastAsia="lt-LT"/>
        </w:rPr>
      </w:pPr>
    </w:p>
    <w:p w14:paraId="0A4B3B74" w14:textId="77777777" w:rsidR="003B35EC" w:rsidRPr="008236F6" w:rsidRDefault="003B35EC" w:rsidP="00CD7271">
      <w:pPr>
        <w:overflowPunct/>
        <w:autoSpaceDE/>
        <w:autoSpaceDN/>
        <w:adjustRightInd/>
        <w:spacing w:line="276" w:lineRule="auto"/>
        <w:textAlignment w:val="auto"/>
        <w:rPr>
          <w:rFonts w:ascii="Times New Roman" w:hAnsi="Times New Roman"/>
          <w:b/>
          <w:sz w:val="24"/>
          <w:szCs w:val="24"/>
          <w:lang w:val="lt-LT" w:eastAsia="lt-LT"/>
        </w:rPr>
      </w:pPr>
    </w:p>
    <w:p w14:paraId="0A4B3B75" w14:textId="77777777" w:rsidR="00524229" w:rsidRPr="008236F6" w:rsidRDefault="00524229" w:rsidP="00CD7271">
      <w:pPr>
        <w:overflowPunct/>
        <w:autoSpaceDE/>
        <w:autoSpaceDN/>
        <w:adjustRightInd/>
        <w:spacing w:line="276" w:lineRule="auto"/>
        <w:textAlignment w:val="auto"/>
        <w:rPr>
          <w:rFonts w:ascii="Times New Roman" w:hAnsi="Times New Roman"/>
          <w:b/>
          <w:sz w:val="24"/>
          <w:szCs w:val="24"/>
          <w:lang w:val="lt-LT" w:eastAsia="lt-LT"/>
        </w:rPr>
      </w:pPr>
    </w:p>
    <w:tbl>
      <w:tblPr>
        <w:tblW w:w="0" w:type="auto"/>
        <w:tblLayout w:type="fixed"/>
        <w:tblLook w:val="0000" w:firstRow="0" w:lastRow="0" w:firstColumn="0" w:lastColumn="0" w:noHBand="0" w:noVBand="0"/>
      </w:tblPr>
      <w:tblGrid>
        <w:gridCol w:w="5778"/>
        <w:gridCol w:w="4077"/>
      </w:tblGrid>
      <w:tr w:rsidR="00354D03" w:rsidRPr="008236F6" w14:paraId="0A4B3B78" w14:textId="77777777" w:rsidTr="00B50EFA">
        <w:trPr>
          <w:cantSplit/>
        </w:trPr>
        <w:tc>
          <w:tcPr>
            <w:tcW w:w="5778" w:type="dxa"/>
          </w:tcPr>
          <w:p w14:paraId="0A4B3B76" w14:textId="77777777" w:rsidR="00275D2C" w:rsidRPr="008236F6" w:rsidRDefault="00BC4467" w:rsidP="00CD7271">
            <w:pPr>
              <w:spacing w:after="20" w:line="276" w:lineRule="auto"/>
              <w:jc w:val="both"/>
              <w:rPr>
                <w:rFonts w:ascii="Times New Roman" w:hAnsi="Times New Roman"/>
                <w:sz w:val="24"/>
                <w:szCs w:val="24"/>
                <w:lang w:val="lt-LT"/>
              </w:rPr>
            </w:pPr>
            <w:r w:rsidRPr="008236F6">
              <w:rPr>
                <w:rFonts w:ascii="Times New Roman" w:hAnsi="Times New Roman"/>
                <w:sz w:val="24"/>
                <w:szCs w:val="24"/>
                <w:lang w:val="lt-LT"/>
              </w:rPr>
              <w:t xml:space="preserve">Švietimo, mokslo ir sporto </w:t>
            </w:r>
            <w:r w:rsidR="006D3969" w:rsidRPr="008236F6">
              <w:rPr>
                <w:rFonts w:ascii="Times New Roman" w:hAnsi="Times New Roman"/>
                <w:sz w:val="24"/>
                <w:szCs w:val="24"/>
                <w:lang w:val="lt-LT"/>
              </w:rPr>
              <w:t>viceministr</w:t>
            </w:r>
            <w:r w:rsidR="00D219BC" w:rsidRPr="008236F6">
              <w:rPr>
                <w:rFonts w:ascii="Times New Roman" w:hAnsi="Times New Roman"/>
                <w:sz w:val="24"/>
                <w:szCs w:val="24"/>
                <w:lang w:val="lt-LT"/>
              </w:rPr>
              <w:t>as</w:t>
            </w:r>
            <w:r w:rsidR="00524229" w:rsidRPr="008236F6">
              <w:rPr>
                <w:rFonts w:ascii="Times New Roman" w:hAnsi="Times New Roman"/>
                <w:sz w:val="24"/>
                <w:szCs w:val="24"/>
                <w:lang w:val="lt-LT"/>
              </w:rPr>
              <w:t xml:space="preserve"> </w:t>
            </w:r>
          </w:p>
        </w:tc>
        <w:tc>
          <w:tcPr>
            <w:tcW w:w="4077" w:type="dxa"/>
          </w:tcPr>
          <w:p w14:paraId="0A4B3B77" w14:textId="77777777" w:rsidR="00275D2C" w:rsidRPr="008236F6" w:rsidRDefault="00B93A15" w:rsidP="00CD7271">
            <w:pPr>
              <w:spacing w:after="20" w:line="276" w:lineRule="auto"/>
              <w:rPr>
                <w:rFonts w:ascii="Times New Roman" w:hAnsi="Times New Roman"/>
                <w:sz w:val="24"/>
                <w:szCs w:val="24"/>
                <w:lang w:val="lt-LT"/>
              </w:rPr>
            </w:pPr>
            <w:r w:rsidRPr="008236F6">
              <w:rPr>
                <w:rFonts w:ascii="Times New Roman" w:hAnsi="Times New Roman"/>
                <w:sz w:val="24"/>
                <w:szCs w:val="24"/>
                <w:lang w:val="lt-LT"/>
              </w:rPr>
              <w:t xml:space="preserve">             </w:t>
            </w:r>
            <w:r w:rsidR="00524229" w:rsidRPr="008236F6">
              <w:rPr>
                <w:rFonts w:ascii="Times New Roman" w:hAnsi="Times New Roman"/>
                <w:sz w:val="24"/>
                <w:szCs w:val="24"/>
                <w:lang w:val="lt-LT"/>
              </w:rPr>
              <w:t xml:space="preserve">    </w:t>
            </w:r>
            <w:r w:rsidR="00D219BC" w:rsidRPr="008236F6">
              <w:rPr>
                <w:rFonts w:ascii="Times New Roman" w:hAnsi="Times New Roman"/>
                <w:sz w:val="24"/>
                <w:szCs w:val="24"/>
                <w:lang w:val="lt-LT"/>
              </w:rPr>
              <w:t>Ramūnas Skaudžius</w:t>
            </w:r>
          </w:p>
        </w:tc>
      </w:tr>
    </w:tbl>
    <w:p w14:paraId="0A4B3B79" w14:textId="77777777" w:rsidR="00430EA9" w:rsidRPr="008236F6" w:rsidRDefault="00430EA9" w:rsidP="00CD7271">
      <w:pPr>
        <w:spacing w:after="20" w:line="276" w:lineRule="auto"/>
        <w:jc w:val="both"/>
        <w:rPr>
          <w:rFonts w:ascii="Times New Roman" w:hAnsi="Times New Roman"/>
          <w:sz w:val="24"/>
          <w:szCs w:val="24"/>
          <w:u w:val="single"/>
          <w:lang w:val="lt-LT"/>
        </w:rPr>
      </w:pPr>
    </w:p>
    <w:p w14:paraId="0A4B3B7A" w14:textId="77777777" w:rsidR="00112ECD" w:rsidRDefault="00112ECD" w:rsidP="00CD7271">
      <w:pPr>
        <w:spacing w:after="20" w:line="276" w:lineRule="auto"/>
        <w:jc w:val="both"/>
        <w:rPr>
          <w:rFonts w:ascii="Times New Roman" w:hAnsi="Times New Roman"/>
          <w:sz w:val="24"/>
          <w:lang w:val="lt-LT"/>
        </w:rPr>
      </w:pPr>
    </w:p>
    <w:p w14:paraId="0A4B3B7B" w14:textId="77777777" w:rsidR="008236F6" w:rsidRDefault="008236F6" w:rsidP="00CD7271">
      <w:pPr>
        <w:spacing w:after="20" w:line="276" w:lineRule="auto"/>
        <w:jc w:val="both"/>
        <w:rPr>
          <w:rFonts w:ascii="Times New Roman" w:hAnsi="Times New Roman"/>
          <w:sz w:val="24"/>
          <w:lang w:val="lt-LT"/>
        </w:rPr>
      </w:pPr>
    </w:p>
    <w:p w14:paraId="0A4B3B7C" w14:textId="77777777" w:rsidR="008236F6" w:rsidRDefault="008236F6" w:rsidP="00CD7271">
      <w:pPr>
        <w:spacing w:after="20" w:line="276" w:lineRule="auto"/>
        <w:jc w:val="both"/>
        <w:rPr>
          <w:rFonts w:ascii="Times New Roman" w:hAnsi="Times New Roman"/>
          <w:sz w:val="24"/>
          <w:lang w:val="lt-LT"/>
        </w:rPr>
      </w:pPr>
    </w:p>
    <w:p w14:paraId="0A4B3B7D" w14:textId="77777777" w:rsidR="008236F6" w:rsidRDefault="008236F6" w:rsidP="00CD7271">
      <w:pPr>
        <w:spacing w:after="20" w:line="276" w:lineRule="auto"/>
        <w:jc w:val="both"/>
        <w:rPr>
          <w:rFonts w:ascii="Times New Roman" w:hAnsi="Times New Roman"/>
          <w:sz w:val="24"/>
          <w:lang w:val="lt-LT"/>
        </w:rPr>
      </w:pPr>
    </w:p>
    <w:p w14:paraId="0A4B3B7E" w14:textId="77777777" w:rsidR="00C749F6" w:rsidRDefault="00C749F6" w:rsidP="00CD7271">
      <w:pPr>
        <w:spacing w:after="20" w:line="276" w:lineRule="auto"/>
        <w:jc w:val="both"/>
        <w:rPr>
          <w:rFonts w:ascii="Times New Roman" w:hAnsi="Times New Roman"/>
          <w:sz w:val="24"/>
          <w:lang w:val="lt-LT"/>
        </w:rPr>
      </w:pPr>
    </w:p>
    <w:p w14:paraId="0A4B3B7F" w14:textId="77777777" w:rsidR="00C749F6" w:rsidRDefault="00C749F6" w:rsidP="00CD7271">
      <w:pPr>
        <w:spacing w:after="20" w:line="276" w:lineRule="auto"/>
        <w:jc w:val="both"/>
        <w:rPr>
          <w:rFonts w:ascii="Times New Roman" w:hAnsi="Times New Roman"/>
          <w:sz w:val="24"/>
          <w:lang w:val="lt-LT"/>
        </w:rPr>
      </w:pPr>
    </w:p>
    <w:p w14:paraId="0A4B3B80" w14:textId="77777777" w:rsidR="00C749F6" w:rsidRDefault="00C749F6" w:rsidP="00CD7271">
      <w:pPr>
        <w:spacing w:after="20" w:line="276" w:lineRule="auto"/>
        <w:jc w:val="both"/>
        <w:rPr>
          <w:rFonts w:ascii="Times New Roman" w:hAnsi="Times New Roman"/>
          <w:sz w:val="24"/>
          <w:lang w:val="lt-LT"/>
        </w:rPr>
      </w:pPr>
    </w:p>
    <w:p w14:paraId="0A4B3B81" w14:textId="77777777" w:rsidR="00C749F6" w:rsidRDefault="00C749F6" w:rsidP="00CD7271">
      <w:pPr>
        <w:spacing w:after="20" w:line="276" w:lineRule="auto"/>
        <w:jc w:val="both"/>
        <w:rPr>
          <w:rFonts w:ascii="Times New Roman" w:hAnsi="Times New Roman"/>
          <w:sz w:val="24"/>
          <w:lang w:val="lt-LT"/>
        </w:rPr>
      </w:pPr>
    </w:p>
    <w:p w14:paraId="0A4B3B82" w14:textId="77777777" w:rsidR="008236F6" w:rsidRPr="008236F6" w:rsidRDefault="008236F6" w:rsidP="00CD7271">
      <w:pPr>
        <w:spacing w:after="20" w:line="276" w:lineRule="auto"/>
        <w:jc w:val="both"/>
        <w:rPr>
          <w:rFonts w:ascii="Times New Roman" w:hAnsi="Times New Roman"/>
          <w:sz w:val="24"/>
          <w:lang w:val="lt-LT"/>
        </w:rPr>
      </w:pPr>
    </w:p>
    <w:p w14:paraId="0A4B3B83" w14:textId="77777777" w:rsidR="00AC5DA3" w:rsidRPr="008236F6" w:rsidRDefault="001E02F1" w:rsidP="00CD7271">
      <w:pPr>
        <w:spacing w:after="20" w:line="276" w:lineRule="auto"/>
        <w:jc w:val="both"/>
        <w:rPr>
          <w:lang w:val="lt-LT"/>
        </w:rPr>
      </w:pPr>
      <w:r w:rsidRPr="008236F6">
        <w:rPr>
          <w:rFonts w:ascii="Times New Roman" w:hAnsi="Times New Roman"/>
          <w:sz w:val="24"/>
          <w:lang w:val="lt-LT"/>
        </w:rPr>
        <w:t>Aušra Birietienė, tel. (8 5)  219 1167, el. p. Ausra.Birietiene</w:t>
      </w:r>
      <w:r w:rsidR="003D48CE" w:rsidRPr="008236F6">
        <w:rPr>
          <w:rFonts w:ascii="Times New Roman" w:hAnsi="Times New Roman"/>
          <w:sz w:val="24"/>
          <w:lang w:val="lt-LT"/>
        </w:rPr>
        <w:t>@smm.lt</w:t>
      </w:r>
    </w:p>
    <w:p w14:paraId="0A4B3B84" w14:textId="77777777" w:rsidR="00430EA9" w:rsidRPr="008236F6" w:rsidRDefault="00430EA9" w:rsidP="00CD7271">
      <w:pPr>
        <w:spacing w:after="20" w:line="276" w:lineRule="auto"/>
        <w:jc w:val="both"/>
        <w:rPr>
          <w:lang w:val="lt-LT"/>
        </w:rPr>
      </w:pPr>
    </w:p>
    <w:sectPr w:rsidR="00430EA9" w:rsidRPr="008236F6" w:rsidSect="004F38E7">
      <w:type w:val="continuous"/>
      <w:pgSz w:w="11907" w:h="16840" w:code="9"/>
      <w:pgMar w:top="1138" w:right="562" w:bottom="1702" w:left="1699" w:header="288"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B3B89" w14:textId="77777777" w:rsidR="00CA32C0" w:rsidRDefault="00CA32C0">
      <w:r>
        <w:separator/>
      </w:r>
    </w:p>
  </w:endnote>
  <w:endnote w:type="continuationSeparator" w:id="0">
    <w:p w14:paraId="0A4B3B8A" w14:textId="77777777" w:rsidR="00CA32C0" w:rsidRDefault="00CA3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HelveticaLT">
    <w:altName w:val="Arial"/>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B3B8B" w14:textId="77777777" w:rsidR="00825CDB" w:rsidRDefault="006C4300">
    <w:pPr>
      <w:pStyle w:val="Porat"/>
      <w:framePr w:wrap="around" w:vAnchor="text" w:hAnchor="margin" w:xAlign="right" w:y="1"/>
      <w:rPr>
        <w:rStyle w:val="Puslapionumeris"/>
      </w:rPr>
    </w:pPr>
    <w:r>
      <w:rPr>
        <w:rStyle w:val="Puslapionumeris"/>
      </w:rPr>
      <w:fldChar w:fldCharType="begin"/>
    </w:r>
    <w:r w:rsidR="00825CDB">
      <w:rPr>
        <w:rStyle w:val="Puslapionumeris"/>
      </w:rPr>
      <w:instrText xml:space="preserve">PAGE  </w:instrText>
    </w:r>
    <w:r>
      <w:rPr>
        <w:rStyle w:val="Puslapionumeris"/>
      </w:rPr>
      <w:fldChar w:fldCharType="end"/>
    </w:r>
  </w:p>
  <w:p w14:paraId="0A4B3B8C" w14:textId="77777777" w:rsidR="00825CDB" w:rsidRDefault="00825CDB">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B3B8D" w14:textId="77777777" w:rsidR="00825CDB" w:rsidRPr="00DA4683" w:rsidRDefault="006C4300">
    <w:pPr>
      <w:pStyle w:val="Porat"/>
      <w:framePr w:wrap="around" w:vAnchor="text" w:hAnchor="margin" w:xAlign="right" w:y="1"/>
      <w:rPr>
        <w:rStyle w:val="Puslapionumeris"/>
        <w:sz w:val="16"/>
        <w:szCs w:val="16"/>
      </w:rPr>
    </w:pPr>
    <w:r w:rsidRPr="00DA4683">
      <w:rPr>
        <w:rStyle w:val="Puslapionumeris"/>
        <w:rFonts w:ascii="Times New Roman" w:hAnsi="Times New Roman"/>
        <w:sz w:val="16"/>
        <w:szCs w:val="16"/>
        <w:lang w:val="en-US"/>
      </w:rPr>
      <w:fldChar w:fldCharType="begin"/>
    </w:r>
    <w:r w:rsidR="00825CDB" w:rsidRPr="00DA4683">
      <w:rPr>
        <w:rStyle w:val="Puslapionumeris"/>
        <w:rFonts w:ascii="Times New Roman" w:hAnsi="Times New Roman"/>
        <w:sz w:val="16"/>
        <w:szCs w:val="16"/>
        <w:lang w:val="en-US"/>
      </w:rPr>
      <w:instrText xml:space="preserve"> FILENAME </w:instrText>
    </w:r>
    <w:r w:rsidRPr="00DA4683">
      <w:rPr>
        <w:rStyle w:val="Puslapionumeris"/>
        <w:rFonts w:ascii="Times New Roman" w:hAnsi="Times New Roman"/>
        <w:sz w:val="16"/>
        <w:szCs w:val="16"/>
        <w:lang w:val="en-US"/>
      </w:rPr>
      <w:fldChar w:fldCharType="separate"/>
    </w:r>
    <w:r w:rsidR="00774CBD">
      <w:rPr>
        <w:rStyle w:val="Puslapionumeris"/>
        <w:rFonts w:ascii="Times New Roman" w:hAnsi="Times New Roman"/>
        <w:noProof/>
        <w:sz w:val="16"/>
        <w:szCs w:val="16"/>
        <w:lang w:val="en-US"/>
      </w:rPr>
      <w:t>Dokumentas2</w:t>
    </w:r>
    <w:r w:rsidRPr="00DA4683">
      <w:rPr>
        <w:rStyle w:val="Puslapionumeris"/>
        <w:rFonts w:ascii="Times New Roman" w:hAnsi="Times New Roman"/>
        <w:sz w:val="16"/>
        <w:szCs w:val="16"/>
        <w:lang w:val="en-US"/>
      </w:rPr>
      <w:fldChar w:fldCharType="end"/>
    </w:r>
  </w:p>
  <w:p w14:paraId="0A4B3B8E" w14:textId="77777777" w:rsidR="00825CDB" w:rsidRDefault="00825CDB">
    <w:pPr>
      <w:pStyle w:val="Porat"/>
      <w:ind w:right="360"/>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B3B8F" w14:textId="77777777" w:rsidR="00825CDB" w:rsidRDefault="00DE082D">
    <w:pPr>
      <w:pStyle w:val="Porat"/>
    </w:pPr>
    <w:r>
      <w:t xml:space="preserve">                                                                                                                            </w:t>
    </w:r>
    <w:r w:rsidR="00BC017A">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B3B87" w14:textId="77777777" w:rsidR="00CA32C0" w:rsidRDefault="00CA32C0">
      <w:r>
        <w:separator/>
      </w:r>
    </w:p>
  </w:footnote>
  <w:footnote w:type="continuationSeparator" w:id="0">
    <w:p w14:paraId="0A4B3B88" w14:textId="77777777" w:rsidR="00CA32C0" w:rsidRDefault="00CA32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C01C2"/>
    <w:multiLevelType w:val="hybridMultilevel"/>
    <w:tmpl w:val="1D62BA0C"/>
    <w:lvl w:ilvl="0" w:tplc="CCF42D04">
      <w:start w:val="1"/>
      <w:numFmt w:val="decimal"/>
      <w:lvlText w:val="%1)"/>
      <w:lvlJc w:val="left"/>
      <w:pPr>
        <w:ind w:left="1353" w:hanging="360"/>
      </w:pPr>
      <w:rPr>
        <w:rFonts w:ascii="Times New Roman" w:eastAsia="Times New Roman" w:hAnsi="Times New Roman" w:cs="Times New Roman"/>
        <w:b w:val="0"/>
      </w:rPr>
    </w:lvl>
    <w:lvl w:ilvl="1" w:tplc="04270019">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247"/>
  <w:hyphenationZone w:val="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CBD"/>
    <w:rsid w:val="0001202C"/>
    <w:rsid w:val="0001313E"/>
    <w:rsid w:val="000532BF"/>
    <w:rsid w:val="00060042"/>
    <w:rsid w:val="00066466"/>
    <w:rsid w:val="0007183A"/>
    <w:rsid w:val="000762A3"/>
    <w:rsid w:val="0007694A"/>
    <w:rsid w:val="00083650"/>
    <w:rsid w:val="00084A76"/>
    <w:rsid w:val="0008504D"/>
    <w:rsid w:val="00094D24"/>
    <w:rsid w:val="000A324D"/>
    <w:rsid w:val="000A764D"/>
    <w:rsid w:val="000D2D54"/>
    <w:rsid w:val="000D37DB"/>
    <w:rsid w:val="000F6DF5"/>
    <w:rsid w:val="00106291"/>
    <w:rsid w:val="00112ECD"/>
    <w:rsid w:val="00112F96"/>
    <w:rsid w:val="00117E08"/>
    <w:rsid w:val="001221B7"/>
    <w:rsid w:val="001349D6"/>
    <w:rsid w:val="00140FDC"/>
    <w:rsid w:val="00151BE2"/>
    <w:rsid w:val="001557AC"/>
    <w:rsid w:val="00171F7B"/>
    <w:rsid w:val="00173340"/>
    <w:rsid w:val="00177620"/>
    <w:rsid w:val="001974E0"/>
    <w:rsid w:val="001A04DA"/>
    <w:rsid w:val="001B4EE8"/>
    <w:rsid w:val="001D6DA3"/>
    <w:rsid w:val="001E02F1"/>
    <w:rsid w:val="001E1B35"/>
    <w:rsid w:val="00203A76"/>
    <w:rsid w:val="0020712A"/>
    <w:rsid w:val="00211B7F"/>
    <w:rsid w:val="00215103"/>
    <w:rsid w:val="00231B8B"/>
    <w:rsid w:val="00242BD1"/>
    <w:rsid w:val="00254D12"/>
    <w:rsid w:val="002649AB"/>
    <w:rsid w:val="00265C98"/>
    <w:rsid w:val="00267DAC"/>
    <w:rsid w:val="00270BA3"/>
    <w:rsid w:val="0027101F"/>
    <w:rsid w:val="00271BC6"/>
    <w:rsid w:val="00275D2C"/>
    <w:rsid w:val="002766EC"/>
    <w:rsid w:val="00293B0B"/>
    <w:rsid w:val="002A176A"/>
    <w:rsid w:val="002B2CBE"/>
    <w:rsid w:val="002B5676"/>
    <w:rsid w:val="002E3D75"/>
    <w:rsid w:val="002F44C1"/>
    <w:rsid w:val="002F4A20"/>
    <w:rsid w:val="00303D5A"/>
    <w:rsid w:val="003046A5"/>
    <w:rsid w:val="0030486C"/>
    <w:rsid w:val="00310CF0"/>
    <w:rsid w:val="003208F1"/>
    <w:rsid w:val="00322863"/>
    <w:rsid w:val="00337854"/>
    <w:rsid w:val="00345415"/>
    <w:rsid w:val="00354D03"/>
    <w:rsid w:val="00372CF6"/>
    <w:rsid w:val="00385D08"/>
    <w:rsid w:val="00386581"/>
    <w:rsid w:val="00394AF5"/>
    <w:rsid w:val="00394F53"/>
    <w:rsid w:val="003976EE"/>
    <w:rsid w:val="003A49F7"/>
    <w:rsid w:val="003B0B87"/>
    <w:rsid w:val="003B35EC"/>
    <w:rsid w:val="003C299B"/>
    <w:rsid w:val="003D48CE"/>
    <w:rsid w:val="003D7DCB"/>
    <w:rsid w:val="003D7F33"/>
    <w:rsid w:val="003E3FF8"/>
    <w:rsid w:val="003E4F79"/>
    <w:rsid w:val="003E7A5B"/>
    <w:rsid w:val="003F3B1C"/>
    <w:rsid w:val="003F7AFE"/>
    <w:rsid w:val="00405095"/>
    <w:rsid w:val="00407A48"/>
    <w:rsid w:val="004134A2"/>
    <w:rsid w:val="00420049"/>
    <w:rsid w:val="004235D9"/>
    <w:rsid w:val="0043054A"/>
    <w:rsid w:val="00430EA9"/>
    <w:rsid w:val="00440E8F"/>
    <w:rsid w:val="0044162F"/>
    <w:rsid w:val="0044602D"/>
    <w:rsid w:val="00454208"/>
    <w:rsid w:val="00470D1C"/>
    <w:rsid w:val="00497B75"/>
    <w:rsid w:val="004D6ADD"/>
    <w:rsid w:val="004F08EC"/>
    <w:rsid w:val="004F38E7"/>
    <w:rsid w:val="004F68FB"/>
    <w:rsid w:val="004F6A30"/>
    <w:rsid w:val="00500F6A"/>
    <w:rsid w:val="005101CF"/>
    <w:rsid w:val="00517816"/>
    <w:rsid w:val="00524229"/>
    <w:rsid w:val="005347B2"/>
    <w:rsid w:val="005428F8"/>
    <w:rsid w:val="005648B3"/>
    <w:rsid w:val="0057433E"/>
    <w:rsid w:val="00584E4C"/>
    <w:rsid w:val="005A39D3"/>
    <w:rsid w:val="005C56F0"/>
    <w:rsid w:val="005D40B6"/>
    <w:rsid w:val="005F095B"/>
    <w:rsid w:val="005F3F21"/>
    <w:rsid w:val="006223DE"/>
    <w:rsid w:val="00631CC9"/>
    <w:rsid w:val="00632016"/>
    <w:rsid w:val="00635A8B"/>
    <w:rsid w:val="006419A8"/>
    <w:rsid w:val="00651849"/>
    <w:rsid w:val="00665748"/>
    <w:rsid w:val="006830DB"/>
    <w:rsid w:val="00686E30"/>
    <w:rsid w:val="00697EF8"/>
    <w:rsid w:val="006A00D1"/>
    <w:rsid w:val="006A4205"/>
    <w:rsid w:val="006C4300"/>
    <w:rsid w:val="006D3969"/>
    <w:rsid w:val="006D75D1"/>
    <w:rsid w:val="007245CD"/>
    <w:rsid w:val="0072528B"/>
    <w:rsid w:val="007252C5"/>
    <w:rsid w:val="00727605"/>
    <w:rsid w:val="00740FEB"/>
    <w:rsid w:val="00750C1D"/>
    <w:rsid w:val="007554C2"/>
    <w:rsid w:val="00761B8A"/>
    <w:rsid w:val="00763998"/>
    <w:rsid w:val="00774CBD"/>
    <w:rsid w:val="00776DBD"/>
    <w:rsid w:val="00784FE5"/>
    <w:rsid w:val="00786C8C"/>
    <w:rsid w:val="00792769"/>
    <w:rsid w:val="007B2F8C"/>
    <w:rsid w:val="007B62F1"/>
    <w:rsid w:val="007C376C"/>
    <w:rsid w:val="007D2B8A"/>
    <w:rsid w:val="007D58F6"/>
    <w:rsid w:val="007D64E8"/>
    <w:rsid w:val="007F0A71"/>
    <w:rsid w:val="007F0CEC"/>
    <w:rsid w:val="007F67E9"/>
    <w:rsid w:val="00801EE4"/>
    <w:rsid w:val="00810495"/>
    <w:rsid w:val="00816746"/>
    <w:rsid w:val="00816963"/>
    <w:rsid w:val="00820562"/>
    <w:rsid w:val="008236F6"/>
    <w:rsid w:val="00825CC6"/>
    <w:rsid w:val="00825CDB"/>
    <w:rsid w:val="008453E3"/>
    <w:rsid w:val="00850C6B"/>
    <w:rsid w:val="00852A82"/>
    <w:rsid w:val="008620AD"/>
    <w:rsid w:val="008754B9"/>
    <w:rsid w:val="0087754A"/>
    <w:rsid w:val="00880100"/>
    <w:rsid w:val="008874C5"/>
    <w:rsid w:val="0089043B"/>
    <w:rsid w:val="0089798E"/>
    <w:rsid w:val="008B56A3"/>
    <w:rsid w:val="008D0EA2"/>
    <w:rsid w:val="008D39D5"/>
    <w:rsid w:val="008D3A08"/>
    <w:rsid w:val="008E0009"/>
    <w:rsid w:val="00901B72"/>
    <w:rsid w:val="00902BF1"/>
    <w:rsid w:val="00903008"/>
    <w:rsid w:val="00941A03"/>
    <w:rsid w:val="009725B0"/>
    <w:rsid w:val="00973D74"/>
    <w:rsid w:val="0099361B"/>
    <w:rsid w:val="009A4C40"/>
    <w:rsid w:val="009B1A17"/>
    <w:rsid w:val="009B7954"/>
    <w:rsid w:val="009B79F7"/>
    <w:rsid w:val="009E7170"/>
    <w:rsid w:val="009F2E58"/>
    <w:rsid w:val="00A13FCE"/>
    <w:rsid w:val="00A25CDF"/>
    <w:rsid w:val="00A46944"/>
    <w:rsid w:val="00A50954"/>
    <w:rsid w:val="00A56E99"/>
    <w:rsid w:val="00A6097F"/>
    <w:rsid w:val="00A65926"/>
    <w:rsid w:val="00A67BA5"/>
    <w:rsid w:val="00A722E2"/>
    <w:rsid w:val="00A7296B"/>
    <w:rsid w:val="00A72A67"/>
    <w:rsid w:val="00A82778"/>
    <w:rsid w:val="00A87902"/>
    <w:rsid w:val="00AA57E5"/>
    <w:rsid w:val="00AB106F"/>
    <w:rsid w:val="00AC0A2C"/>
    <w:rsid w:val="00AC5DA3"/>
    <w:rsid w:val="00AD223F"/>
    <w:rsid w:val="00AD6998"/>
    <w:rsid w:val="00AE0C61"/>
    <w:rsid w:val="00AF2E36"/>
    <w:rsid w:val="00AF3D2F"/>
    <w:rsid w:val="00B05505"/>
    <w:rsid w:val="00B22380"/>
    <w:rsid w:val="00B50EFA"/>
    <w:rsid w:val="00B614D4"/>
    <w:rsid w:val="00B61E3D"/>
    <w:rsid w:val="00B63CD8"/>
    <w:rsid w:val="00B70C87"/>
    <w:rsid w:val="00B772AC"/>
    <w:rsid w:val="00B80CFA"/>
    <w:rsid w:val="00B817CD"/>
    <w:rsid w:val="00B87C4F"/>
    <w:rsid w:val="00B93A15"/>
    <w:rsid w:val="00BA1081"/>
    <w:rsid w:val="00BA1503"/>
    <w:rsid w:val="00BC017A"/>
    <w:rsid w:val="00BC0229"/>
    <w:rsid w:val="00BC0D3B"/>
    <w:rsid w:val="00BC4467"/>
    <w:rsid w:val="00BD1C0E"/>
    <w:rsid w:val="00BD4A13"/>
    <w:rsid w:val="00BE0D14"/>
    <w:rsid w:val="00BE6719"/>
    <w:rsid w:val="00C1300C"/>
    <w:rsid w:val="00C229EB"/>
    <w:rsid w:val="00C34CB3"/>
    <w:rsid w:val="00C4737C"/>
    <w:rsid w:val="00C60208"/>
    <w:rsid w:val="00C617FF"/>
    <w:rsid w:val="00C66C44"/>
    <w:rsid w:val="00C749F6"/>
    <w:rsid w:val="00C86EC8"/>
    <w:rsid w:val="00C87C45"/>
    <w:rsid w:val="00C936B4"/>
    <w:rsid w:val="00CA32C0"/>
    <w:rsid w:val="00CA567B"/>
    <w:rsid w:val="00CA5FC4"/>
    <w:rsid w:val="00CB1AE4"/>
    <w:rsid w:val="00CB7860"/>
    <w:rsid w:val="00CC57F8"/>
    <w:rsid w:val="00CC7CAB"/>
    <w:rsid w:val="00CD083D"/>
    <w:rsid w:val="00CD7271"/>
    <w:rsid w:val="00CE2BF1"/>
    <w:rsid w:val="00CF51D3"/>
    <w:rsid w:val="00D219BC"/>
    <w:rsid w:val="00D35019"/>
    <w:rsid w:val="00D42CB1"/>
    <w:rsid w:val="00D655EC"/>
    <w:rsid w:val="00D83972"/>
    <w:rsid w:val="00D91BB9"/>
    <w:rsid w:val="00D92054"/>
    <w:rsid w:val="00DA4683"/>
    <w:rsid w:val="00DB083D"/>
    <w:rsid w:val="00DC498E"/>
    <w:rsid w:val="00DC7835"/>
    <w:rsid w:val="00DD2E81"/>
    <w:rsid w:val="00DE082D"/>
    <w:rsid w:val="00DE3C20"/>
    <w:rsid w:val="00DE71D5"/>
    <w:rsid w:val="00DF68BA"/>
    <w:rsid w:val="00DF76B3"/>
    <w:rsid w:val="00E0580E"/>
    <w:rsid w:val="00E30D62"/>
    <w:rsid w:val="00E323AE"/>
    <w:rsid w:val="00E37D6C"/>
    <w:rsid w:val="00E47A70"/>
    <w:rsid w:val="00E504D5"/>
    <w:rsid w:val="00E53B95"/>
    <w:rsid w:val="00E651DD"/>
    <w:rsid w:val="00E73E21"/>
    <w:rsid w:val="00E74238"/>
    <w:rsid w:val="00E761D5"/>
    <w:rsid w:val="00E77559"/>
    <w:rsid w:val="00E86F25"/>
    <w:rsid w:val="00E9791F"/>
    <w:rsid w:val="00EC360A"/>
    <w:rsid w:val="00EC3C56"/>
    <w:rsid w:val="00EC4FCF"/>
    <w:rsid w:val="00EC674F"/>
    <w:rsid w:val="00EF3F09"/>
    <w:rsid w:val="00F20D41"/>
    <w:rsid w:val="00F51665"/>
    <w:rsid w:val="00F6235F"/>
    <w:rsid w:val="00F6270F"/>
    <w:rsid w:val="00F63970"/>
    <w:rsid w:val="00F826FE"/>
    <w:rsid w:val="00F82FD9"/>
    <w:rsid w:val="00F85D7B"/>
    <w:rsid w:val="00F90DC9"/>
    <w:rsid w:val="00F94A03"/>
    <w:rsid w:val="00FA59DA"/>
    <w:rsid w:val="00FF2D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tilde-lv/tildestengine" w:name="firmas"/>
  <w:shapeDefaults>
    <o:shapedefaults v:ext="edit" spidmax="4097"/>
    <o:shapelayout v:ext="edit">
      <o:idmap v:ext="edit" data="1"/>
    </o:shapelayout>
  </w:shapeDefaults>
  <w:decimalSymbol w:val=","/>
  <w:listSeparator w:val=";"/>
  <w14:docId w14:val="0A4B3B5D"/>
  <w15:docId w15:val="{395D009F-6261-4569-ADC7-D47372E63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4300"/>
    <w:pPr>
      <w:overflowPunct w:val="0"/>
      <w:autoSpaceDE w:val="0"/>
      <w:autoSpaceDN w:val="0"/>
      <w:adjustRightInd w:val="0"/>
      <w:textAlignment w:val="baseline"/>
    </w:pPr>
    <w:rPr>
      <w:rFonts w:ascii="HelveticaLT" w:hAnsi="HelveticaLT"/>
      <w:lang w:val="en-GB" w:eastAsia="en-US"/>
    </w:rPr>
  </w:style>
  <w:style w:type="paragraph" w:styleId="Antrat1">
    <w:name w:val="heading 1"/>
    <w:basedOn w:val="prastasis"/>
    <w:next w:val="prastasis"/>
    <w:qFormat/>
    <w:rsid w:val="006C4300"/>
    <w:pPr>
      <w:keepNext/>
      <w:spacing w:before="240" w:after="60"/>
      <w:outlineLvl w:val="0"/>
    </w:pPr>
    <w:rPr>
      <w:rFonts w:ascii="Arial" w:hAnsi="Arial"/>
      <w:b/>
      <w:caps/>
      <w:sz w:val="28"/>
      <w:lang w:val="en-US"/>
    </w:rPr>
  </w:style>
  <w:style w:type="paragraph" w:styleId="Antrat2">
    <w:name w:val="heading 2"/>
    <w:basedOn w:val="prastasis"/>
    <w:next w:val="prastasis"/>
    <w:qFormat/>
    <w:rsid w:val="006C4300"/>
    <w:pPr>
      <w:keepNext/>
      <w:spacing w:before="240" w:after="60"/>
      <w:outlineLvl w:val="1"/>
    </w:pPr>
    <w:rPr>
      <w:rFonts w:ascii="Arial" w:hAnsi="Arial"/>
      <w:b/>
      <w:i/>
      <w:sz w:val="24"/>
      <w:lang w:val="en-US"/>
    </w:rPr>
  </w:style>
  <w:style w:type="paragraph" w:styleId="Antrat3">
    <w:name w:val="heading 3"/>
    <w:basedOn w:val="prastasis"/>
    <w:next w:val="prastasis"/>
    <w:qFormat/>
    <w:rsid w:val="006C4300"/>
    <w:pPr>
      <w:keepNext/>
      <w:jc w:val="center"/>
      <w:outlineLvl w:val="2"/>
    </w:pPr>
    <w:rPr>
      <w:rFonts w:ascii="Times New Roman"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6C4300"/>
    <w:pPr>
      <w:tabs>
        <w:tab w:val="center" w:pos="4153"/>
        <w:tab w:val="right" w:pos="8306"/>
      </w:tabs>
    </w:pPr>
  </w:style>
  <w:style w:type="paragraph" w:styleId="Antrats">
    <w:name w:val="header"/>
    <w:basedOn w:val="prastasis"/>
    <w:rsid w:val="006C4300"/>
    <w:pPr>
      <w:tabs>
        <w:tab w:val="center" w:pos="4819"/>
        <w:tab w:val="right" w:pos="9071"/>
      </w:tabs>
    </w:pPr>
  </w:style>
  <w:style w:type="character" w:styleId="Hipersaitas">
    <w:name w:val="Hyperlink"/>
    <w:rsid w:val="006C4300"/>
    <w:rPr>
      <w:color w:val="0000FF"/>
      <w:u w:val="single"/>
    </w:rPr>
  </w:style>
  <w:style w:type="paragraph" w:styleId="Pavadinimas">
    <w:name w:val="Title"/>
    <w:basedOn w:val="prastasis"/>
    <w:qFormat/>
    <w:rsid w:val="006C4300"/>
    <w:pPr>
      <w:overflowPunct/>
      <w:autoSpaceDE/>
      <w:autoSpaceDN/>
      <w:adjustRightInd/>
      <w:jc w:val="center"/>
      <w:textAlignment w:val="auto"/>
    </w:pPr>
    <w:rPr>
      <w:rFonts w:ascii="Times New Roman" w:hAnsi="Times New Roman"/>
      <w:b/>
      <w:bCs/>
      <w:sz w:val="24"/>
      <w:szCs w:val="24"/>
      <w:lang w:val="lt-LT"/>
    </w:rPr>
  </w:style>
  <w:style w:type="paragraph" w:styleId="Paantrat">
    <w:name w:val="Subtitle"/>
    <w:basedOn w:val="prastasis"/>
    <w:qFormat/>
    <w:rsid w:val="006C4300"/>
    <w:pPr>
      <w:jc w:val="center"/>
    </w:pPr>
    <w:rPr>
      <w:b/>
      <w:bCs/>
    </w:rPr>
  </w:style>
  <w:style w:type="character" w:styleId="Komentaronuoroda">
    <w:name w:val="annotation reference"/>
    <w:semiHidden/>
    <w:rsid w:val="006C4300"/>
    <w:rPr>
      <w:sz w:val="16"/>
      <w:szCs w:val="16"/>
    </w:rPr>
  </w:style>
  <w:style w:type="paragraph" w:styleId="Komentarotekstas">
    <w:name w:val="annotation text"/>
    <w:basedOn w:val="prastasis"/>
    <w:link w:val="KomentarotekstasDiagrama"/>
    <w:semiHidden/>
    <w:rsid w:val="006C4300"/>
  </w:style>
  <w:style w:type="character" w:styleId="Puslapionumeris">
    <w:name w:val="page number"/>
    <w:basedOn w:val="Numatytasispastraiposriftas"/>
    <w:rsid w:val="006C4300"/>
  </w:style>
  <w:style w:type="character" w:styleId="Perirtashipersaitas">
    <w:name w:val="FollowedHyperlink"/>
    <w:rsid w:val="006C4300"/>
    <w:rPr>
      <w:color w:val="800080"/>
      <w:u w:val="single"/>
    </w:rPr>
  </w:style>
  <w:style w:type="character" w:customStyle="1" w:styleId="PoratDiagrama">
    <w:name w:val="Poraštė Diagrama"/>
    <w:link w:val="Porat"/>
    <w:rsid w:val="00337854"/>
    <w:rPr>
      <w:rFonts w:ascii="HelveticaLT" w:hAnsi="HelveticaLT"/>
      <w:lang w:val="en-GB"/>
    </w:rPr>
  </w:style>
  <w:style w:type="paragraph" w:styleId="Debesliotekstas">
    <w:name w:val="Balloon Text"/>
    <w:basedOn w:val="prastasis"/>
    <w:link w:val="DebesliotekstasDiagrama"/>
    <w:rsid w:val="00AB106F"/>
    <w:rPr>
      <w:rFonts w:ascii="Tahoma" w:hAnsi="Tahoma" w:cs="Tahoma"/>
      <w:sz w:val="16"/>
      <w:szCs w:val="16"/>
    </w:rPr>
  </w:style>
  <w:style w:type="character" w:customStyle="1" w:styleId="DebesliotekstasDiagrama">
    <w:name w:val="Debesėlio tekstas Diagrama"/>
    <w:basedOn w:val="Numatytasispastraiposriftas"/>
    <w:link w:val="Debesliotekstas"/>
    <w:rsid w:val="00AB106F"/>
    <w:rPr>
      <w:rFonts w:ascii="Tahoma" w:hAnsi="Tahoma" w:cs="Tahoma"/>
      <w:sz w:val="16"/>
      <w:szCs w:val="16"/>
      <w:lang w:val="en-GB" w:eastAsia="en-US"/>
    </w:rPr>
  </w:style>
  <w:style w:type="paragraph" w:styleId="Komentarotema">
    <w:name w:val="annotation subject"/>
    <w:basedOn w:val="Komentarotekstas"/>
    <w:next w:val="Komentarotekstas"/>
    <w:link w:val="KomentarotemaDiagrama"/>
    <w:semiHidden/>
    <w:unhideWhenUsed/>
    <w:rsid w:val="0027101F"/>
    <w:rPr>
      <w:b/>
      <w:bCs/>
    </w:rPr>
  </w:style>
  <w:style w:type="character" w:customStyle="1" w:styleId="KomentarotekstasDiagrama">
    <w:name w:val="Komentaro tekstas Diagrama"/>
    <w:basedOn w:val="Numatytasispastraiposriftas"/>
    <w:link w:val="Komentarotekstas"/>
    <w:semiHidden/>
    <w:rsid w:val="0027101F"/>
    <w:rPr>
      <w:rFonts w:ascii="HelveticaLT" w:hAnsi="HelveticaLT"/>
      <w:lang w:val="en-GB" w:eastAsia="en-US"/>
    </w:rPr>
  </w:style>
  <w:style w:type="character" w:customStyle="1" w:styleId="KomentarotemaDiagrama">
    <w:name w:val="Komentaro tema Diagrama"/>
    <w:basedOn w:val="KomentarotekstasDiagrama"/>
    <w:link w:val="Komentarotema"/>
    <w:semiHidden/>
    <w:rsid w:val="0027101F"/>
    <w:rPr>
      <w:rFonts w:ascii="HelveticaLT" w:hAnsi="HelveticaLT"/>
      <w:b/>
      <w:bCs/>
      <w:lang w:val="en-GB" w:eastAsia="en-US"/>
    </w:rPr>
  </w:style>
  <w:style w:type="character" w:styleId="Grietas">
    <w:name w:val="Strong"/>
    <w:uiPriority w:val="22"/>
    <w:qFormat/>
    <w:rsid w:val="008874C5"/>
    <w:rPr>
      <w:rFonts w:ascii="Times New Roman" w:hAnsi="Times New Roman" w:cs="Times New Roman" w:hint="default"/>
      <w:b/>
      <w:bCs/>
    </w:rPr>
  </w:style>
  <w:style w:type="paragraph" w:styleId="Sraopastraipa">
    <w:name w:val="List Paragraph"/>
    <w:basedOn w:val="prastasis"/>
    <w:uiPriority w:val="34"/>
    <w:qFormat/>
    <w:rsid w:val="008874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4853">
      <w:bodyDiv w:val="1"/>
      <w:marLeft w:val="0"/>
      <w:marRight w:val="0"/>
      <w:marTop w:val="0"/>
      <w:marBottom w:val="0"/>
      <w:divBdr>
        <w:top w:val="none" w:sz="0" w:space="0" w:color="auto"/>
        <w:left w:val="none" w:sz="0" w:space="0" w:color="auto"/>
        <w:bottom w:val="none" w:sz="0" w:space="0" w:color="auto"/>
        <w:right w:val="none" w:sz="0" w:space="0" w:color="auto"/>
      </w:divBdr>
      <w:divsChild>
        <w:div w:id="1642733755">
          <w:marLeft w:val="0"/>
          <w:marRight w:val="0"/>
          <w:marTop w:val="0"/>
          <w:marBottom w:val="0"/>
          <w:divBdr>
            <w:top w:val="none" w:sz="0" w:space="0" w:color="auto"/>
            <w:left w:val="none" w:sz="0" w:space="0" w:color="auto"/>
            <w:bottom w:val="none" w:sz="0" w:space="0" w:color="auto"/>
            <w:right w:val="none" w:sz="0" w:space="0" w:color="auto"/>
          </w:divBdr>
        </w:div>
        <w:div w:id="1220748047">
          <w:marLeft w:val="0"/>
          <w:marRight w:val="0"/>
          <w:marTop w:val="0"/>
          <w:marBottom w:val="0"/>
          <w:divBdr>
            <w:top w:val="none" w:sz="0" w:space="0" w:color="auto"/>
            <w:left w:val="none" w:sz="0" w:space="0" w:color="auto"/>
            <w:bottom w:val="none" w:sz="0" w:space="0" w:color="auto"/>
            <w:right w:val="none" w:sz="0" w:space="0" w:color="auto"/>
          </w:divBdr>
          <w:divsChild>
            <w:div w:id="1424181845">
              <w:marLeft w:val="0"/>
              <w:marRight w:val="0"/>
              <w:marTop w:val="0"/>
              <w:marBottom w:val="0"/>
              <w:divBdr>
                <w:top w:val="none" w:sz="0" w:space="0" w:color="auto"/>
                <w:left w:val="none" w:sz="0" w:space="0" w:color="auto"/>
                <w:bottom w:val="none" w:sz="0" w:space="0" w:color="auto"/>
                <w:right w:val="none" w:sz="0" w:space="0" w:color="auto"/>
              </w:divBdr>
              <w:divsChild>
                <w:div w:id="1208254325">
                  <w:marLeft w:val="0"/>
                  <w:marRight w:val="0"/>
                  <w:marTop w:val="0"/>
                  <w:marBottom w:val="0"/>
                  <w:divBdr>
                    <w:top w:val="none" w:sz="0" w:space="0" w:color="auto"/>
                    <w:left w:val="none" w:sz="0" w:space="0" w:color="auto"/>
                    <w:bottom w:val="none" w:sz="0" w:space="0" w:color="auto"/>
                    <w:right w:val="none" w:sz="0" w:space="0" w:color="auto"/>
                  </w:divBdr>
                </w:div>
              </w:divsChild>
            </w:div>
            <w:div w:id="1396394998">
              <w:marLeft w:val="0"/>
              <w:marRight w:val="0"/>
              <w:marTop w:val="0"/>
              <w:marBottom w:val="0"/>
              <w:divBdr>
                <w:top w:val="none" w:sz="0" w:space="0" w:color="auto"/>
                <w:left w:val="none" w:sz="0" w:space="0" w:color="auto"/>
                <w:bottom w:val="none" w:sz="0" w:space="0" w:color="auto"/>
                <w:right w:val="none" w:sz="0" w:space="0" w:color="auto"/>
              </w:divBdr>
              <w:divsChild>
                <w:div w:id="599215595">
                  <w:marLeft w:val="0"/>
                  <w:marRight w:val="0"/>
                  <w:marTop w:val="0"/>
                  <w:marBottom w:val="0"/>
                  <w:divBdr>
                    <w:top w:val="none" w:sz="0" w:space="0" w:color="auto"/>
                    <w:left w:val="none" w:sz="0" w:space="0" w:color="auto"/>
                    <w:bottom w:val="none" w:sz="0" w:space="0" w:color="auto"/>
                    <w:right w:val="none" w:sz="0" w:space="0" w:color="auto"/>
                  </w:divBdr>
                  <w:divsChild>
                    <w:div w:id="1013460521">
                      <w:marLeft w:val="0"/>
                      <w:marRight w:val="0"/>
                      <w:marTop w:val="0"/>
                      <w:marBottom w:val="0"/>
                      <w:divBdr>
                        <w:top w:val="none" w:sz="0" w:space="0" w:color="auto"/>
                        <w:left w:val="none" w:sz="0" w:space="0" w:color="auto"/>
                        <w:bottom w:val="none" w:sz="0" w:space="0" w:color="auto"/>
                        <w:right w:val="none" w:sz="0" w:space="0" w:color="auto"/>
                      </w:divBdr>
                    </w:div>
                    <w:div w:id="1809854401">
                      <w:marLeft w:val="0"/>
                      <w:marRight w:val="0"/>
                      <w:marTop w:val="0"/>
                      <w:marBottom w:val="0"/>
                      <w:divBdr>
                        <w:top w:val="none" w:sz="0" w:space="0" w:color="auto"/>
                        <w:left w:val="none" w:sz="0" w:space="0" w:color="auto"/>
                        <w:bottom w:val="none" w:sz="0" w:space="0" w:color="auto"/>
                        <w:right w:val="none" w:sz="0" w:space="0" w:color="auto"/>
                      </w:divBdr>
                    </w:div>
                    <w:div w:id="419253420">
                      <w:marLeft w:val="0"/>
                      <w:marRight w:val="0"/>
                      <w:marTop w:val="0"/>
                      <w:marBottom w:val="0"/>
                      <w:divBdr>
                        <w:top w:val="none" w:sz="0" w:space="0" w:color="auto"/>
                        <w:left w:val="none" w:sz="0" w:space="0" w:color="auto"/>
                        <w:bottom w:val="none" w:sz="0" w:space="0" w:color="auto"/>
                        <w:right w:val="none" w:sz="0" w:space="0" w:color="auto"/>
                      </w:divBdr>
                    </w:div>
                    <w:div w:id="235747469">
                      <w:marLeft w:val="0"/>
                      <w:marRight w:val="0"/>
                      <w:marTop w:val="0"/>
                      <w:marBottom w:val="0"/>
                      <w:divBdr>
                        <w:top w:val="none" w:sz="0" w:space="0" w:color="auto"/>
                        <w:left w:val="none" w:sz="0" w:space="0" w:color="auto"/>
                        <w:bottom w:val="none" w:sz="0" w:space="0" w:color="auto"/>
                        <w:right w:val="none" w:sz="0" w:space="0" w:color="auto"/>
                      </w:divBdr>
                    </w:div>
                    <w:div w:id="288555507">
                      <w:marLeft w:val="0"/>
                      <w:marRight w:val="0"/>
                      <w:marTop w:val="0"/>
                      <w:marBottom w:val="0"/>
                      <w:divBdr>
                        <w:top w:val="none" w:sz="0" w:space="0" w:color="auto"/>
                        <w:left w:val="none" w:sz="0" w:space="0" w:color="auto"/>
                        <w:bottom w:val="none" w:sz="0" w:space="0" w:color="auto"/>
                        <w:right w:val="none" w:sz="0" w:space="0" w:color="auto"/>
                      </w:divBdr>
                    </w:div>
                    <w:div w:id="1334138323">
                      <w:marLeft w:val="0"/>
                      <w:marRight w:val="0"/>
                      <w:marTop w:val="0"/>
                      <w:marBottom w:val="0"/>
                      <w:divBdr>
                        <w:top w:val="none" w:sz="0" w:space="0" w:color="auto"/>
                        <w:left w:val="none" w:sz="0" w:space="0" w:color="auto"/>
                        <w:bottom w:val="none" w:sz="0" w:space="0" w:color="auto"/>
                        <w:right w:val="none" w:sz="0" w:space="0" w:color="auto"/>
                      </w:divBdr>
                    </w:div>
                    <w:div w:id="695734972">
                      <w:marLeft w:val="0"/>
                      <w:marRight w:val="0"/>
                      <w:marTop w:val="0"/>
                      <w:marBottom w:val="0"/>
                      <w:divBdr>
                        <w:top w:val="none" w:sz="0" w:space="0" w:color="auto"/>
                        <w:left w:val="none" w:sz="0" w:space="0" w:color="auto"/>
                        <w:bottom w:val="none" w:sz="0" w:space="0" w:color="auto"/>
                        <w:right w:val="none" w:sz="0" w:space="0" w:color="auto"/>
                      </w:divBdr>
                    </w:div>
                    <w:div w:id="1324045093">
                      <w:marLeft w:val="0"/>
                      <w:marRight w:val="0"/>
                      <w:marTop w:val="0"/>
                      <w:marBottom w:val="0"/>
                      <w:divBdr>
                        <w:top w:val="none" w:sz="0" w:space="0" w:color="auto"/>
                        <w:left w:val="none" w:sz="0" w:space="0" w:color="auto"/>
                        <w:bottom w:val="none" w:sz="0" w:space="0" w:color="auto"/>
                        <w:right w:val="none" w:sz="0" w:space="0" w:color="auto"/>
                      </w:divBdr>
                    </w:div>
                    <w:div w:id="1708598041">
                      <w:marLeft w:val="0"/>
                      <w:marRight w:val="0"/>
                      <w:marTop w:val="0"/>
                      <w:marBottom w:val="0"/>
                      <w:divBdr>
                        <w:top w:val="none" w:sz="0" w:space="0" w:color="auto"/>
                        <w:left w:val="none" w:sz="0" w:space="0" w:color="auto"/>
                        <w:bottom w:val="none" w:sz="0" w:space="0" w:color="auto"/>
                        <w:right w:val="none" w:sz="0" w:space="0" w:color="auto"/>
                      </w:divBdr>
                    </w:div>
                    <w:div w:id="427045871">
                      <w:marLeft w:val="0"/>
                      <w:marRight w:val="0"/>
                      <w:marTop w:val="0"/>
                      <w:marBottom w:val="0"/>
                      <w:divBdr>
                        <w:top w:val="none" w:sz="0" w:space="0" w:color="auto"/>
                        <w:left w:val="none" w:sz="0" w:space="0" w:color="auto"/>
                        <w:bottom w:val="none" w:sz="0" w:space="0" w:color="auto"/>
                        <w:right w:val="none" w:sz="0" w:space="0" w:color="auto"/>
                      </w:divBdr>
                    </w:div>
                    <w:div w:id="1669672119">
                      <w:marLeft w:val="0"/>
                      <w:marRight w:val="0"/>
                      <w:marTop w:val="0"/>
                      <w:marBottom w:val="0"/>
                      <w:divBdr>
                        <w:top w:val="none" w:sz="0" w:space="0" w:color="auto"/>
                        <w:left w:val="none" w:sz="0" w:space="0" w:color="auto"/>
                        <w:bottom w:val="none" w:sz="0" w:space="0" w:color="auto"/>
                        <w:right w:val="none" w:sz="0" w:space="0" w:color="auto"/>
                      </w:divBdr>
                    </w:div>
                    <w:div w:id="143014597">
                      <w:marLeft w:val="0"/>
                      <w:marRight w:val="0"/>
                      <w:marTop w:val="0"/>
                      <w:marBottom w:val="0"/>
                      <w:divBdr>
                        <w:top w:val="none" w:sz="0" w:space="0" w:color="auto"/>
                        <w:left w:val="none" w:sz="0" w:space="0" w:color="auto"/>
                        <w:bottom w:val="none" w:sz="0" w:space="0" w:color="auto"/>
                        <w:right w:val="none" w:sz="0" w:space="0" w:color="auto"/>
                      </w:divBdr>
                    </w:div>
                    <w:div w:id="584995426">
                      <w:marLeft w:val="0"/>
                      <w:marRight w:val="0"/>
                      <w:marTop w:val="0"/>
                      <w:marBottom w:val="0"/>
                      <w:divBdr>
                        <w:top w:val="none" w:sz="0" w:space="0" w:color="auto"/>
                        <w:left w:val="none" w:sz="0" w:space="0" w:color="auto"/>
                        <w:bottom w:val="none" w:sz="0" w:space="0" w:color="auto"/>
                        <w:right w:val="none" w:sz="0" w:space="0" w:color="auto"/>
                      </w:divBdr>
                    </w:div>
                    <w:div w:id="24380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13035">
      <w:bodyDiv w:val="1"/>
      <w:marLeft w:val="0"/>
      <w:marRight w:val="0"/>
      <w:marTop w:val="0"/>
      <w:marBottom w:val="0"/>
      <w:divBdr>
        <w:top w:val="none" w:sz="0" w:space="0" w:color="auto"/>
        <w:left w:val="none" w:sz="0" w:space="0" w:color="auto"/>
        <w:bottom w:val="none" w:sz="0" w:space="0" w:color="auto"/>
        <w:right w:val="none" w:sz="0" w:space="0" w:color="auto"/>
      </w:divBdr>
    </w:div>
    <w:div w:id="282539059">
      <w:bodyDiv w:val="1"/>
      <w:marLeft w:val="0"/>
      <w:marRight w:val="0"/>
      <w:marTop w:val="0"/>
      <w:marBottom w:val="0"/>
      <w:divBdr>
        <w:top w:val="none" w:sz="0" w:space="0" w:color="auto"/>
        <w:left w:val="none" w:sz="0" w:space="0" w:color="auto"/>
        <w:bottom w:val="none" w:sz="0" w:space="0" w:color="auto"/>
        <w:right w:val="none" w:sz="0" w:space="0" w:color="auto"/>
      </w:divBdr>
      <w:divsChild>
        <w:div w:id="1507356688">
          <w:marLeft w:val="0"/>
          <w:marRight w:val="0"/>
          <w:marTop w:val="0"/>
          <w:marBottom w:val="0"/>
          <w:divBdr>
            <w:top w:val="none" w:sz="0" w:space="0" w:color="auto"/>
            <w:left w:val="none" w:sz="0" w:space="0" w:color="auto"/>
            <w:bottom w:val="none" w:sz="0" w:space="0" w:color="auto"/>
            <w:right w:val="none" w:sz="0" w:space="0" w:color="auto"/>
          </w:divBdr>
        </w:div>
        <w:div w:id="758795422">
          <w:marLeft w:val="0"/>
          <w:marRight w:val="0"/>
          <w:marTop w:val="0"/>
          <w:marBottom w:val="0"/>
          <w:divBdr>
            <w:top w:val="none" w:sz="0" w:space="0" w:color="auto"/>
            <w:left w:val="none" w:sz="0" w:space="0" w:color="auto"/>
            <w:bottom w:val="none" w:sz="0" w:space="0" w:color="auto"/>
            <w:right w:val="none" w:sz="0" w:space="0" w:color="auto"/>
          </w:divBdr>
        </w:div>
        <w:div w:id="1838231182">
          <w:marLeft w:val="0"/>
          <w:marRight w:val="0"/>
          <w:marTop w:val="0"/>
          <w:marBottom w:val="0"/>
          <w:divBdr>
            <w:top w:val="none" w:sz="0" w:space="0" w:color="auto"/>
            <w:left w:val="none" w:sz="0" w:space="0" w:color="auto"/>
            <w:bottom w:val="none" w:sz="0" w:space="0" w:color="auto"/>
            <w:right w:val="none" w:sz="0" w:space="0" w:color="auto"/>
          </w:divBdr>
        </w:div>
        <w:div w:id="344524007">
          <w:marLeft w:val="0"/>
          <w:marRight w:val="0"/>
          <w:marTop w:val="0"/>
          <w:marBottom w:val="0"/>
          <w:divBdr>
            <w:top w:val="none" w:sz="0" w:space="0" w:color="auto"/>
            <w:left w:val="none" w:sz="0" w:space="0" w:color="auto"/>
            <w:bottom w:val="none" w:sz="0" w:space="0" w:color="auto"/>
            <w:right w:val="none" w:sz="0" w:space="0" w:color="auto"/>
          </w:divBdr>
        </w:div>
        <w:div w:id="628632454">
          <w:marLeft w:val="0"/>
          <w:marRight w:val="0"/>
          <w:marTop w:val="0"/>
          <w:marBottom w:val="0"/>
          <w:divBdr>
            <w:top w:val="none" w:sz="0" w:space="0" w:color="auto"/>
            <w:left w:val="none" w:sz="0" w:space="0" w:color="auto"/>
            <w:bottom w:val="none" w:sz="0" w:space="0" w:color="auto"/>
            <w:right w:val="none" w:sz="0" w:space="0" w:color="auto"/>
          </w:divBdr>
        </w:div>
        <w:div w:id="1262686110">
          <w:marLeft w:val="0"/>
          <w:marRight w:val="0"/>
          <w:marTop w:val="0"/>
          <w:marBottom w:val="0"/>
          <w:divBdr>
            <w:top w:val="none" w:sz="0" w:space="0" w:color="auto"/>
            <w:left w:val="none" w:sz="0" w:space="0" w:color="auto"/>
            <w:bottom w:val="none" w:sz="0" w:space="0" w:color="auto"/>
            <w:right w:val="none" w:sz="0" w:space="0" w:color="auto"/>
          </w:divBdr>
        </w:div>
        <w:div w:id="1062946168">
          <w:marLeft w:val="0"/>
          <w:marRight w:val="0"/>
          <w:marTop w:val="0"/>
          <w:marBottom w:val="0"/>
          <w:divBdr>
            <w:top w:val="none" w:sz="0" w:space="0" w:color="auto"/>
            <w:left w:val="none" w:sz="0" w:space="0" w:color="auto"/>
            <w:bottom w:val="none" w:sz="0" w:space="0" w:color="auto"/>
            <w:right w:val="none" w:sz="0" w:space="0" w:color="auto"/>
          </w:divBdr>
        </w:div>
        <w:div w:id="975069040">
          <w:marLeft w:val="0"/>
          <w:marRight w:val="0"/>
          <w:marTop w:val="0"/>
          <w:marBottom w:val="0"/>
          <w:divBdr>
            <w:top w:val="none" w:sz="0" w:space="0" w:color="auto"/>
            <w:left w:val="none" w:sz="0" w:space="0" w:color="auto"/>
            <w:bottom w:val="none" w:sz="0" w:space="0" w:color="auto"/>
            <w:right w:val="none" w:sz="0" w:space="0" w:color="auto"/>
          </w:divBdr>
        </w:div>
        <w:div w:id="1925993619">
          <w:marLeft w:val="0"/>
          <w:marRight w:val="0"/>
          <w:marTop w:val="0"/>
          <w:marBottom w:val="0"/>
          <w:divBdr>
            <w:top w:val="none" w:sz="0" w:space="0" w:color="auto"/>
            <w:left w:val="none" w:sz="0" w:space="0" w:color="auto"/>
            <w:bottom w:val="none" w:sz="0" w:space="0" w:color="auto"/>
            <w:right w:val="none" w:sz="0" w:space="0" w:color="auto"/>
          </w:divBdr>
        </w:div>
        <w:div w:id="453522955">
          <w:marLeft w:val="0"/>
          <w:marRight w:val="0"/>
          <w:marTop w:val="0"/>
          <w:marBottom w:val="0"/>
          <w:divBdr>
            <w:top w:val="none" w:sz="0" w:space="0" w:color="auto"/>
            <w:left w:val="none" w:sz="0" w:space="0" w:color="auto"/>
            <w:bottom w:val="none" w:sz="0" w:space="0" w:color="auto"/>
            <w:right w:val="none" w:sz="0" w:space="0" w:color="auto"/>
          </w:divBdr>
        </w:div>
        <w:div w:id="1462378010">
          <w:marLeft w:val="0"/>
          <w:marRight w:val="0"/>
          <w:marTop w:val="0"/>
          <w:marBottom w:val="0"/>
          <w:divBdr>
            <w:top w:val="none" w:sz="0" w:space="0" w:color="auto"/>
            <w:left w:val="none" w:sz="0" w:space="0" w:color="auto"/>
            <w:bottom w:val="none" w:sz="0" w:space="0" w:color="auto"/>
            <w:right w:val="none" w:sz="0" w:space="0" w:color="auto"/>
          </w:divBdr>
        </w:div>
        <w:div w:id="1478911073">
          <w:marLeft w:val="0"/>
          <w:marRight w:val="0"/>
          <w:marTop w:val="0"/>
          <w:marBottom w:val="0"/>
          <w:divBdr>
            <w:top w:val="none" w:sz="0" w:space="0" w:color="auto"/>
            <w:left w:val="none" w:sz="0" w:space="0" w:color="auto"/>
            <w:bottom w:val="none" w:sz="0" w:space="0" w:color="auto"/>
            <w:right w:val="none" w:sz="0" w:space="0" w:color="auto"/>
          </w:divBdr>
        </w:div>
        <w:div w:id="369578103">
          <w:marLeft w:val="0"/>
          <w:marRight w:val="0"/>
          <w:marTop w:val="0"/>
          <w:marBottom w:val="0"/>
          <w:divBdr>
            <w:top w:val="none" w:sz="0" w:space="0" w:color="auto"/>
            <w:left w:val="none" w:sz="0" w:space="0" w:color="auto"/>
            <w:bottom w:val="none" w:sz="0" w:space="0" w:color="auto"/>
            <w:right w:val="none" w:sz="0" w:space="0" w:color="auto"/>
          </w:divBdr>
        </w:div>
      </w:divsChild>
    </w:div>
    <w:div w:id="1103769587">
      <w:bodyDiv w:val="1"/>
      <w:marLeft w:val="0"/>
      <w:marRight w:val="0"/>
      <w:marTop w:val="0"/>
      <w:marBottom w:val="0"/>
      <w:divBdr>
        <w:top w:val="none" w:sz="0" w:space="0" w:color="auto"/>
        <w:left w:val="none" w:sz="0" w:space="0" w:color="auto"/>
        <w:bottom w:val="none" w:sz="0" w:space="0" w:color="auto"/>
        <w:right w:val="none" w:sz="0" w:space="0" w:color="auto"/>
      </w:divBdr>
    </w:div>
    <w:div w:id="1170485472">
      <w:bodyDiv w:val="1"/>
      <w:marLeft w:val="0"/>
      <w:marRight w:val="0"/>
      <w:marTop w:val="0"/>
      <w:marBottom w:val="0"/>
      <w:divBdr>
        <w:top w:val="none" w:sz="0" w:space="0" w:color="auto"/>
        <w:left w:val="none" w:sz="0" w:space="0" w:color="auto"/>
        <w:bottom w:val="none" w:sz="0" w:space="0" w:color="auto"/>
        <w:right w:val="none" w:sz="0" w:space="0" w:color="auto"/>
      </w:divBdr>
    </w:div>
    <w:div w:id="1491827568">
      <w:bodyDiv w:val="1"/>
      <w:marLeft w:val="0"/>
      <w:marRight w:val="0"/>
      <w:marTop w:val="0"/>
      <w:marBottom w:val="0"/>
      <w:divBdr>
        <w:top w:val="none" w:sz="0" w:space="0" w:color="auto"/>
        <w:left w:val="none" w:sz="0" w:space="0" w:color="auto"/>
        <w:bottom w:val="none" w:sz="0" w:space="0" w:color="auto"/>
        <w:right w:val="none" w:sz="0" w:space="0" w:color="auto"/>
      </w:divBdr>
    </w:div>
    <w:div w:id="150412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xmlns:xs="http://www.w3.org/2001/XMLSchema" xmlns:p="http://schemas.microsoft.com/office/2006/metadata/properties"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7A52F-5170-4F98-A861-FF9B39E0A3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7FF4838-3B78-4675-AF2B-9D7E0D2E70C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8262F1-7B44-4503-8792-B83AAC715736}">
  <ds:schemaRefs>
    <ds:schemaRef ds:uri="http://schemas.microsoft.com/sharepoint/v3/contenttype/forms"/>
  </ds:schemaRefs>
</ds:datastoreItem>
</file>

<file path=customXml/itemProps4.xml><?xml version="1.0" encoding="utf-8"?>
<ds:datastoreItem xmlns:ds="http://schemas.openxmlformats.org/officeDocument/2006/customXml" ds:itemID="{F923B013-82C2-430F-8774-9A1CE066D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2168</Words>
  <Characters>1236</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VKS</Company>
  <LinksUpToDate>false</LinksUpToDate>
  <CharactersWithSpaces>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dc7dcf68-d443-4221-a115-e37c7dd7e0b8</dc:title>
  <dc:creator>Janavičienė Vida | ŠMSM</dc:creator>
  <cp:lastModifiedBy>Marijonas Nemanis</cp:lastModifiedBy>
  <cp:revision>2</cp:revision>
  <cp:lastPrinted>2001-05-31T14:38:00Z</cp:lastPrinted>
  <dcterms:created xsi:type="dcterms:W3CDTF">2021-11-04T07:25:00Z</dcterms:created>
  <dcterms:modified xsi:type="dcterms:W3CDTF">2021-11-04T07:25:00Z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astai">
    <vt:lpwstr>Rastai</vt:lpwstr>
  </property>
  <property fmtid="{D5CDD505-2E9C-101B-9397-08002B2CF9AE}" pid="3" name="_DocHome">
    <vt:i4>1223267074</vt:i4>
  </property>
  <property fmtid="{D5CDD505-2E9C-101B-9397-08002B2CF9AE}" pid="4" name="ContentTypeId">
    <vt:lpwstr>0x010100D8ECFFBDDA118244861569856C5AC6C3</vt:lpwstr>
  </property>
</Properties>
</file>