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<Relationship Id="rId1" Target="word/document.xml"
                 Type="http://schemas.openxmlformats.org/officeDocument/2006/relationships/officeDocument"/>
   <Relationship Id="rId2" Target="docProps/core.xml"
                 Type="http://schemas.openxmlformats.org/package/2006/relationships/metadata/core-properties"/>
   <Relationship Id="rId3" Target="docProps/app.xml"
                 Type="http://schemas.openxmlformats.org/officeDocument/2006/relationships/extended-properties"/>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5"/>
        <w:gridCol w:w="3544"/>
        <w:gridCol w:w="3544"/>
        <w:gridCol w:w="3827"/>
        <w:gridCol w:w="3827"/>
      </w:tblGrid>
      <w:tr w:rsidR="00143B16" w:rsidRPr="006369D0" w14:paraId="613D8122" w14:textId="77777777" w:rsidTr="00D61CC0">
        <w:trPr>
          <w:trHeight w:val="23"/>
          <w:tblHeader/>
        </w:trPr>
        <w:tc>
          <w:tcPr>
            <w:tcW w:w="15307" w:type="dxa"/>
            <w:gridSpan w:val="5"/>
            <w:tcBorders>
              <w:top w:val="nil"/>
              <w:left w:val="nil"/>
              <w:right w:val="nil"/>
            </w:tcBorders>
            <w:vAlign w:val="center"/>
          </w:tcPr>
          <w:p w14:paraId="2C914980" w14:textId="066287EA" w:rsidR="00143B16" w:rsidRPr="00AE6611" w:rsidRDefault="00143B16" w:rsidP="009B7AE4">
            <w:pPr>
              <w:spacing w:after="0" w:line="240" w:lineRule="auto"/>
              <w:rPr>
                <w:noProof/>
              </w:rPr>
            </w:pPr>
          </w:p>
          <w:p w14:paraId="5CBD74E9" w14:textId="56207117" w:rsidR="00143B16" w:rsidRPr="00065BBE" w:rsidRDefault="00143B16" w:rsidP="00AE6611">
            <w:pPr>
              <w:spacing w:after="0" w:line="240" w:lineRule="auto"/>
              <w:ind w:left="3888" w:firstLine="432"/>
              <w:rPr>
                <w:noProof/>
              </w:rPr>
            </w:pPr>
            <w:r w:rsidRPr="00AE6611">
              <w:rPr>
                <w:noProof/>
                <w:sz w:val="26"/>
                <w:szCs w:val="26"/>
              </w:rPr>
              <w:t xml:space="preserve">          </w:t>
            </w:r>
            <w:r w:rsidR="00E0454A">
              <w:rPr>
                <w:noProof/>
                <w:sz w:val="26"/>
                <w:szCs w:val="26"/>
              </w:rPr>
              <w:t xml:space="preserve">                                                                                 </w:t>
            </w:r>
            <w:r w:rsidR="009B73AC">
              <w:rPr>
                <w:noProof/>
                <w:sz w:val="26"/>
                <w:szCs w:val="26"/>
              </w:rPr>
              <w:t xml:space="preserve">   </w:t>
            </w:r>
            <w:r w:rsidR="00E0454A">
              <w:rPr>
                <w:noProof/>
                <w:sz w:val="26"/>
                <w:szCs w:val="26"/>
              </w:rPr>
              <w:t xml:space="preserve">  </w:t>
            </w:r>
            <w:r w:rsidRPr="00065BBE">
              <w:rPr>
                <w:noProof/>
              </w:rPr>
              <w:t xml:space="preserve">Biržų  rajono savivaldybės teisės aktų </w:t>
            </w:r>
            <w:r w:rsidR="00E0454A">
              <w:rPr>
                <w:noProof/>
              </w:rPr>
              <w:t>projektų</w:t>
            </w:r>
          </w:p>
          <w:p w14:paraId="6B3AFE6F" w14:textId="49B7C985" w:rsidR="00143B16" w:rsidRPr="00065BBE" w:rsidRDefault="00143B16" w:rsidP="00AE6611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</w:t>
            </w:r>
            <w:r w:rsidR="00E0454A">
              <w:rPr>
                <w:noProof/>
              </w:rPr>
              <w:t xml:space="preserve">                                                                                          </w:t>
            </w:r>
            <w:r w:rsidR="009B73AC">
              <w:rPr>
                <w:noProof/>
              </w:rPr>
              <w:t xml:space="preserve">   </w:t>
            </w:r>
            <w:r w:rsidR="00E0454A">
              <w:rPr>
                <w:noProof/>
              </w:rPr>
              <w:t xml:space="preserve">  </w:t>
            </w:r>
            <w:r w:rsidRPr="00065BBE">
              <w:rPr>
                <w:noProof/>
              </w:rPr>
              <w:t xml:space="preserve"> antikorupcinio vertinimo taisyklių </w:t>
            </w:r>
            <w:r w:rsidR="00E0454A">
              <w:rPr>
                <w:noProof/>
              </w:rPr>
              <w:t>priedas</w:t>
            </w:r>
          </w:p>
          <w:p w14:paraId="2883514E" w14:textId="63AC2686" w:rsidR="00143B16" w:rsidRPr="00AE6611" w:rsidRDefault="00143B16" w:rsidP="009B73AC">
            <w:pPr>
              <w:spacing w:after="0" w:line="240" w:lineRule="auto"/>
              <w:ind w:left="3600" w:firstLine="720"/>
              <w:rPr>
                <w:noProof/>
              </w:rPr>
            </w:pPr>
            <w:r w:rsidRPr="00065BBE">
              <w:rPr>
                <w:noProof/>
              </w:rPr>
              <w:t xml:space="preserve">          </w:t>
            </w:r>
            <w:r w:rsidR="00E0454A">
              <w:rPr>
                <w:noProof/>
              </w:rPr>
              <w:t xml:space="preserve">                                                                                                  </w:t>
            </w:r>
          </w:p>
          <w:p w14:paraId="50D2E8F0" w14:textId="130E0874" w:rsidR="00143B16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b/>
                <w:bCs/>
                <w:noProof/>
              </w:rPr>
              <w:t>TEISĖS AKTŲ PROJEKTŲ ANTIKORUPCINIO VERTINIMO PAŽYMA</w:t>
            </w:r>
            <w:r w:rsidR="00065BBE">
              <w:rPr>
                <w:b/>
                <w:bCs/>
                <w:noProof/>
              </w:rPr>
              <w:t xml:space="preserve"> </w:t>
            </w:r>
          </w:p>
          <w:p w14:paraId="1C66FA79" w14:textId="35A3AD81" w:rsidR="00065BBE" w:rsidRDefault="00065BBE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463F2397" w14:textId="2A352A07" w:rsidR="00143B16" w:rsidRPr="00AE6611" w:rsidRDefault="00065BBE" w:rsidP="009B73AC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202</w:t>
            </w:r>
            <w:r w:rsidR="003C6EEA">
              <w:rPr>
                <w:b/>
                <w:bCs/>
                <w:noProof/>
              </w:rPr>
              <w:t>6</w:t>
            </w:r>
            <w:r w:rsidR="001B3325">
              <w:rPr>
                <w:b/>
                <w:bCs/>
                <w:noProof/>
              </w:rPr>
              <w:t>-01</w:t>
            </w:r>
            <w:r>
              <w:rPr>
                <w:b/>
                <w:bCs/>
                <w:noProof/>
              </w:rPr>
              <w:t>-</w:t>
            </w:r>
            <w:r w:rsidR="00C41BC1">
              <w:rPr>
                <w:b/>
                <w:bCs/>
                <w:noProof/>
              </w:rPr>
              <w:t xml:space="preserve">     </w:t>
            </w:r>
            <w:r>
              <w:rPr>
                <w:b/>
                <w:bCs/>
                <w:noProof/>
              </w:rPr>
              <w:t>Nr.</w:t>
            </w:r>
            <w:r w:rsidR="009C1F0E">
              <w:rPr>
                <w:b/>
                <w:bCs/>
                <w:noProof/>
              </w:rPr>
              <w:t xml:space="preserve"> VL -</w:t>
            </w:r>
          </w:p>
          <w:p w14:paraId="7F4540F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</w:p>
          <w:p w14:paraId="1EDAB0F5" w14:textId="5145E34F" w:rsidR="00143B16" w:rsidRPr="000F61AB" w:rsidRDefault="000F61AB" w:rsidP="000F61AB">
            <w:pPr>
              <w:tabs>
                <w:tab w:val="left" w:pos="9498"/>
              </w:tabs>
              <w:spacing w:after="0" w:line="240" w:lineRule="auto"/>
              <w:jc w:val="center"/>
              <w:rPr>
                <w:b/>
                <w:bCs/>
                <w:noProof/>
                <w:u w:val="single"/>
              </w:rPr>
            </w:pPr>
            <w:r w:rsidRPr="000F61AB">
              <w:rPr>
                <w:b/>
                <w:bCs/>
                <w:noProof/>
                <w:u w:val="single"/>
              </w:rPr>
              <w:t xml:space="preserve">Dėl </w:t>
            </w:r>
            <w:r w:rsidR="008B2E0F">
              <w:rPr>
                <w:b/>
                <w:bCs/>
                <w:noProof/>
                <w:u w:val="single"/>
              </w:rPr>
              <w:t xml:space="preserve">Biržų rajono savivaldybės </w:t>
            </w:r>
            <w:r w:rsidR="0069193A">
              <w:rPr>
                <w:b/>
                <w:bCs/>
                <w:noProof/>
                <w:u w:val="single"/>
              </w:rPr>
              <w:t>202</w:t>
            </w:r>
            <w:r w:rsidR="0067681A">
              <w:rPr>
                <w:b/>
                <w:bCs/>
                <w:noProof/>
                <w:u w:val="single"/>
              </w:rPr>
              <w:t>6</w:t>
            </w:r>
            <w:r w:rsidR="0069193A">
              <w:rPr>
                <w:b/>
                <w:bCs/>
                <w:noProof/>
                <w:u w:val="single"/>
              </w:rPr>
              <w:t xml:space="preserve"> metų užimtumo didinimo programos patvirtinimo</w:t>
            </w:r>
          </w:p>
          <w:p w14:paraId="46C35D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pavadinimas)</w:t>
            </w:r>
          </w:p>
          <w:p w14:paraId="4FE5ED2F" w14:textId="1ED3E264" w:rsidR="00143B16" w:rsidRPr="000F61AB" w:rsidRDefault="00F20E5C" w:rsidP="00AE6611">
            <w:pPr>
              <w:spacing w:after="0" w:line="240" w:lineRule="auto"/>
              <w:jc w:val="center"/>
              <w:rPr>
                <w:noProof/>
                <w:u w:val="single"/>
              </w:rPr>
            </w:pPr>
            <w:r>
              <w:rPr>
                <w:noProof/>
                <w:u w:val="single"/>
              </w:rPr>
              <w:t xml:space="preserve">Socialinės paramos skyriaus </w:t>
            </w:r>
            <w:r w:rsidR="00816F78">
              <w:rPr>
                <w:noProof/>
                <w:u w:val="single"/>
              </w:rPr>
              <w:t>vedėja Simona Gudienė</w:t>
            </w:r>
          </w:p>
          <w:p w14:paraId="42C8F21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  <w:sz w:val="18"/>
                <w:szCs w:val="18"/>
              </w:rPr>
            </w:pPr>
            <w:r w:rsidRPr="00AE6611">
              <w:rPr>
                <w:noProof/>
                <w:sz w:val="18"/>
                <w:szCs w:val="18"/>
              </w:rPr>
              <w:t>(Teisės akto projekto tiesioginis rengėjas)</w:t>
            </w:r>
          </w:p>
          <w:p w14:paraId="31FBA01D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</w:p>
          <w:p w14:paraId="1D3A50E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71F0CCA2" w14:textId="77777777" w:rsidTr="00D61CC0">
        <w:trPr>
          <w:trHeight w:val="23"/>
          <w:tblHeader/>
        </w:trPr>
        <w:tc>
          <w:tcPr>
            <w:tcW w:w="565" w:type="dxa"/>
            <w:vAlign w:val="center"/>
          </w:tcPr>
          <w:p w14:paraId="0F8FD470" w14:textId="2E5C9AA1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Eil. Nr.</w:t>
            </w:r>
          </w:p>
        </w:tc>
        <w:tc>
          <w:tcPr>
            <w:tcW w:w="3544" w:type="dxa"/>
            <w:vAlign w:val="center"/>
          </w:tcPr>
          <w:p w14:paraId="1BD5936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Kriterijus</w:t>
            </w:r>
          </w:p>
        </w:tc>
        <w:tc>
          <w:tcPr>
            <w:tcW w:w="3544" w:type="dxa"/>
            <w:vAlign w:val="center"/>
          </w:tcPr>
          <w:p w14:paraId="6B855BB1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noProof/>
              </w:rPr>
            </w:pPr>
            <w:r w:rsidRPr="00AE6611">
              <w:rPr>
                <w:noProof/>
                <w:sz w:val="22"/>
                <w:szCs w:val="22"/>
              </w:rPr>
              <w:t>Pagrindimas (nurodomos konkrečios teisės akto projekto ar kitų teisės aktų nuostatos, pagrindžiančios teigiamą atsakymą, arba pateikiamos antikorupcinį teisės akto projekto vertinimą atliekančio specialisto pastabos ir pasiūlymai dėl korupcijos rizikos mažinimo)</w:t>
            </w:r>
          </w:p>
        </w:tc>
        <w:tc>
          <w:tcPr>
            <w:tcW w:w="3827" w:type="dxa"/>
            <w:vAlign w:val="center"/>
          </w:tcPr>
          <w:p w14:paraId="761B7DB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projekto pakeitimas, mažinantis korupcijos riziką, arba teisės akto projekto tiesioginio rengėjo argumentai, kodėl neatsižvelgta į pastabą</w:t>
            </w:r>
          </w:p>
        </w:tc>
        <w:tc>
          <w:tcPr>
            <w:tcW w:w="3827" w:type="dxa"/>
            <w:vAlign w:val="center"/>
          </w:tcPr>
          <w:p w14:paraId="17B410A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Išvada dėl teisės akto projekto pakeitimų arba argumentų, kodėl neatsižvelgta į pastabą</w:t>
            </w:r>
          </w:p>
        </w:tc>
      </w:tr>
      <w:tr w:rsidR="00143B16" w:rsidRPr="006369D0" w14:paraId="645BB129" w14:textId="77777777" w:rsidTr="00D61CC0">
        <w:trPr>
          <w:trHeight w:val="23"/>
          <w:tblHeader/>
        </w:trPr>
        <w:tc>
          <w:tcPr>
            <w:tcW w:w="565" w:type="dxa"/>
          </w:tcPr>
          <w:p w14:paraId="3DE752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i/>
                <w:iCs/>
                <w:noProof/>
              </w:rPr>
            </w:pPr>
          </w:p>
        </w:tc>
        <w:tc>
          <w:tcPr>
            <w:tcW w:w="3544" w:type="dxa"/>
          </w:tcPr>
          <w:p w14:paraId="6E549E7C" w14:textId="77777777" w:rsidR="00143B16" w:rsidRPr="00AE6611" w:rsidRDefault="00143B16" w:rsidP="00AE6611">
            <w:pPr>
              <w:spacing w:after="0" w:line="240" w:lineRule="auto"/>
              <w:rPr>
                <w:i/>
                <w:iCs/>
                <w:noProof/>
              </w:rPr>
            </w:pPr>
          </w:p>
        </w:tc>
        <w:tc>
          <w:tcPr>
            <w:tcW w:w="3544" w:type="dxa"/>
            <w:vAlign w:val="center"/>
          </w:tcPr>
          <w:p w14:paraId="3F50FEC5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  <w:tc>
          <w:tcPr>
            <w:tcW w:w="3827" w:type="dxa"/>
            <w:vAlign w:val="center"/>
          </w:tcPr>
          <w:p w14:paraId="214AB1FF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tiesioginis rengėjas</w:t>
            </w:r>
          </w:p>
        </w:tc>
        <w:tc>
          <w:tcPr>
            <w:tcW w:w="3827" w:type="dxa"/>
            <w:vAlign w:val="center"/>
          </w:tcPr>
          <w:p w14:paraId="499B42BA" w14:textId="77777777" w:rsidR="00143B16" w:rsidRPr="00AE6611" w:rsidRDefault="00143B16" w:rsidP="00AE6611">
            <w:pPr>
              <w:spacing w:after="0" w:line="240" w:lineRule="auto"/>
              <w:jc w:val="center"/>
              <w:rPr>
                <w:b/>
                <w:bCs/>
                <w:i/>
                <w:iCs/>
                <w:noProof/>
              </w:rPr>
            </w:pPr>
            <w:r w:rsidRPr="00AE6611">
              <w:rPr>
                <w:b/>
                <w:bCs/>
                <w:i/>
                <w:iCs/>
                <w:noProof/>
                <w:sz w:val="22"/>
                <w:szCs w:val="22"/>
              </w:rPr>
              <w:t>pildo teisės akto projekto vertintojas</w:t>
            </w:r>
          </w:p>
        </w:tc>
      </w:tr>
      <w:tr w:rsidR="00143B16" w:rsidRPr="006369D0" w14:paraId="12F2106D" w14:textId="77777777" w:rsidTr="00D61CC0">
        <w:trPr>
          <w:trHeight w:val="23"/>
          <w:tblHeader/>
        </w:trPr>
        <w:tc>
          <w:tcPr>
            <w:tcW w:w="565" w:type="dxa"/>
          </w:tcPr>
          <w:p w14:paraId="2CA858B3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1.</w:t>
            </w:r>
          </w:p>
        </w:tc>
        <w:tc>
          <w:tcPr>
            <w:tcW w:w="3544" w:type="dxa"/>
          </w:tcPr>
          <w:p w14:paraId="4B6789CA" w14:textId="56B0D350" w:rsidR="00143B16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  <w:p w14:paraId="515F8698" w14:textId="3520EE6D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240DF3AA" w14:textId="29DF067E" w:rsidR="00C773B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projektas nesudaro išskirtinių ar nevienodų sąlygų subjektams, su kuriais susijęs teisės akto įgyvendinimas</w:t>
            </w:r>
            <w:r>
              <w:rPr>
                <w:noProof/>
                <w:sz w:val="22"/>
                <w:szCs w:val="22"/>
              </w:rPr>
              <w:t>.</w:t>
            </w:r>
          </w:p>
          <w:p w14:paraId="0A08A4E8" w14:textId="77C83547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8BB5E91" w14:textId="78D1CF63" w:rsidR="00143B16" w:rsidRPr="00F37EE7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727C95A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3C64520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AB58D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0" w:name="Check2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0"/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7D085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6B543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bookmarkStart w:id="1" w:name="Check1"/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bookmarkEnd w:id="1"/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0BFD54E" w14:textId="77777777" w:rsidTr="00D61CC0">
        <w:trPr>
          <w:trHeight w:val="23"/>
          <w:tblHeader/>
        </w:trPr>
        <w:tc>
          <w:tcPr>
            <w:tcW w:w="565" w:type="dxa"/>
          </w:tcPr>
          <w:p w14:paraId="6B6CF17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2.</w:t>
            </w:r>
          </w:p>
        </w:tc>
        <w:tc>
          <w:tcPr>
            <w:tcW w:w="3544" w:type="dxa"/>
          </w:tcPr>
          <w:p w14:paraId="4D79956A" w14:textId="58A77AE7" w:rsidR="00143B16" w:rsidRPr="00AE6611" w:rsidRDefault="00143B16" w:rsidP="00C773B6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 w:rsidR="00C773B6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C3F0921" w14:textId="4333261F" w:rsidR="00143B16" w:rsidRDefault="00C773B6" w:rsidP="00C773B6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nėra spragų ar nuostatų, leisiančių dviprasmiškai aiškinti ir taikyti teisės aktą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4C65DC26" w14:textId="53BD8D35" w:rsidR="00C773B6" w:rsidRPr="001B1807" w:rsidRDefault="00C773B6" w:rsidP="00C773B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1B180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7ABB731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43A6E8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0AE132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41223D5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777C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22DB43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5C5BAC17" w14:textId="77777777" w:rsidTr="00D61CC0">
        <w:trPr>
          <w:trHeight w:val="23"/>
          <w:tblHeader/>
        </w:trPr>
        <w:tc>
          <w:tcPr>
            <w:tcW w:w="565" w:type="dxa"/>
          </w:tcPr>
          <w:p w14:paraId="6A66F789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3.</w:t>
            </w:r>
          </w:p>
        </w:tc>
        <w:tc>
          <w:tcPr>
            <w:tcW w:w="3544" w:type="dxa"/>
          </w:tcPr>
          <w:p w14:paraId="3A6A8028" w14:textId="2D55886F" w:rsidR="00143B16" w:rsidRDefault="00143B16" w:rsidP="00473268">
            <w:pPr>
              <w:spacing w:after="0" w:line="240" w:lineRule="auto"/>
              <w:jc w:val="both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nustatyta, kad sprendimą dėl teisių suteikimo, apribojimų nustatymo, sankcijų taikymo ir panašiai priimantis subjektas atskirtas nuo šių sprendimų teisėtumą ir įgyvendinimą kontroliuojančio (prižiūrinčio) subjekto</w:t>
            </w:r>
            <w:r w:rsidR="001B1807">
              <w:rPr>
                <w:noProof/>
                <w:sz w:val="22"/>
                <w:szCs w:val="22"/>
              </w:rPr>
              <w:t>.</w:t>
            </w:r>
          </w:p>
          <w:p w14:paraId="0B3339AF" w14:textId="5E1DDB14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440E0A9E" w14:textId="499BFC43" w:rsidR="00576137" w:rsidRDefault="00576137" w:rsidP="00576137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nustatyta, kad sprendimą dėl teisių suteikimo, apribojimų nustatymo, sankcijų taikymo ir panašiai priimantis subjektas atskirtas nuo šių sprendimų teisėtumą ir įgyvendinimą kontroliuojančio (prižiūrinčio) subjekto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0296B17" w14:textId="3C828DCD" w:rsidR="00576137" w:rsidRPr="00576137" w:rsidRDefault="00576137" w:rsidP="00576137">
            <w:pPr>
              <w:spacing w:after="0" w:line="240" w:lineRule="auto"/>
              <w:jc w:val="both"/>
              <w:rPr>
                <w:b/>
                <w:bCs/>
                <w:i/>
                <w:iCs/>
                <w:noProof/>
              </w:rPr>
            </w:pPr>
            <w:r w:rsidRPr="00576137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4738AC2A" w14:textId="5EC198C1" w:rsidR="00143B16" w:rsidRPr="00AE6611" w:rsidRDefault="00143B16" w:rsidP="00052F9D">
            <w:pPr>
              <w:spacing w:after="0" w:line="240" w:lineRule="auto"/>
              <w:jc w:val="both"/>
              <w:rPr>
                <w:noProof/>
              </w:rPr>
            </w:pPr>
          </w:p>
        </w:tc>
        <w:tc>
          <w:tcPr>
            <w:tcW w:w="3827" w:type="dxa"/>
          </w:tcPr>
          <w:p w14:paraId="6431ACE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60C4395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2D7D93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DB56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38ECF6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18B7C0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29186C29" w14:textId="77777777" w:rsidTr="00D61CC0">
        <w:trPr>
          <w:trHeight w:val="23"/>
          <w:tblHeader/>
        </w:trPr>
        <w:tc>
          <w:tcPr>
            <w:tcW w:w="565" w:type="dxa"/>
          </w:tcPr>
          <w:p w14:paraId="43E5D54F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4.</w:t>
            </w:r>
          </w:p>
        </w:tc>
        <w:tc>
          <w:tcPr>
            <w:tcW w:w="3544" w:type="dxa"/>
          </w:tcPr>
          <w:p w14:paraId="63350134" w14:textId="443D714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 w:rsidR="00052F9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88492B9" w14:textId="77777777" w:rsidR="00143B16" w:rsidRDefault="00052F9D" w:rsidP="00052F9D">
            <w:pPr>
              <w:spacing w:after="0" w:line="240" w:lineRule="auto"/>
              <w:jc w:val="both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nustatyti subjekto įgaliojimai (teisės) atitinka subjekto atliekamas funkcijas (pareigas)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37C0900" w14:textId="1DDD19A0" w:rsidR="00052F9D" w:rsidRPr="00052F9D" w:rsidRDefault="00052F9D" w:rsidP="00052F9D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052F9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872081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9AC171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9FEBFE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D15902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F483D0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515AF2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693C95B2" w14:textId="77777777" w:rsidTr="00D61CC0">
        <w:trPr>
          <w:trHeight w:val="23"/>
          <w:tblHeader/>
        </w:trPr>
        <w:tc>
          <w:tcPr>
            <w:tcW w:w="565" w:type="dxa"/>
          </w:tcPr>
          <w:p w14:paraId="28FA1F5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5.</w:t>
            </w:r>
          </w:p>
        </w:tc>
        <w:tc>
          <w:tcPr>
            <w:tcW w:w="3544" w:type="dxa"/>
          </w:tcPr>
          <w:p w14:paraId="1E8FFF4E" w14:textId="2900AC7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sprendimo priėmimo kriterijų (atvejų) sąrašas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1542128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14131C57" w14:textId="6CCA1751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sprendimo priėmimo kriterijų (atvejų) sąrašas</w:t>
            </w:r>
            <w:r>
              <w:rPr>
                <w:noProof/>
                <w:sz w:val="22"/>
                <w:szCs w:val="22"/>
              </w:rPr>
              <w:t xml:space="preserve"> nenustatytas</w:t>
            </w:r>
            <w:r w:rsidR="008472A1">
              <w:rPr>
                <w:noProof/>
                <w:sz w:val="22"/>
                <w:szCs w:val="22"/>
              </w:rPr>
              <w:t>.</w:t>
            </w:r>
          </w:p>
          <w:p w14:paraId="50BF0821" w14:textId="504DFDA9" w:rsidR="008726FD" w:rsidRPr="00AE6611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="008726FD">
              <w:rPr>
                <w:noProof/>
                <w:sz w:val="22"/>
                <w:szCs w:val="22"/>
              </w:rPr>
              <w:t xml:space="preserve"> </w:t>
            </w:r>
          </w:p>
          <w:p w14:paraId="22CC9710" w14:textId="72F8E03A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1DCBFD2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5BABD4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7FCCC1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82DC8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F83CAA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E024C7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838ABB4" w14:textId="77777777" w:rsidTr="00D61CC0">
        <w:trPr>
          <w:trHeight w:val="23"/>
          <w:tblHeader/>
        </w:trPr>
        <w:tc>
          <w:tcPr>
            <w:tcW w:w="565" w:type="dxa"/>
          </w:tcPr>
          <w:p w14:paraId="5447C27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6.</w:t>
            </w:r>
          </w:p>
        </w:tc>
        <w:tc>
          <w:tcPr>
            <w:tcW w:w="3544" w:type="dxa"/>
          </w:tcPr>
          <w:p w14:paraId="75B1EA3F" w14:textId="19E413E4" w:rsidR="00143B16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priimant sprendimus taikomos išimtys</w:t>
            </w:r>
            <w:r w:rsidR="008726FD">
              <w:rPr>
                <w:noProof/>
                <w:sz w:val="22"/>
                <w:szCs w:val="22"/>
              </w:rPr>
              <w:t>.</w:t>
            </w:r>
          </w:p>
          <w:p w14:paraId="5FFCA2FA" w14:textId="79F2E115" w:rsidR="0028296C" w:rsidRPr="00AE6611" w:rsidRDefault="0028296C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6055D675" w14:textId="2AC42547" w:rsidR="00F77143" w:rsidRDefault="008726FD" w:rsidP="008726FD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baigtinis sąrašas motyvuotų atvejų, kai priimant sprendimus taikomos išimtys</w:t>
            </w:r>
            <w:r w:rsidR="009C3671">
              <w:rPr>
                <w:noProof/>
                <w:sz w:val="22"/>
                <w:szCs w:val="22"/>
              </w:rPr>
              <w:t>, nenustatytas</w:t>
            </w:r>
            <w:r w:rsidR="008472A1">
              <w:rPr>
                <w:noProof/>
                <w:sz w:val="22"/>
                <w:szCs w:val="22"/>
              </w:rPr>
              <w:t>.</w:t>
            </w:r>
            <w:r w:rsidR="00F77143">
              <w:rPr>
                <w:noProof/>
                <w:sz w:val="22"/>
                <w:szCs w:val="22"/>
              </w:rPr>
              <w:t xml:space="preserve"> </w:t>
            </w:r>
          </w:p>
          <w:p w14:paraId="5696EBB1" w14:textId="5B090FDD" w:rsidR="008726FD" w:rsidRDefault="00F77143" w:rsidP="008726FD">
            <w:pPr>
              <w:spacing w:after="0" w:line="240" w:lineRule="auto"/>
              <w:rPr>
                <w:noProof/>
              </w:rPr>
            </w:pPr>
            <w:r w:rsidRPr="00F77143">
              <w:rPr>
                <w:b/>
                <w:bCs/>
                <w:i/>
                <w:iCs/>
                <w:noProof/>
                <w:sz w:val="22"/>
                <w:szCs w:val="22"/>
              </w:rPr>
              <w:t>Pastabų nėra</w:t>
            </w:r>
            <w:r>
              <w:rPr>
                <w:noProof/>
                <w:sz w:val="22"/>
                <w:szCs w:val="22"/>
              </w:rPr>
              <w:t xml:space="preserve">. </w:t>
            </w:r>
            <w:r w:rsidR="009C3671">
              <w:rPr>
                <w:noProof/>
                <w:sz w:val="22"/>
                <w:szCs w:val="22"/>
              </w:rPr>
              <w:t xml:space="preserve"> </w:t>
            </w:r>
          </w:p>
          <w:p w14:paraId="7A0536CB" w14:textId="7BA318ED" w:rsidR="00143B16" w:rsidRPr="00AE6611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3514121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E07D2D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D30D9B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61E6B7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80CE66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01EEFB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426CB27" w14:textId="77777777" w:rsidTr="00D61CC0">
        <w:trPr>
          <w:trHeight w:val="23"/>
          <w:tblHeader/>
        </w:trPr>
        <w:tc>
          <w:tcPr>
            <w:tcW w:w="565" w:type="dxa"/>
          </w:tcPr>
          <w:p w14:paraId="411FEC2A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7.</w:t>
            </w:r>
          </w:p>
        </w:tc>
        <w:tc>
          <w:tcPr>
            <w:tcW w:w="3544" w:type="dxa"/>
          </w:tcPr>
          <w:p w14:paraId="00B3D497" w14:textId="1935D6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sprendimų priėmimo, įforminimo tvarka ir priimtų sprendimų viešinimas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0DEF435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710F270C" w14:textId="547CCC33" w:rsidR="008472A1" w:rsidRPr="00C1660F" w:rsidRDefault="008472A1" w:rsidP="008472A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1660F">
              <w:rPr>
                <w:noProof/>
                <w:sz w:val="22"/>
                <w:szCs w:val="22"/>
              </w:rPr>
              <w:t>Teisės akto projekte sprendimų priėmimo, įforminimo tvarka ir priimtų sprendimų viešinimas nustatyt</w:t>
            </w:r>
            <w:r w:rsidR="001C14FF" w:rsidRPr="00C1660F">
              <w:rPr>
                <w:noProof/>
                <w:sz w:val="22"/>
                <w:szCs w:val="22"/>
              </w:rPr>
              <w:t>i</w:t>
            </w:r>
            <w:r w:rsidR="00E757E1" w:rsidRPr="00C1660F">
              <w:rPr>
                <w:noProof/>
                <w:sz w:val="22"/>
                <w:szCs w:val="22"/>
              </w:rPr>
              <w:t xml:space="preserve"> </w:t>
            </w:r>
          </w:p>
          <w:p w14:paraId="49E7DB7B" w14:textId="12930AEB" w:rsidR="008472A1" w:rsidRPr="008472A1" w:rsidRDefault="008472A1" w:rsidP="008472A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1660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2EF7AAC4" w14:textId="56D63A79" w:rsidR="00FF2EA4" w:rsidRPr="00AE6611" w:rsidRDefault="00FF2EA4" w:rsidP="002D6F19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6E5EE2B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492CE0A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B28E0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1FF80F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202E56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56E06F5" w14:textId="77777777" w:rsidTr="00D61CC0">
        <w:trPr>
          <w:trHeight w:val="23"/>
          <w:tblHeader/>
        </w:trPr>
        <w:tc>
          <w:tcPr>
            <w:tcW w:w="565" w:type="dxa"/>
          </w:tcPr>
          <w:p w14:paraId="4F4C55E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8.</w:t>
            </w:r>
          </w:p>
        </w:tc>
        <w:tc>
          <w:tcPr>
            <w:tcW w:w="3544" w:type="dxa"/>
          </w:tcPr>
          <w:p w14:paraId="43D91477" w14:textId="4174A761" w:rsidR="0028296C" w:rsidRPr="00AE6611" w:rsidRDefault="0028296C" w:rsidP="0028296C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</w:t>
            </w:r>
            <w:r w:rsidR="009712A6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nustatyta sprendimų dėl mažareikšmiškumo priėmimo tvarka</w:t>
            </w:r>
            <w:r w:rsidR="009712A6">
              <w:rPr>
                <w:noProof/>
                <w:sz w:val="22"/>
                <w:szCs w:val="22"/>
              </w:rPr>
              <w:t>.</w:t>
            </w:r>
          </w:p>
          <w:p w14:paraId="1103D3E8" w14:textId="77777777" w:rsidR="00143B16" w:rsidRPr="00AE6611" w:rsidRDefault="00143B16" w:rsidP="0028296C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544" w:type="dxa"/>
          </w:tcPr>
          <w:p w14:paraId="0BDF6910" w14:textId="6FD9C6AE" w:rsidR="009712A6" w:rsidRDefault="009712A6" w:rsidP="009712A6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projekte sprendimų dėl mažareikšmiškumo priėmimo tvarka</w:t>
            </w:r>
            <w:r>
              <w:rPr>
                <w:noProof/>
                <w:sz w:val="22"/>
                <w:szCs w:val="22"/>
              </w:rPr>
              <w:t xml:space="preserve"> nenustatyta. </w:t>
            </w:r>
          </w:p>
          <w:p w14:paraId="10A7FB92" w14:textId="4472E4F0" w:rsidR="009712A6" w:rsidRPr="009712A6" w:rsidRDefault="009712A6" w:rsidP="009712A6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712A6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  <w:p w14:paraId="5AE52F77" w14:textId="21210C3E" w:rsidR="00143B16" w:rsidRPr="007A2C90" w:rsidRDefault="00143B16" w:rsidP="00065BBE">
            <w:pPr>
              <w:spacing w:after="0" w:line="240" w:lineRule="auto"/>
              <w:jc w:val="center"/>
              <w:rPr>
                <w:noProof/>
              </w:rPr>
            </w:pPr>
          </w:p>
        </w:tc>
        <w:tc>
          <w:tcPr>
            <w:tcW w:w="3827" w:type="dxa"/>
          </w:tcPr>
          <w:p w14:paraId="255ACD50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27832AD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E0E42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41E145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1002EE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7F13CB5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476AD13C" w14:textId="77777777" w:rsidTr="00D61CC0">
        <w:trPr>
          <w:trHeight w:val="23"/>
          <w:tblHeader/>
        </w:trPr>
        <w:tc>
          <w:tcPr>
            <w:tcW w:w="565" w:type="dxa"/>
          </w:tcPr>
          <w:p w14:paraId="590DA55E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9.</w:t>
            </w:r>
          </w:p>
        </w:tc>
        <w:tc>
          <w:tcPr>
            <w:tcW w:w="3544" w:type="dxa"/>
          </w:tcPr>
          <w:p w14:paraId="7B8DE21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Jeigu pagal numatomą reguliavimą sprendimus priima kolegialus subjektas, teisės akto projekte nustatyta kolegialaus sprendimus priimančio subjekto:</w:t>
            </w:r>
          </w:p>
          <w:p w14:paraId="0D2839A5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9.1. konkretus narių skaičius, užtikrinantis kolegialaus sprendimus priimančio subjekto veiklos objektyvumą;</w:t>
            </w:r>
          </w:p>
          <w:p w14:paraId="5B3830F4" w14:textId="77777777" w:rsidR="00143B16" w:rsidRPr="00AE6611" w:rsidRDefault="00143B16" w:rsidP="00AE6611">
            <w:pPr>
              <w:spacing w:after="0" w:line="240" w:lineRule="auto"/>
              <w:ind w:left="33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9.2. jeigu narius skiria keli subjektai, proporcinga kiekvieno subjekto skiriamų narių dalis, užtikrinanti tinkamą atstovavimą valstybės interesams ir kolegialaus sprendimus priimančio subjekto veiklos objektyvumą ir skaidrumą;</w:t>
            </w:r>
          </w:p>
          <w:p w14:paraId="15BADB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9.3</w:t>
            </w:r>
            <w:r w:rsidRPr="00AE6611">
              <w:rPr>
                <w:noProof/>
                <w:spacing w:val="-4"/>
                <w:sz w:val="22"/>
                <w:szCs w:val="22"/>
              </w:rPr>
              <w:t>. narių skyrimo mechanizmas;</w:t>
            </w:r>
          </w:p>
          <w:p w14:paraId="3C81D0A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9.4. narių rotacija ir kadencijų skaičius ir trukmė;</w:t>
            </w:r>
          </w:p>
          <w:p w14:paraId="5B2F470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9.5. veiklos pobūdis laiko atžvilgiu;</w:t>
            </w:r>
          </w:p>
          <w:p w14:paraId="45A7090B" w14:textId="67AC7C7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9.6. individuali narių atsakomybė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F31FFDA" w14:textId="4E0E5A51" w:rsidR="00143B16" w:rsidRPr="006F4A6B" w:rsidRDefault="003460B5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6F4A6B">
              <w:rPr>
                <w:noProof/>
                <w:sz w:val="22"/>
                <w:szCs w:val="22"/>
              </w:rPr>
              <w:t xml:space="preserve">Teisės akto projekte </w:t>
            </w:r>
            <w:r w:rsidR="00FD1A36" w:rsidRPr="006F4A6B">
              <w:rPr>
                <w:noProof/>
                <w:sz w:val="22"/>
                <w:szCs w:val="22"/>
              </w:rPr>
              <w:t>numatomas kolegialių subjektų sprendimų priėmimas</w:t>
            </w:r>
            <w:r w:rsidR="0039042E">
              <w:rPr>
                <w:noProof/>
                <w:sz w:val="22"/>
                <w:szCs w:val="22"/>
              </w:rPr>
              <w:t>.</w:t>
            </w:r>
          </w:p>
          <w:p w14:paraId="6FD6D230" w14:textId="77777777" w:rsidR="00FF2EA4" w:rsidRPr="00C74E2C" w:rsidRDefault="003460B5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  <w:r w:rsidRPr="006F4A6B">
              <w:rPr>
                <w:b/>
                <w:bCs/>
                <w:noProof/>
                <w:sz w:val="22"/>
                <w:szCs w:val="22"/>
              </w:rPr>
              <w:t>Pastabų nėra.</w:t>
            </w:r>
            <w:r w:rsidR="00A57650" w:rsidRPr="00C74E2C">
              <w:rPr>
                <w:b/>
                <w:bCs/>
                <w:noProof/>
                <w:sz w:val="22"/>
                <w:szCs w:val="22"/>
              </w:rPr>
              <w:t xml:space="preserve"> </w:t>
            </w:r>
          </w:p>
          <w:p w14:paraId="0345E4A4" w14:textId="77777777" w:rsidR="00A57650" w:rsidRPr="00C74E2C" w:rsidRDefault="00A57650" w:rsidP="00AE6611">
            <w:pPr>
              <w:spacing w:after="0" w:line="240" w:lineRule="auto"/>
              <w:rPr>
                <w:b/>
                <w:bCs/>
                <w:noProof/>
                <w:sz w:val="22"/>
                <w:szCs w:val="22"/>
              </w:rPr>
            </w:pPr>
          </w:p>
          <w:p w14:paraId="0A0AA81A" w14:textId="5FF6682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20D2E4E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817F41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4DAE9FD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68C1CA8" w14:textId="4E925C94" w:rsidR="00A57650" w:rsidRPr="00C74E2C" w:rsidRDefault="000725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Nenumatyta</w:t>
            </w:r>
          </w:p>
          <w:p w14:paraId="0ED97406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47A18B4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1EBC8768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31CD3AAF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834EF45" w14:textId="77777777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262CCEA5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54A269E8" w14:textId="716AB849" w:rsidR="00A57650" w:rsidRPr="00C74E2C" w:rsidRDefault="00A57650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  <w:r w:rsidR="00A444DC" w:rsidRPr="00C74E2C">
              <w:rPr>
                <w:noProof/>
                <w:sz w:val="22"/>
                <w:szCs w:val="22"/>
              </w:rPr>
              <w:t xml:space="preserve"> </w:t>
            </w:r>
          </w:p>
          <w:p w14:paraId="45827146" w14:textId="63C7F89E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46656A16" w14:textId="77777777" w:rsidR="00C74E2C" w:rsidRDefault="00C74E2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</w:p>
          <w:p w14:paraId="07585C01" w14:textId="124D9BF9" w:rsidR="00A444DC" w:rsidRPr="00C74E2C" w:rsidRDefault="00A444DC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C74E2C">
              <w:rPr>
                <w:noProof/>
                <w:sz w:val="22"/>
                <w:szCs w:val="22"/>
              </w:rPr>
              <w:t xml:space="preserve">Nenumatyta </w:t>
            </w:r>
          </w:p>
          <w:p w14:paraId="3412BD1E" w14:textId="450CACCA" w:rsidR="00A444DC" w:rsidRPr="00A57650" w:rsidRDefault="00A444DC" w:rsidP="00AE6611">
            <w:pPr>
              <w:spacing w:after="0" w:line="240" w:lineRule="auto"/>
              <w:rPr>
                <w:noProof/>
              </w:rPr>
            </w:pPr>
            <w:r w:rsidRPr="00C74E2C">
              <w:rPr>
                <w:noProof/>
                <w:sz w:val="22"/>
                <w:szCs w:val="22"/>
              </w:rPr>
              <w:t>Nenumatyta</w:t>
            </w:r>
          </w:p>
        </w:tc>
        <w:tc>
          <w:tcPr>
            <w:tcW w:w="3827" w:type="dxa"/>
          </w:tcPr>
          <w:p w14:paraId="4DEE04B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3F387C29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4FFFEE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1BE274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59986BC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C7D4528" w14:textId="77777777" w:rsidTr="00D61CC0">
        <w:trPr>
          <w:trHeight w:val="23"/>
          <w:tblHeader/>
        </w:trPr>
        <w:tc>
          <w:tcPr>
            <w:tcW w:w="565" w:type="dxa"/>
          </w:tcPr>
          <w:p w14:paraId="67E9C9E1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10.</w:t>
            </w:r>
          </w:p>
        </w:tc>
        <w:tc>
          <w:tcPr>
            <w:tcW w:w="3544" w:type="dxa"/>
          </w:tcPr>
          <w:p w14:paraId="0EF2A9D6" w14:textId="5F302312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projekto nuostatoms įgyvendinti numatytos administracinės procedūros yra </w:t>
            </w:r>
            <w:r w:rsidRPr="00AE6611">
              <w:rPr>
                <w:noProof/>
                <w:sz w:val="22"/>
                <w:szCs w:val="22"/>
                <w:shd w:val="clear" w:color="auto" w:fill="FFFFFF"/>
              </w:rPr>
              <w:t>būtinos,</w:t>
            </w:r>
            <w:r w:rsidRPr="00AE6611">
              <w:rPr>
                <w:noProof/>
                <w:sz w:val="22"/>
                <w:szCs w:val="22"/>
              </w:rPr>
              <w:t xml:space="preserve"> nustatyta išsami jų taikymo tvarka</w:t>
            </w:r>
            <w:r w:rsidR="00194031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04BBB14C" w14:textId="77777777" w:rsidR="00194031" w:rsidRDefault="00194031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akto projekto nuostatoms įgyvendinti administracinės procedūros</w:t>
            </w:r>
            <w:r>
              <w:rPr>
                <w:noProof/>
                <w:sz w:val="22"/>
                <w:szCs w:val="22"/>
              </w:rPr>
              <w:t xml:space="preserve"> nenumatytos. </w:t>
            </w:r>
          </w:p>
          <w:p w14:paraId="0E6A3C34" w14:textId="410BC973" w:rsidR="00143B16" w:rsidRPr="00AE6611" w:rsidRDefault="00194031" w:rsidP="00AE6611">
            <w:pPr>
              <w:spacing w:after="0" w:line="240" w:lineRule="auto"/>
              <w:rPr>
                <w:noProof/>
              </w:rPr>
            </w:pPr>
            <w:r w:rsidRPr="00194031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  <w:r w:rsidRPr="00AE6611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</w:tcPr>
          <w:p w14:paraId="1C9458F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22650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EEFF5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75C736FA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694FB6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25ED6679" w14:textId="77777777" w:rsidTr="00D61CC0">
        <w:trPr>
          <w:trHeight w:val="23"/>
          <w:tblHeader/>
        </w:trPr>
        <w:tc>
          <w:tcPr>
            <w:tcW w:w="565" w:type="dxa"/>
          </w:tcPr>
          <w:p w14:paraId="7CD2E5E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11.</w:t>
            </w:r>
          </w:p>
        </w:tc>
        <w:tc>
          <w:tcPr>
            <w:tcW w:w="3544" w:type="dxa"/>
          </w:tcPr>
          <w:p w14:paraId="41CB7922" w14:textId="7C3C197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nustatytas baigtinis sąrašas motyvuotų atvejų, kai administracinė procedūra netaikoma</w:t>
            </w:r>
            <w:r w:rsidR="00194031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DD3C2CB" w14:textId="77777777" w:rsidR="00143B16" w:rsidRDefault="00E839B4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nustatytas baigtinis sąrašas motyvuotų atvejų, kai administracinė procedūra netaikoma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35F2E47E" w14:textId="02758F9D" w:rsidR="00E839B4" w:rsidRPr="00E839B4" w:rsidRDefault="00E839B4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E839B4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234992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76E35B4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0B31C04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EA97B6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6F090B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6B422C6" w14:textId="77777777" w:rsidTr="00D61CC0">
        <w:trPr>
          <w:trHeight w:val="23"/>
          <w:tblHeader/>
        </w:trPr>
        <w:tc>
          <w:tcPr>
            <w:tcW w:w="565" w:type="dxa"/>
          </w:tcPr>
          <w:p w14:paraId="1F80F232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12.</w:t>
            </w:r>
          </w:p>
        </w:tc>
        <w:tc>
          <w:tcPr>
            <w:tcW w:w="3544" w:type="dxa"/>
          </w:tcPr>
          <w:p w14:paraId="30D83185" w14:textId="01F19B5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jo nuostatoms įgyvendinti numatytų administracinių procedūrų ir sprendimo priėmimo konkrečius terminus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4F12FF66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jo nuostatoms įgyvendinti numatytų administracinių procedūrų ir sprendimo priėmimo konkreči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</w:t>
            </w:r>
            <w:r>
              <w:rPr>
                <w:noProof/>
                <w:sz w:val="22"/>
                <w:szCs w:val="22"/>
              </w:rPr>
              <w:t xml:space="preserve">ų. </w:t>
            </w:r>
          </w:p>
          <w:p w14:paraId="70F08E7C" w14:textId="0A43B0C5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7971CB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B35611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9DA633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3A1CB66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A8E78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8F372A7" w14:textId="77777777" w:rsidTr="00D61CC0">
        <w:trPr>
          <w:trHeight w:val="23"/>
          <w:tblHeader/>
        </w:trPr>
        <w:tc>
          <w:tcPr>
            <w:tcW w:w="565" w:type="dxa"/>
          </w:tcPr>
          <w:p w14:paraId="07A6E68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13.</w:t>
            </w:r>
          </w:p>
        </w:tc>
        <w:tc>
          <w:tcPr>
            <w:tcW w:w="3544" w:type="dxa"/>
          </w:tcPr>
          <w:p w14:paraId="28E60E9A" w14:textId="198199D9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motyvuotas terminų sustabdymo ir pratęsimo galimybes</w:t>
            </w:r>
            <w:r w:rsidR="00CD6E3F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51ED41C5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motyvuot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terminų sustabdymo ir pratęsimo galimyb</w:t>
            </w:r>
            <w:r>
              <w:rPr>
                <w:noProof/>
                <w:sz w:val="22"/>
                <w:szCs w:val="22"/>
              </w:rPr>
              <w:t xml:space="preserve">ių. </w:t>
            </w:r>
          </w:p>
          <w:p w14:paraId="1CCAE9B6" w14:textId="08215A48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2F74B4B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44F8B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0074FF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3938064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CB11E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41F1812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3F6D03E" w14:textId="77777777" w:rsidTr="00D61CC0">
        <w:trPr>
          <w:trHeight w:val="23"/>
          <w:tblHeader/>
        </w:trPr>
        <w:tc>
          <w:tcPr>
            <w:tcW w:w="565" w:type="dxa"/>
          </w:tcPr>
          <w:p w14:paraId="5E825C3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14.</w:t>
            </w:r>
          </w:p>
        </w:tc>
        <w:tc>
          <w:tcPr>
            <w:tcW w:w="3544" w:type="dxa"/>
          </w:tcPr>
          <w:p w14:paraId="4A179061" w14:textId="0291430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administracinių procedūrų viešinimo tvarką</w:t>
            </w:r>
            <w:r w:rsidR="00CD6E3F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1E435557" w14:textId="77777777" w:rsidR="00143B16" w:rsidRDefault="00CD6E3F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administracinių procedūrų viešinimo tvark</w:t>
            </w:r>
            <w:r>
              <w:rPr>
                <w:noProof/>
                <w:sz w:val="22"/>
                <w:szCs w:val="22"/>
              </w:rPr>
              <w:t xml:space="preserve">os. </w:t>
            </w:r>
          </w:p>
          <w:p w14:paraId="050AA525" w14:textId="35AA5FF6" w:rsidR="00CD6E3F" w:rsidRPr="00CD6E3F" w:rsidRDefault="00CD6E3F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CD6E3F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046E2FFF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1233FBE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F54154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7C1136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511D20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  <w:p w14:paraId="67B2085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  <w:tr w:rsidR="00143B16" w:rsidRPr="006369D0" w14:paraId="3748A804" w14:textId="77777777" w:rsidTr="00D61CC0">
        <w:trPr>
          <w:trHeight w:val="23"/>
          <w:tblHeader/>
        </w:trPr>
        <w:tc>
          <w:tcPr>
            <w:tcW w:w="565" w:type="dxa"/>
          </w:tcPr>
          <w:p w14:paraId="1E9F9DD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15.</w:t>
            </w:r>
          </w:p>
        </w:tc>
        <w:tc>
          <w:tcPr>
            <w:tcW w:w="3544" w:type="dxa"/>
          </w:tcPr>
          <w:p w14:paraId="6C75EC62" w14:textId="06ED4556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projektas nustato kontrolės (priežiūros) procedūrą ir aiškius jos atlikimo kriterijus (atvejus, dažnį, fiksavimą, kontrolės rezultatų viešinimą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2DDA63D9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projektas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nustato kontrolės (priežiūros) procedūr</w:t>
            </w:r>
            <w:r>
              <w:rPr>
                <w:noProof/>
                <w:sz w:val="22"/>
                <w:szCs w:val="22"/>
              </w:rPr>
              <w:t>os</w:t>
            </w:r>
            <w:r w:rsidRPr="00AE6611">
              <w:rPr>
                <w:noProof/>
                <w:sz w:val="22"/>
                <w:szCs w:val="22"/>
              </w:rPr>
              <w:t xml:space="preserve"> ir aiški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jos atlikimo kriterij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 xml:space="preserve"> (atvej</w:t>
            </w:r>
            <w:r>
              <w:rPr>
                <w:noProof/>
                <w:sz w:val="22"/>
                <w:szCs w:val="22"/>
              </w:rPr>
              <w:t>ų</w:t>
            </w:r>
            <w:r w:rsidRPr="00AE6611">
              <w:rPr>
                <w:noProof/>
                <w:sz w:val="22"/>
                <w:szCs w:val="22"/>
              </w:rPr>
              <w:t>, dažn</w:t>
            </w:r>
            <w:r>
              <w:rPr>
                <w:noProof/>
                <w:sz w:val="22"/>
                <w:szCs w:val="22"/>
              </w:rPr>
              <w:t>io</w:t>
            </w:r>
            <w:r w:rsidRPr="00AE6611">
              <w:rPr>
                <w:noProof/>
                <w:sz w:val="22"/>
                <w:szCs w:val="22"/>
              </w:rPr>
              <w:t>, fiksavim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>, kontrolės rezultatų viešinim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02FA51CF" w14:textId="386EB88E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58211C62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94ABF90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3A3A74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0854BF2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3635569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3BA96A69" w14:textId="77777777" w:rsidTr="00D61CC0">
        <w:trPr>
          <w:trHeight w:val="23"/>
          <w:tblHeader/>
        </w:trPr>
        <w:tc>
          <w:tcPr>
            <w:tcW w:w="565" w:type="dxa"/>
          </w:tcPr>
          <w:p w14:paraId="79627944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16.</w:t>
            </w:r>
          </w:p>
        </w:tc>
        <w:tc>
          <w:tcPr>
            <w:tcW w:w="3544" w:type="dxa"/>
          </w:tcPr>
          <w:p w14:paraId="51D32169" w14:textId="5789AB2A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nustatytos kontrolės (priežiūros) skaidrumo ir objektyvumo užtikrinimo priemonės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70DC7051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nustatytos kontrolės (priežiūros) skaidrumo ir objektyvumo užtikrinimo priemonės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BB58ECA" w14:textId="2BF2186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6F33A6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2B85D6D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48906F3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680875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795DF6F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56DC1C7E" w14:textId="77777777" w:rsidTr="00D61CC0">
        <w:trPr>
          <w:trHeight w:val="23"/>
          <w:tblHeader/>
        </w:trPr>
        <w:tc>
          <w:tcPr>
            <w:tcW w:w="565" w:type="dxa"/>
          </w:tcPr>
          <w:p w14:paraId="6D6403C0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17.</w:t>
            </w:r>
          </w:p>
        </w:tc>
        <w:tc>
          <w:tcPr>
            <w:tcW w:w="3544" w:type="dxa"/>
          </w:tcPr>
          <w:p w14:paraId="30F0D323" w14:textId="416E028D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akto projekte nustatyta subjektų, su kuriais susijęs teisės akto projekto nuostatų įgyvendinimas, atsakomybės rūšis (tarnybinė, administracinė, baudžiamoji ir pan</w:t>
            </w:r>
            <w:r w:rsidR="00990F6D"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 w:rsidR="00990F6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1D117F82" w14:textId="77777777" w:rsidR="00143B16" w:rsidRDefault="00990F6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 xml:space="preserve">Teisės akto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subjektų, su kuriais susijęs teisės akto projekto nuostatų įgyvendinimas, atsakomybės rūšis (tarnybinė, administracinė, baudžiamoji ir pan</w:t>
            </w:r>
            <w:r>
              <w:rPr>
                <w:noProof/>
                <w:sz w:val="22"/>
                <w:szCs w:val="22"/>
              </w:rPr>
              <w:t>.</w:t>
            </w:r>
            <w:r w:rsidRPr="00AE6611">
              <w:rPr>
                <w:noProof/>
                <w:sz w:val="22"/>
                <w:szCs w:val="22"/>
              </w:rPr>
              <w:t>)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21E0BF42" w14:textId="2EDDC1A4" w:rsidR="00990F6D" w:rsidRPr="00990F6D" w:rsidRDefault="00990F6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90F6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4615FCC6" w14:textId="77777777" w:rsidR="00143B16" w:rsidRPr="00AE6611" w:rsidRDefault="00143B16" w:rsidP="00AE6611">
            <w:pPr>
              <w:spacing w:after="0" w:line="240" w:lineRule="auto"/>
              <w:rPr>
                <w:b/>
                <w:bCs/>
                <w:noProof/>
              </w:rPr>
            </w:pPr>
          </w:p>
        </w:tc>
        <w:tc>
          <w:tcPr>
            <w:tcW w:w="3827" w:type="dxa"/>
          </w:tcPr>
          <w:p w14:paraId="548F21CD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10A891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241F7627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660487D6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478D1BBB" w14:textId="77777777" w:rsidTr="00D61CC0">
        <w:trPr>
          <w:trHeight w:val="2579"/>
          <w:tblHeader/>
        </w:trPr>
        <w:tc>
          <w:tcPr>
            <w:tcW w:w="565" w:type="dxa"/>
          </w:tcPr>
          <w:p w14:paraId="553E025C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18.</w:t>
            </w:r>
          </w:p>
        </w:tc>
        <w:tc>
          <w:tcPr>
            <w:tcW w:w="3544" w:type="dxa"/>
          </w:tcPr>
          <w:p w14:paraId="46ED758A" w14:textId="36078D8B" w:rsidR="0028296C" w:rsidRPr="0028296C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 w:rsidR="0098772D"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numatytas baigtinis sąrašas kriterijų, pagal kuriuos skiriama nuobauda (sankcija) už teisės akto projekte nustatytų nurodymų nevykdymą, ir nustatyta aiški jos skyrimo procedūra</w:t>
            </w:r>
            <w:r w:rsidR="0098772D">
              <w:rPr>
                <w:noProof/>
                <w:sz w:val="22"/>
                <w:szCs w:val="22"/>
              </w:rPr>
              <w:t>.</w:t>
            </w:r>
            <w:r w:rsidR="0028296C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14:paraId="72C2C3B9" w14:textId="77777777" w:rsidR="00143B16" w:rsidRDefault="0098772D" w:rsidP="00AE6611">
            <w:pPr>
              <w:spacing w:after="0" w:line="240" w:lineRule="auto"/>
              <w:rPr>
                <w:noProof/>
                <w:sz w:val="22"/>
                <w:szCs w:val="22"/>
              </w:rPr>
            </w:pPr>
            <w:r w:rsidRPr="00AE6611">
              <w:rPr>
                <w:noProof/>
                <w:sz w:val="22"/>
                <w:szCs w:val="22"/>
              </w:rPr>
              <w:t>Teisės akt</w:t>
            </w:r>
            <w:r>
              <w:rPr>
                <w:noProof/>
                <w:sz w:val="22"/>
                <w:szCs w:val="22"/>
              </w:rPr>
              <w:t>o</w:t>
            </w:r>
            <w:r w:rsidRPr="00AE6611">
              <w:rPr>
                <w:noProof/>
                <w:sz w:val="22"/>
                <w:szCs w:val="22"/>
              </w:rPr>
              <w:t xml:space="preserve"> projekte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numatytas baigtinis sąrašas kriterijų, pagal kuriuos skiriama nuobauda (sankcija) už teisės akto projekte nustatytų nurodymų nevykdymą</w:t>
            </w:r>
            <w:r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 xml:space="preserve">ir </w:t>
            </w:r>
            <w:r>
              <w:rPr>
                <w:noProof/>
                <w:sz w:val="22"/>
                <w:szCs w:val="22"/>
              </w:rPr>
              <w:t>ne</w:t>
            </w:r>
            <w:r w:rsidRPr="00AE6611">
              <w:rPr>
                <w:noProof/>
                <w:sz w:val="22"/>
                <w:szCs w:val="22"/>
              </w:rPr>
              <w:t>nustatyta jos skyrimo procedūra</w:t>
            </w:r>
            <w:r>
              <w:rPr>
                <w:noProof/>
                <w:sz w:val="22"/>
                <w:szCs w:val="22"/>
              </w:rPr>
              <w:t xml:space="preserve">. </w:t>
            </w:r>
          </w:p>
          <w:p w14:paraId="1EC2FB1D" w14:textId="09536697" w:rsidR="0098772D" w:rsidRPr="0098772D" w:rsidRDefault="0098772D" w:rsidP="00AE6611">
            <w:pPr>
              <w:spacing w:after="0" w:line="240" w:lineRule="auto"/>
              <w:rPr>
                <w:b/>
                <w:bCs/>
                <w:i/>
                <w:iCs/>
                <w:noProof/>
              </w:rPr>
            </w:pPr>
            <w:r w:rsidRPr="0098772D">
              <w:rPr>
                <w:b/>
                <w:bCs/>
                <w:i/>
                <w:iCs/>
                <w:noProof/>
                <w:sz w:val="22"/>
                <w:szCs w:val="22"/>
              </w:rPr>
              <w:t>Pastabų nėra.</w:t>
            </w:r>
          </w:p>
        </w:tc>
        <w:tc>
          <w:tcPr>
            <w:tcW w:w="3827" w:type="dxa"/>
          </w:tcPr>
          <w:p w14:paraId="3928420E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587AE79B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E13FAF3" w14:textId="55AEE7F4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="00D93A5E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tenkina</w:t>
            </w:r>
          </w:p>
          <w:p w14:paraId="5F8F2DB8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12D9C5F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netenkina</w:t>
            </w:r>
          </w:p>
        </w:tc>
      </w:tr>
      <w:tr w:rsidR="00143B16" w:rsidRPr="006369D0" w14:paraId="6769B7FC" w14:textId="77777777" w:rsidTr="00D61CC0">
        <w:trPr>
          <w:trHeight w:val="23"/>
          <w:tblHeader/>
        </w:trPr>
        <w:tc>
          <w:tcPr>
            <w:tcW w:w="565" w:type="dxa"/>
          </w:tcPr>
          <w:p w14:paraId="0B6D9DD8" w14:textId="77777777" w:rsidR="00143B16" w:rsidRPr="00AE6611" w:rsidRDefault="00143B16" w:rsidP="00AE6611">
            <w:pPr>
              <w:spacing w:after="0" w:line="240" w:lineRule="auto"/>
              <w:jc w:val="center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lastRenderedPageBreak/>
              <w:t>19.</w:t>
            </w:r>
          </w:p>
        </w:tc>
        <w:tc>
          <w:tcPr>
            <w:tcW w:w="3544" w:type="dxa"/>
          </w:tcPr>
          <w:p w14:paraId="074D10D5" w14:textId="5F9358D0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>Kiti svarbūs kriterijai</w:t>
            </w:r>
            <w:r w:rsidR="0098772D">
              <w:rPr>
                <w:noProof/>
                <w:sz w:val="22"/>
                <w:szCs w:val="22"/>
              </w:rPr>
              <w:t>.</w:t>
            </w:r>
          </w:p>
        </w:tc>
        <w:tc>
          <w:tcPr>
            <w:tcW w:w="3544" w:type="dxa"/>
          </w:tcPr>
          <w:p w14:paraId="328B790C" w14:textId="677F83A6" w:rsidR="00143B16" w:rsidRPr="0003251C" w:rsidRDefault="0039042E" w:rsidP="002C1BC1">
            <w:pPr>
              <w:spacing w:after="0" w:line="240" w:lineRule="auto"/>
              <w:rPr>
                <w:noProof/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Nėra</w:t>
            </w:r>
          </w:p>
        </w:tc>
        <w:tc>
          <w:tcPr>
            <w:tcW w:w="3827" w:type="dxa"/>
          </w:tcPr>
          <w:p w14:paraId="2BAF87A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  <w:tc>
          <w:tcPr>
            <w:tcW w:w="3827" w:type="dxa"/>
          </w:tcPr>
          <w:p w14:paraId="07F386F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248D1975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6611">
              <w:rPr>
                <w:noProof/>
                <w:sz w:val="22"/>
                <w:szCs w:val="22"/>
              </w:rPr>
              <w:instrText xml:space="preserve"> FORMCHECKBOX </w:instrText>
            </w:r>
            <w:r w:rsidRPr="00AE6611">
              <w:rPr>
                <w:noProof/>
                <w:sz w:val="22"/>
                <w:szCs w:val="22"/>
              </w:rPr>
            </w:r>
            <w:r w:rsidRPr="00AE6611">
              <w:rPr>
                <w:noProof/>
                <w:sz w:val="22"/>
                <w:szCs w:val="22"/>
              </w:rPr>
              <w:fldChar w:fldCharType="separate"/>
            </w:r>
            <w:r w:rsidRPr="00AE6611">
              <w:rPr>
                <w:noProof/>
                <w:sz w:val="22"/>
                <w:szCs w:val="22"/>
              </w:rPr>
              <w:fldChar w:fldCharType="end"/>
            </w:r>
            <w:r w:rsidRPr="00AE6611">
              <w:rPr>
                <w:noProof/>
                <w:sz w:val="22"/>
                <w:szCs w:val="22"/>
              </w:rPr>
              <w:t xml:space="preserve"> tenkina</w:t>
            </w:r>
          </w:p>
          <w:p w14:paraId="541656AC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  <w:p w14:paraId="7807F506" w14:textId="32056D28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  <w:r w:rsidRPr="00AE6611">
              <w:rPr>
                <w:noProof/>
                <w:sz w:val="22"/>
                <w:szCs w:val="22"/>
              </w:rPr>
              <w:t xml:space="preserve"> </w: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instrText xml:space="preserve"> FORMCHECKBOX </w:instrText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separate"/>
            </w:r>
            <w:r w:rsidRPr="00E0454A">
              <w:rPr>
                <w:noProof/>
                <w:sz w:val="22"/>
                <w:szCs w:val="22"/>
                <w:shd w:val="clear" w:color="auto" w:fill="FFFFFF"/>
              </w:rPr>
              <w:fldChar w:fldCharType="end"/>
            </w:r>
            <w:r w:rsidR="00D93A5E" w:rsidRPr="00E0454A">
              <w:rPr>
                <w:noProof/>
                <w:sz w:val="22"/>
                <w:szCs w:val="22"/>
                <w:shd w:val="clear" w:color="auto" w:fill="FFFFFF"/>
              </w:rPr>
              <w:t xml:space="preserve"> </w:t>
            </w:r>
            <w:r w:rsidRPr="00AE6611">
              <w:rPr>
                <w:noProof/>
                <w:sz w:val="22"/>
                <w:szCs w:val="22"/>
              </w:rPr>
              <w:t>netenkina</w:t>
            </w:r>
          </w:p>
          <w:p w14:paraId="644FE0A3" w14:textId="77777777" w:rsidR="00143B16" w:rsidRPr="00AE6611" w:rsidRDefault="00143B16" w:rsidP="00AE6611">
            <w:pPr>
              <w:spacing w:after="0" w:line="240" w:lineRule="auto"/>
              <w:rPr>
                <w:noProof/>
              </w:rPr>
            </w:pPr>
          </w:p>
        </w:tc>
      </w:tr>
    </w:tbl>
    <w:p w14:paraId="29A7F930" w14:textId="1DAE83E9" w:rsidR="00F708B6" w:rsidRDefault="00F708B6" w:rsidP="00AE6611">
      <w:pPr>
        <w:tabs>
          <w:tab w:val="left" w:pos="1247"/>
        </w:tabs>
        <w:spacing w:after="0" w:line="360" w:lineRule="auto"/>
      </w:pPr>
    </w:p>
    <w:p w14:paraId="4DCE92C2" w14:textId="52AD4E4C" w:rsidR="00F708B6" w:rsidRDefault="00F708B6" w:rsidP="008F7F20">
      <w:pPr>
        <w:tabs>
          <w:tab w:val="left" w:pos="1247"/>
        </w:tabs>
        <w:spacing w:after="0" w:line="276" w:lineRule="auto"/>
      </w:pPr>
      <w:r>
        <w:t xml:space="preserve">Teisės akto projekto tiesioginis rengėjas </w:t>
      </w:r>
    </w:p>
    <w:p w14:paraId="53B4EF9D" w14:textId="77777777" w:rsidR="00816F78" w:rsidRDefault="00816F78" w:rsidP="002C1BC1">
      <w:pPr>
        <w:tabs>
          <w:tab w:val="left" w:pos="1247"/>
        </w:tabs>
        <w:spacing w:after="0" w:line="276" w:lineRule="auto"/>
        <w:rPr>
          <w:u w:val="single"/>
        </w:rPr>
      </w:pPr>
    </w:p>
    <w:p w14:paraId="5370C035" w14:textId="637EA17E" w:rsidR="002C1BC1" w:rsidRDefault="002C1BC1" w:rsidP="002C1BC1">
      <w:pPr>
        <w:tabs>
          <w:tab w:val="left" w:pos="1247"/>
        </w:tabs>
        <w:spacing w:after="0" w:line="276" w:lineRule="auto"/>
      </w:pPr>
      <w:r w:rsidRPr="002C1BC1">
        <w:rPr>
          <w:u w:val="single"/>
        </w:rPr>
        <w:t xml:space="preserve">Socialinės paramos skyriaus </w:t>
      </w:r>
      <w:r w:rsidR="00816F78">
        <w:rPr>
          <w:u w:val="single"/>
        </w:rPr>
        <w:t>vedėja</w:t>
      </w:r>
      <w:r>
        <w:t xml:space="preserve"> </w:t>
      </w:r>
      <w:r w:rsidR="00816F78">
        <w:t xml:space="preserve">                                                    </w:t>
      </w:r>
      <w:r>
        <w:t xml:space="preserve"> _______________</w:t>
      </w:r>
      <w:r>
        <w:tab/>
      </w:r>
      <w:r>
        <w:tab/>
      </w:r>
      <w:r w:rsidRPr="008F7F20">
        <w:rPr>
          <w:u w:val="single"/>
        </w:rPr>
        <w:t xml:space="preserve"> </w:t>
      </w:r>
      <w:r w:rsidR="00816F78">
        <w:rPr>
          <w:u w:val="single"/>
        </w:rPr>
        <w:t>Simona Gudienė</w:t>
      </w:r>
      <w:r>
        <w:t xml:space="preserve">  </w:t>
      </w:r>
      <w:r>
        <w:tab/>
        <w:t xml:space="preserve">    </w:t>
      </w:r>
      <w:r w:rsidRPr="008F7F20">
        <w:rPr>
          <w:u w:val="single"/>
        </w:rPr>
        <w:t>202</w:t>
      </w:r>
      <w:r w:rsidR="0067681A">
        <w:rPr>
          <w:u w:val="single"/>
        </w:rPr>
        <w:t>6</w:t>
      </w:r>
      <w:r>
        <w:rPr>
          <w:u w:val="single"/>
        </w:rPr>
        <w:t>-01-</w:t>
      </w:r>
    </w:p>
    <w:p w14:paraId="278A9728" w14:textId="77777777" w:rsidR="002C1BC1" w:rsidRPr="008F7F20" w:rsidRDefault="002C1BC1" w:rsidP="002C1BC1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>
        <w:rPr>
          <w:sz w:val="20"/>
          <w:szCs w:val="20"/>
        </w:rPr>
        <w:tab/>
        <w:t xml:space="preserve">           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                  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 xml:space="preserve"> (vardas, pavardė)   </w:t>
      </w:r>
      <w:r>
        <w:rPr>
          <w:sz w:val="20"/>
          <w:szCs w:val="20"/>
        </w:rPr>
        <w:t xml:space="preserve">                          </w:t>
      </w:r>
      <w:r w:rsidRPr="008F7F20">
        <w:rPr>
          <w:sz w:val="20"/>
          <w:szCs w:val="20"/>
        </w:rPr>
        <w:t xml:space="preserve"> (data)</w:t>
      </w:r>
    </w:p>
    <w:p w14:paraId="20492387" w14:textId="006D4A42" w:rsidR="002C1BC1" w:rsidRDefault="002C1BC1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</w:p>
    <w:p w14:paraId="7BC67135" w14:textId="77777777" w:rsidR="002C1BC1" w:rsidRPr="008F7F20" w:rsidRDefault="002C1BC1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</w:p>
    <w:p w14:paraId="10258A08" w14:textId="3EABB887" w:rsidR="00F708B6" w:rsidRDefault="00F708B6" w:rsidP="00F708B6">
      <w:pPr>
        <w:spacing w:after="0" w:line="240" w:lineRule="auto"/>
      </w:pPr>
      <w:r>
        <w:t xml:space="preserve"> </w:t>
      </w:r>
    </w:p>
    <w:p w14:paraId="5CD2E730" w14:textId="6D2E5553" w:rsidR="00F708B6" w:rsidRDefault="00F708B6" w:rsidP="008F7F20">
      <w:pPr>
        <w:spacing w:after="0" w:line="276" w:lineRule="auto"/>
      </w:pPr>
      <w:r>
        <w:t>Teisės akto projekto vertintoja</w:t>
      </w:r>
      <w:r w:rsidR="002C1BC1">
        <w:t>s</w:t>
      </w:r>
      <w:r>
        <w:t xml:space="preserve"> </w:t>
      </w:r>
    </w:p>
    <w:p w14:paraId="1F9D0B9A" w14:textId="672C6B5B" w:rsidR="008F7F20" w:rsidRDefault="008F7F20" w:rsidP="008F7F20">
      <w:pPr>
        <w:tabs>
          <w:tab w:val="left" w:pos="1247"/>
        </w:tabs>
        <w:spacing w:after="0" w:line="276" w:lineRule="auto"/>
      </w:pPr>
      <w:r>
        <w:rPr>
          <w:u w:val="single"/>
        </w:rPr>
        <w:t xml:space="preserve">Teisės ir civilinės metrikacijos skyriaus </w:t>
      </w:r>
      <w:r w:rsidR="002C1BC1">
        <w:rPr>
          <w:u w:val="single"/>
        </w:rPr>
        <w:t xml:space="preserve">vyriausioji </w:t>
      </w:r>
      <w:proofErr w:type="spellStart"/>
      <w:r w:rsidR="002C1BC1">
        <w:rPr>
          <w:u w:val="single"/>
        </w:rPr>
        <w:t>spec</w:t>
      </w:r>
      <w:r w:rsidR="002C1BC1">
        <w:rPr>
          <w:u w:val="single"/>
          <w:lang w:val="en-US"/>
        </w:rPr>
        <w:t>ialistė</w:t>
      </w:r>
      <w:proofErr w:type="spellEnd"/>
      <w:r>
        <w:t xml:space="preserve"> </w:t>
      </w:r>
      <w:r>
        <w:tab/>
      </w:r>
      <w:r w:rsidR="00414D1D">
        <w:t xml:space="preserve"> </w:t>
      </w:r>
      <w:r w:rsidR="00383A16">
        <w:t xml:space="preserve">    </w:t>
      </w:r>
      <w:r w:rsidR="00414D1D">
        <w:t xml:space="preserve"> </w:t>
      </w:r>
      <w:r>
        <w:t>_______________</w:t>
      </w:r>
      <w:r>
        <w:tab/>
      </w:r>
      <w:r w:rsidR="00CD7C58">
        <w:t xml:space="preserve">                   </w:t>
      </w:r>
      <w:r w:rsidR="00383A16">
        <w:t xml:space="preserve">  </w:t>
      </w:r>
      <w:r w:rsidR="002C1BC1">
        <w:rPr>
          <w:u w:val="single"/>
        </w:rPr>
        <w:t xml:space="preserve">Regina </w:t>
      </w:r>
      <w:proofErr w:type="spellStart"/>
      <w:r w:rsidR="002C1BC1">
        <w:rPr>
          <w:u w:val="single"/>
        </w:rPr>
        <w:t>Lu</w:t>
      </w:r>
      <w:r w:rsidR="002C1BC1">
        <w:rPr>
          <w:u w:val="single"/>
          <w:lang w:val="en-US"/>
        </w:rPr>
        <w:t>činskienė</w:t>
      </w:r>
      <w:proofErr w:type="spellEnd"/>
      <w:r w:rsidR="002C1BC1">
        <w:rPr>
          <w:u w:val="single"/>
          <w:lang w:val="en-US"/>
        </w:rPr>
        <w:t xml:space="preserve">      </w:t>
      </w:r>
      <w:r>
        <w:t xml:space="preserve">  </w:t>
      </w:r>
      <w:r w:rsidR="00383A16">
        <w:t xml:space="preserve">        </w:t>
      </w:r>
      <w:r w:rsidRPr="008F7F20">
        <w:rPr>
          <w:u w:val="single"/>
        </w:rPr>
        <w:t>202</w:t>
      </w:r>
      <w:r w:rsidR="0067681A">
        <w:rPr>
          <w:u w:val="single"/>
        </w:rPr>
        <w:t>6</w:t>
      </w:r>
      <w:r w:rsidR="00816F78">
        <w:rPr>
          <w:u w:val="single"/>
        </w:rPr>
        <w:t>-</w:t>
      </w:r>
      <w:r w:rsidR="003E5C07">
        <w:rPr>
          <w:u w:val="single"/>
        </w:rPr>
        <w:t>01-</w:t>
      </w:r>
    </w:p>
    <w:p w14:paraId="66D2E3A4" w14:textId="3920F110" w:rsidR="008F7F20" w:rsidRPr="008F7F20" w:rsidRDefault="008F7F20" w:rsidP="008F7F20">
      <w:pPr>
        <w:tabs>
          <w:tab w:val="left" w:pos="1247"/>
        </w:tabs>
        <w:spacing w:after="0" w:line="276" w:lineRule="auto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A6131E">
        <w:rPr>
          <w:sz w:val="20"/>
          <w:szCs w:val="20"/>
        </w:rPr>
        <w:t xml:space="preserve">       </w:t>
      </w:r>
      <w:r w:rsidR="00A377CC">
        <w:rPr>
          <w:sz w:val="20"/>
          <w:szCs w:val="20"/>
        </w:rPr>
        <w:t xml:space="preserve"> </w:t>
      </w:r>
      <w:r w:rsidR="00A6131E">
        <w:rPr>
          <w:sz w:val="20"/>
          <w:szCs w:val="20"/>
        </w:rPr>
        <w:t xml:space="preserve">                   </w:t>
      </w:r>
      <w:r>
        <w:rPr>
          <w:sz w:val="20"/>
          <w:szCs w:val="20"/>
        </w:rPr>
        <w:t xml:space="preserve"> </w:t>
      </w:r>
      <w:r w:rsidRPr="008F7F20">
        <w:rPr>
          <w:sz w:val="20"/>
          <w:szCs w:val="20"/>
        </w:rPr>
        <w:t xml:space="preserve">(pareigos)                                                   </w:t>
      </w:r>
      <w:r>
        <w:rPr>
          <w:sz w:val="20"/>
          <w:szCs w:val="20"/>
        </w:rPr>
        <w:t xml:space="preserve">           </w:t>
      </w:r>
      <w:r w:rsidR="00CD7C58">
        <w:rPr>
          <w:sz w:val="20"/>
          <w:szCs w:val="20"/>
        </w:rPr>
        <w:t xml:space="preserve">                    </w:t>
      </w:r>
      <w:r w:rsidR="00383A16">
        <w:rPr>
          <w:sz w:val="20"/>
          <w:szCs w:val="20"/>
        </w:rPr>
        <w:t xml:space="preserve">         </w:t>
      </w:r>
      <w:r w:rsidRPr="008F7F20">
        <w:rPr>
          <w:sz w:val="20"/>
          <w:szCs w:val="20"/>
        </w:rPr>
        <w:t xml:space="preserve"> (parašas)                        </w:t>
      </w:r>
      <w:r>
        <w:rPr>
          <w:sz w:val="20"/>
          <w:szCs w:val="20"/>
        </w:rPr>
        <w:t xml:space="preserve">              </w:t>
      </w:r>
      <w:r w:rsidRPr="008F7F2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    </w:t>
      </w:r>
      <w:r w:rsidR="00383A16">
        <w:rPr>
          <w:sz w:val="20"/>
          <w:szCs w:val="20"/>
        </w:rPr>
        <w:t xml:space="preserve">        </w:t>
      </w:r>
      <w:r w:rsidRPr="008F7F20">
        <w:rPr>
          <w:sz w:val="20"/>
          <w:szCs w:val="20"/>
        </w:rPr>
        <w:t xml:space="preserve"> (vardas, pavardė)               </w:t>
      </w:r>
      <w:r>
        <w:rPr>
          <w:sz w:val="20"/>
          <w:szCs w:val="20"/>
        </w:rPr>
        <w:t xml:space="preserve">               </w:t>
      </w:r>
      <w:r w:rsidRPr="008F7F20">
        <w:rPr>
          <w:sz w:val="20"/>
          <w:szCs w:val="20"/>
        </w:rPr>
        <w:t>(data)</w:t>
      </w:r>
    </w:p>
    <w:p w14:paraId="7AFF7EA3" w14:textId="45683A42" w:rsidR="00F708B6" w:rsidRDefault="00F708B6" w:rsidP="008F7F20">
      <w:pPr>
        <w:spacing w:after="0" w:line="276" w:lineRule="auto"/>
        <w:rPr>
          <w:noProof/>
        </w:rPr>
      </w:pPr>
    </w:p>
    <w:p w14:paraId="705AC158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64B83DA9" w14:textId="77777777" w:rsidR="00143B16" w:rsidRDefault="00143B16" w:rsidP="00726EE3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</w:p>
    <w:p w14:paraId="4AA0437D" w14:textId="16293203" w:rsidR="00143B16" w:rsidRPr="00AE6611" w:rsidRDefault="00143B16" w:rsidP="00493F45">
      <w:pPr>
        <w:tabs>
          <w:tab w:val="left" w:pos="6237"/>
          <w:tab w:val="right" w:pos="8306"/>
        </w:tabs>
        <w:spacing w:after="0" w:line="240" w:lineRule="auto"/>
        <w:jc w:val="center"/>
        <w:rPr>
          <w:rFonts w:ascii="Arial" w:hAnsi="Arial" w:cs="Arial"/>
          <w:noProof/>
          <w:sz w:val="20"/>
          <w:szCs w:val="20"/>
          <w:lang w:eastAsia="lt-LT"/>
        </w:rPr>
      </w:pPr>
      <w:r>
        <w:rPr>
          <w:rFonts w:ascii="Arial" w:hAnsi="Arial" w:cs="Arial"/>
          <w:noProof/>
          <w:sz w:val="20"/>
          <w:szCs w:val="20"/>
          <w:lang w:eastAsia="lt-LT"/>
        </w:rPr>
        <w:t>__________________</w:t>
      </w:r>
    </w:p>
    <w:p w14:paraId="0149DE3E" w14:textId="77777777" w:rsidR="00143B16" w:rsidRPr="00AE6611" w:rsidRDefault="00143B16" w:rsidP="00AE6611">
      <w:pPr>
        <w:spacing w:after="0" w:line="240" w:lineRule="auto"/>
      </w:pPr>
    </w:p>
    <w:p w14:paraId="09DF9D1C" w14:textId="77777777" w:rsidR="00143B16" w:rsidRDefault="00143B16"/>
    <w:sectPr w:rsidR="00143B16" w:rsidSect="00D61CC0">
      <w:headerReference w:type="default" r:id="rId6"/>
      <w:headerReference w:type="first" r:id="rId7"/>
      <w:footerReference w:type="first" r:id="rId8"/>
      <w:pgSz w:w="16840" w:h="11907" w:orient="landscape" w:code="9"/>
      <w:pgMar w:top="1701" w:right="1134" w:bottom="567" w:left="1276" w:header="567" w:footer="794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C39BED" w14:textId="77777777" w:rsidR="00B762FA" w:rsidRDefault="00B762FA" w:rsidP="00156612">
      <w:pPr>
        <w:spacing w:after="0" w:line="240" w:lineRule="auto"/>
      </w:pPr>
      <w:r>
        <w:separator/>
      </w:r>
    </w:p>
  </w:endnote>
  <w:endnote w:type="continuationSeparator" w:id="0">
    <w:p w14:paraId="4AC242CA" w14:textId="77777777" w:rsidR="00B762FA" w:rsidRDefault="00B762FA" w:rsidP="001566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97C3C" w14:textId="77777777" w:rsidR="00143B16" w:rsidRDefault="00143B16">
    <w:pPr>
      <w:pStyle w:val="Porat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0EF79" w14:textId="77777777" w:rsidR="00B762FA" w:rsidRDefault="00B762FA" w:rsidP="00156612">
      <w:pPr>
        <w:spacing w:after="0" w:line="240" w:lineRule="auto"/>
      </w:pPr>
      <w:r>
        <w:separator/>
      </w:r>
    </w:p>
  </w:footnote>
  <w:footnote w:type="continuationSeparator" w:id="0">
    <w:p w14:paraId="42AF971F" w14:textId="77777777" w:rsidR="00B762FA" w:rsidRDefault="00B762FA" w:rsidP="001566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47CB5" w14:textId="30469BF4" w:rsidR="00143B16" w:rsidRDefault="00D93A5E">
    <w:pPr>
      <w:pStyle w:val="Antrats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93F45">
      <w:rPr>
        <w:noProof/>
      </w:rPr>
      <w:t>4</w:t>
    </w:r>
    <w:r>
      <w:rPr>
        <w:noProof/>
      </w:rPr>
      <w:fldChar w:fldCharType="end"/>
    </w:r>
  </w:p>
  <w:p w14:paraId="7CD132B2" w14:textId="77777777" w:rsidR="00143B16" w:rsidRPr="0083080F" w:rsidRDefault="00143B16" w:rsidP="0083080F">
    <w:pPr>
      <w:pStyle w:val="Antrats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130B58" w14:textId="77777777" w:rsidR="00143B16" w:rsidRDefault="00143B16" w:rsidP="0097049D">
    <w:pPr>
      <w:pStyle w:val="Antrats"/>
      <w:jc w:val="center"/>
    </w:pPr>
  </w:p>
  <w:p w14:paraId="7EA6FB65" w14:textId="77777777" w:rsidR="00143B16" w:rsidRPr="0097049D" w:rsidRDefault="00143B16" w:rsidP="0097049D">
    <w:pPr>
      <w:pStyle w:val="Antrats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1296"/>
  <w:hyphenationZone w:val="396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458"/>
    <w:rsid w:val="00022C07"/>
    <w:rsid w:val="0003251C"/>
    <w:rsid w:val="0004307D"/>
    <w:rsid w:val="00052F9D"/>
    <w:rsid w:val="00065BBE"/>
    <w:rsid w:val="0007253F"/>
    <w:rsid w:val="000B1AEE"/>
    <w:rsid w:val="000E03C8"/>
    <w:rsid w:val="000E7E93"/>
    <w:rsid w:val="000F61AB"/>
    <w:rsid w:val="001107AF"/>
    <w:rsid w:val="00120701"/>
    <w:rsid w:val="0012118F"/>
    <w:rsid w:val="00143B16"/>
    <w:rsid w:val="00156612"/>
    <w:rsid w:val="00164497"/>
    <w:rsid w:val="00167458"/>
    <w:rsid w:val="00194031"/>
    <w:rsid w:val="001B1807"/>
    <w:rsid w:val="001B3325"/>
    <w:rsid w:val="001C14FF"/>
    <w:rsid w:val="001E0B56"/>
    <w:rsid w:val="001E2FC3"/>
    <w:rsid w:val="002624F0"/>
    <w:rsid w:val="00264673"/>
    <w:rsid w:val="00271BA4"/>
    <w:rsid w:val="00277F94"/>
    <w:rsid w:val="0028296C"/>
    <w:rsid w:val="002C1BC1"/>
    <w:rsid w:val="002D6F19"/>
    <w:rsid w:val="00311876"/>
    <w:rsid w:val="003460B5"/>
    <w:rsid w:val="00363E5A"/>
    <w:rsid w:val="00383A16"/>
    <w:rsid w:val="0039042E"/>
    <w:rsid w:val="003C6EEA"/>
    <w:rsid w:val="003E5C07"/>
    <w:rsid w:val="00414D1D"/>
    <w:rsid w:val="00426C14"/>
    <w:rsid w:val="004670DD"/>
    <w:rsid w:val="00473268"/>
    <w:rsid w:val="00493F45"/>
    <w:rsid w:val="004A0B12"/>
    <w:rsid w:val="004F698A"/>
    <w:rsid w:val="00546F3A"/>
    <w:rsid w:val="00557E38"/>
    <w:rsid w:val="00576137"/>
    <w:rsid w:val="005A1C25"/>
    <w:rsid w:val="005D243B"/>
    <w:rsid w:val="00620B72"/>
    <w:rsid w:val="00625498"/>
    <w:rsid w:val="0063152C"/>
    <w:rsid w:val="00631B08"/>
    <w:rsid w:val="006369D0"/>
    <w:rsid w:val="00655380"/>
    <w:rsid w:val="00657BF2"/>
    <w:rsid w:val="0067681A"/>
    <w:rsid w:val="0069193A"/>
    <w:rsid w:val="006E7919"/>
    <w:rsid w:val="006F350A"/>
    <w:rsid w:val="006F4A6B"/>
    <w:rsid w:val="00726EE3"/>
    <w:rsid w:val="00755918"/>
    <w:rsid w:val="007A2C90"/>
    <w:rsid w:val="007A37F9"/>
    <w:rsid w:val="00816F78"/>
    <w:rsid w:val="0083080F"/>
    <w:rsid w:val="008472A1"/>
    <w:rsid w:val="008726FD"/>
    <w:rsid w:val="00894B19"/>
    <w:rsid w:val="008B2E0F"/>
    <w:rsid w:val="008C4A4B"/>
    <w:rsid w:val="008F7F20"/>
    <w:rsid w:val="00903182"/>
    <w:rsid w:val="00915A92"/>
    <w:rsid w:val="00964AAD"/>
    <w:rsid w:val="0097049D"/>
    <w:rsid w:val="009712A6"/>
    <w:rsid w:val="0098772D"/>
    <w:rsid w:val="00990F6D"/>
    <w:rsid w:val="009B73AC"/>
    <w:rsid w:val="009B7AE4"/>
    <w:rsid w:val="009C1F0E"/>
    <w:rsid w:val="009C3671"/>
    <w:rsid w:val="009D78C7"/>
    <w:rsid w:val="009E1EEB"/>
    <w:rsid w:val="00A1792C"/>
    <w:rsid w:val="00A377CC"/>
    <w:rsid w:val="00A444DC"/>
    <w:rsid w:val="00A57650"/>
    <w:rsid w:val="00A6131E"/>
    <w:rsid w:val="00AE36E6"/>
    <w:rsid w:val="00AE6611"/>
    <w:rsid w:val="00B26047"/>
    <w:rsid w:val="00B42C52"/>
    <w:rsid w:val="00B53B60"/>
    <w:rsid w:val="00B762FA"/>
    <w:rsid w:val="00BB5BF4"/>
    <w:rsid w:val="00C13C21"/>
    <w:rsid w:val="00C1660F"/>
    <w:rsid w:val="00C31E23"/>
    <w:rsid w:val="00C41BC1"/>
    <w:rsid w:val="00C61DED"/>
    <w:rsid w:val="00C74E2C"/>
    <w:rsid w:val="00C773B6"/>
    <w:rsid w:val="00C8767B"/>
    <w:rsid w:val="00CA780D"/>
    <w:rsid w:val="00CB1279"/>
    <w:rsid w:val="00CD6E3F"/>
    <w:rsid w:val="00CD7C58"/>
    <w:rsid w:val="00D61CC0"/>
    <w:rsid w:val="00D85D66"/>
    <w:rsid w:val="00D93A5E"/>
    <w:rsid w:val="00E0454A"/>
    <w:rsid w:val="00E11FFE"/>
    <w:rsid w:val="00E22872"/>
    <w:rsid w:val="00E6096A"/>
    <w:rsid w:val="00E65E7F"/>
    <w:rsid w:val="00E756AF"/>
    <w:rsid w:val="00E757E1"/>
    <w:rsid w:val="00E839B4"/>
    <w:rsid w:val="00E863E5"/>
    <w:rsid w:val="00ED2B6F"/>
    <w:rsid w:val="00ED5365"/>
    <w:rsid w:val="00F20E5C"/>
    <w:rsid w:val="00F37115"/>
    <w:rsid w:val="00F37EE7"/>
    <w:rsid w:val="00F708B6"/>
    <w:rsid w:val="00F77143"/>
    <w:rsid w:val="00FD1A36"/>
    <w:rsid w:val="00FF2EA4"/>
    <w:rsid w:val="00FF5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961A02"/>
  <w15:docId w15:val="{42833F3B-C67C-4DC3-B283-5A1155317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56612"/>
    <w:pPr>
      <w:spacing w:after="160" w:line="259" w:lineRule="auto"/>
    </w:pPr>
    <w:rPr>
      <w:sz w:val="24"/>
      <w:szCs w:val="24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AE6611"/>
  </w:style>
  <w:style w:type="paragraph" w:styleId="Porat">
    <w:name w:val="footer"/>
    <w:basedOn w:val="prastasis"/>
    <w:link w:val="PoratDiagrama"/>
    <w:uiPriority w:val="99"/>
    <w:semiHidden/>
    <w:rsid w:val="00AE661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AE6611"/>
  </w:style>
  <w:style w:type="character" w:styleId="Puslapionumeris">
    <w:name w:val="page number"/>
    <w:basedOn w:val="Numatytasispastraiposriftas"/>
    <w:uiPriority w:val="99"/>
    <w:rsid w:val="00AE66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
<Relationships xmlns="http://schemas.openxmlformats.org/package/2006/relationships">
   <Relationship Id="rId1" Target="styles.xml"
                 Type="http://schemas.openxmlformats.org/officeDocument/2006/relationships/styles"/>
   <Relationship Id="rId10" Target="theme/theme1.xml"
                 Type="http://schemas.openxmlformats.org/officeDocument/2006/relationships/theme"/>
   <Relationship Id="rId2" Target="settings.xml"
                 Type="http://schemas.openxmlformats.org/officeDocument/2006/relationships/settings"/>
   <Relationship Id="rId3" Target="webSettings.xml"
                 Type="http://schemas.openxmlformats.org/officeDocument/2006/relationships/webSettings"/>
   <Relationship Id="rId4" Target="footnotes.xml"
                 Type="http://schemas.openxmlformats.org/officeDocument/2006/relationships/footnotes"/>
   <Relationship Id="rId5" Target="endnotes.xml"
                 Type="http://schemas.openxmlformats.org/officeDocument/2006/relationships/endnotes"/>
   <Relationship Id="rId6" Target="header1.xml"
                 Type="http://schemas.openxmlformats.org/officeDocument/2006/relationships/header"/>
   <Relationship Id="rId7" Target="header2.xml"
                 Type="http://schemas.openxmlformats.org/officeDocument/2006/relationships/header"/>
   <Relationship Id="rId8" Target="footer1.xml"
                 Type="http://schemas.openxmlformats.org/officeDocument/2006/relationships/footer"/>
   <Relationship Id="rId9" Target="fontTable.xml"
                 Type="http://schemas.openxmlformats.org/officeDocument/2006/relationships/fontTable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1316</Words>
  <Characters>7505</Characters>
  <Application>Microsoft Office Word</Application>
  <DocSecurity>0</DocSecurity>
  <Lines>62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>Savivaldybe</Company>
  <LinksUpToDate>false</LinksUpToDate>
  <CharactersWithSpaces>8804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terms="http://purl.org/dc/terms/" xmlns:dc="http://purl.org/dc/elements/1.1/" xmlns:xsi="http://www.w3.org/2001/XMLSchema-instance">
  <dcterms:created xsi:type="dcterms:W3CDTF">2026-01-21T10:05:00Z</dcterms:created>
  <dc:creator>Neringa Balciuniene</dc:creator>
  <cp:lastModifiedBy>Regina Lučinskienė</cp:lastModifiedBy>
  <cp:lastPrinted>2022-01-12T11:41:00Z</cp:lastPrinted>
  <dcterms:modified xsi:type="dcterms:W3CDTF">2026-01-22T06:47:00Z</dcterms:modified>
  <cp:revision>3</cp:revision>
</cp:coreProperties>
</file>