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8C629" w14:textId="77777777" w:rsidR="006A1248" w:rsidRDefault="006A1248">
      <w:pPr>
        <w:tabs>
          <w:tab w:val="center" w:pos="4819"/>
          <w:tab w:val="right" w:pos="9638"/>
        </w:tabs>
        <w:rPr>
          <w:rFonts w:eastAsia="Calibri"/>
          <w:b/>
          <w:smallCaps/>
          <w:szCs w:val="24"/>
          <w:lang w:val="en-GB"/>
        </w:rPr>
      </w:pPr>
    </w:p>
    <w:p w14:paraId="5DF8012B" w14:textId="77777777" w:rsidR="0012263E" w:rsidRPr="0012263E" w:rsidRDefault="0012263E" w:rsidP="0012263E">
      <w:pPr>
        <w:ind w:firstLine="10915"/>
        <w:rPr>
          <w:rFonts w:eastAsia="Calibri"/>
          <w:szCs w:val="24"/>
        </w:rPr>
      </w:pPr>
      <w:r w:rsidRPr="0012263E">
        <w:rPr>
          <w:rFonts w:eastAsia="Calibri"/>
          <w:szCs w:val="24"/>
        </w:rPr>
        <w:t xml:space="preserve">Iš laisvės atėmimo bausmės </w:t>
      </w:r>
    </w:p>
    <w:p w14:paraId="0E51C9E2" w14:textId="77777777" w:rsidR="0012263E" w:rsidRPr="0012263E" w:rsidRDefault="0012263E" w:rsidP="0012263E">
      <w:pPr>
        <w:ind w:firstLine="10915"/>
        <w:rPr>
          <w:rFonts w:eastAsia="Calibri"/>
          <w:szCs w:val="24"/>
        </w:rPr>
      </w:pPr>
      <w:r w:rsidRPr="0012263E">
        <w:rPr>
          <w:rFonts w:eastAsia="Calibri"/>
          <w:szCs w:val="24"/>
        </w:rPr>
        <w:t xml:space="preserve">atlikimo vietų paleidžiamų </w:t>
      </w:r>
    </w:p>
    <w:p w14:paraId="72BA8EDB" w14:textId="77777777" w:rsidR="0012263E" w:rsidRPr="0012263E" w:rsidRDefault="0012263E" w:rsidP="0012263E">
      <w:pPr>
        <w:ind w:firstLine="10915"/>
        <w:rPr>
          <w:rFonts w:eastAsia="Calibri"/>
          <w:szCs w:val="24"/>
        </w:rPr>
      </w:pPr>
      <w:r w:rsidRPr="0012263E">
        <w:rPr>
          <w:rFonts w:eastAsia="Calibri"/>
          <w:szCs w:val="24"/>
        </w:rPr>
        <w:t xml:space="preserve">(paleistų) asmenų socialinės </w:t>
      </w:r>
    </w:p>
    <w:p w14:paraId="7A076AC1" w14:textId="77777777" w:rsidR="0012263E" w:rsidRPr="0012263E" w:rsidRDefault="0012263E" w:rsidP="0012263E">
      <w:pPr>
        <w:ind w:firstLine="10915"/>
        <w:rPr>
          <w:rFonts w:eastAsia="Calibri"/>
          <w:szCs w:val="24"/>
        </w:rPr>
      </w:pPr>
      <w:r w:rsidRPr="0012263E">
        <w:rPr>
          <w:rFonts w:eastAsia="Calibri"/>
          <w:szCs w:val="24"/>
        </w:rPr>
        <w:t xml:space="preserve">integracijos partnerių atrankos </w:t>
      </w:r>
    </w:p>
    <w:p w14:paraId="1D516C48" w14:textId="77777777" w:rsidR="0012263E" w:rsidRDefault="0012263E" w:rsidP="0012263E">
      <w:pPr>
        <w:ind w:firstLine="10915"/>
        <w:rPr>
          <w:rFonts w:eastAsia="Calibri"/>
          <w:szCs w:val="24"/>
        </w:rPr>
      </w:pPr>
      <w:r w:rsidRPr="0012263E">
        <w:rPr>
          <w:rFonts w:eastAsia="Calibri"/>
          <w:szCs w:val="24"/>
        </w:rPr>
        <w:t>tvarkos aprašo</w:t>
      </w:r>
    </w:p>
    <w:p w14:paraId="328DDA2D" w14:textId="11C0678E" w:rsidR="0068450E" w:rsidRDefault="0068450E" w:rsidP="0012263E">
      <w:pPr>
        <w:ind w:firstLine="10915"/>
        <w:rPr>
          <w:rFonts w:eastAsia="Calibri"/>
          <w:b/>
          <w:szCs w:val="24"/>
        </w:rPr>
      </w:pPr>
      <w:r>
        <w:rPr>
          <w:rFonts w:eastAsia="Calibri"/>
          <w:szCs w:val="24"/>
        </w:rPr>
        <w:t>4</w:t>
      </w:r>
      <w:r w:rsidRPr="0068450E">
        <w:rPr>
          <w:rFonts w:eastAsia="Calibri"/>
          <w:szCs w:val="24"/>
        </w:rPr>
        <w:t xml:space="preserve"> priedas</w:t>
      </w:r>
      <w:r w:rsidRPr="0068450E">
        <w:rPr>
          <w:rFonts w:eastAsia="Calibri"/>
          <w:b/>
          <w:szCs w:val="24"/>
        </w:rPr>
        <w:t xml:space="preserve"> </w:t>
      </w:r>
    </w:p>
    <w:p w14:paraId="7037C381" w14:textId="77777777" w:rsidR="0068450E" w:rsidRDefault="0068450E" w:rsidP="0068450E">
      <w:pPr>
        <w:ind w:firstLine="10915"/>
        <w:rPr>
          <w:rFonts w:eastAsia="Calibri"/>
          <w:b/>
          <w:szCs w:val="24"/>
        </w:rPr>
      </w:pPr>
    </w:p>
    <w:p w14:paraId="376E5428" w14:textId="26B58120" w:rsidR="006A1248" w:rsidRDefault="00EF5ABF" w:rsidP="0068450E">
      <w:pPr>
        <w:ind w:firstLine="62"/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(</w:t>
      </w:r>
      <w:r w:rsidR="00FD184B">
        <w:rPr>
          <w:rFonts w:eastAsia="Calibri"/>
          <w:b/>
          <w:szCs w:val="24"/>
        </w:rPr>
        <w:t>Nuteistųjų socialinės integracijos</w:t>
      </w:r>
      <w:r>
        <w:rPr>
          <w:rFonts w:eastAsia="Calibri"/>
          <w:b/>
          <w:szCs w:val="24"/>
        </w:rPr>
        <w:t xml:space="preserve"> projekte atrankos vertinimo anketos forma)</w:t>
      </w:r>
    </w:p>
    <w:p w14:paraId="7263A164" w14:textId="77777777" w:rsidR="006A1248" w:rsidRDefault="006A1248">
      <w:pPr>
        <w:jc w:val="center"/>
        <w:rPr>
          <w:rFonts w:eastAsia="Calibri"/>
          <w:b/>
          <w:szCs w:val="24"/>
        </w:rPr>
      </w:pPr>
    </w:p>
    <w:p w14:paraId="5E0F09D3" w14:textId="39F742DF" w:rsidR="006A1248" w:rsidRDefault="00BB24B0">
      <w:pPr>
        <w:jc w:val="center"/>
        <w:rPr>
          <w:rFonts w:eastAsia="Calibri"/>
          <w:b/>
          <w:szCs w:val="24"/>
        </w:rPr>
      </w:pPr>
      <w:r w:rsidRPr="00BB24B0">
        <w:rPr>
          <w:rFonts w:eastAsia="Calibri"/>
          <w:b/>
          <w:szCs w:val="24"/>
        </w:rPr>
        <w:t xml:space="preserve">NUTEISTŲJŲ SOCIALINĖS INTEGRACIJOS </w:t>
      </w:r>
      <w:r w:rsidR="00EF5ABF">
        <w:rPr>
          <w:rFonts w:eastAsia="Calibri"/>
          <w:b/>
          <w:szCs w:val="24"/>
        </w:rPr>
        <w:t>PROJEKTE ATRANKOS VERTINIMO ANKETA</w:t>
      </w:r>
    </w:p>
    <w:p w14:paraId="44358226" w14:textId="77777777" w:rsidR="006A1248" w:rsidRDefault="006A1248">
      <w:pPr>
        <w:jc w:val="center"/>
        <w:rPr>
          <w:rFonts w:eastAsia="Calibri"/>
          <w:b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680"/>
        <w:gridCol w:w="142"/>
        <w:gridCol w:w="4394"/>
        <w:gridCol w:w="1701"/>
        <w:gridCol w:w="1134"/>
        <w:gridCol w:w="5103"/>
      </w:tblGrid>
      <w:tr w:rsidR="006A1248" w14:paraId="5F7A73B8" w14:textId="77777777">
        <w:tc>
          <w:tcPr>
            <w:tcW w:w="2660" w:type="dxa"/>
            <w:gridSpan w:val="2"/>
          </w:tcPr>
          <w:p w14:paraId="2178036C" w14:textId="77777777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Pareiškėjo pavadinimas</w:t>
            </w:r>
          </w:p>
        </w:tc>
        <w:tc>
          <w:tcPr>
            <w:tcW w:w="12474" w:type="dxa"/>
            <w:gridSpan w:val="5"/>
          </w:tcPr>
          <w:p w14:paraId="5FD3E80F" w14:textId="77777777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6A1248" w14:paraId="5109017C" w14:textId="77777777">
        <w:tc>
          <w:tcPr>
            <w:tcW w:w="2660" w:type="dxa"/>
            <w:gridSpan w:val="2"/>
          </w:tcPr>
          <w:p w14:paraId="35A1FE38" w14:textId="618AD7DF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Paraiškos registracijos numeris</w:t>
            </w:r>
          </w:p>
        </w:tc>
        <w:tc>
          <w:tcPr>
            <w:tcW w:w="12474" w:type="dxa"/>
            <w:gridSpan w:val="5"/>
          </w:tcPr>
          <w:p w14:paraId="22A28D07" w14:textId="11EFA476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6A1248" w14:paraId="24C3E307" w14:textId="77777777">
        <w:tc>
          <w:tcPr>
            <w:tcW w:w="2660" w:type="dxa"/>
            <w:gridSpan w:val="2"/>
          </w:tcPr>
          <w:p w14:paraId="0BF11364" w14:textId="04601431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Komisijos nario vardas, pavardė</w:t>
            </w:r>
          </w:p>
        </w:tc>
        <w:tc>
          <w:tcPr>
            <w:tcW w:w="12474" w:type="dxa"/>
            <w:gridSpan w:val="5"/>
          </w:tcPr>
          <w:p w14:paraId="19B3E0CD" w14:textId="77777777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C57D9E" w14:paraId="0AFEF34E" w14:textId="77777777"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9FB2BD" w14:textId="120BA73F" w:rsidR="006A1248" w:rsidRDefault="00EF5ABF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Vertinimo sritis</w:t>
            </w:r>
          </w:p>
        </w:tc>
        <w:tc>
          <w:tcPr>
            <w:tcW w:w="822" w:type="dxa"/>
            <w:gridSpan w:val="2"/>
            <w:shd w:val="clear" w:color="auto" w:fill="auto"/>
            <w:vAlign w:val="center"/>
          </w:tcPr>
          <w:p w14:paraId="1D98B83B" w14:textId="641BD74E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Eil. Nr.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6E0726C" w14:textId="2FF893AA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Turinio vertinimo kriterijai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925B8B" w14:textId="1C3031BD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Galimi skirti balai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CEDA2E" w14:textId="4D337CF5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Skiriami balai</w:t>
            </w:r>
          </w:p>
        </w:tc>
        <w:tc>
          <w:tcPr>
            <w:tcW w:w="5103" w:type="dxa"/>
            <w:vAlign w:val="center"/>
          </w:tcPr>
          <w:p w14:paraId="62950C1F" w14:textId="648328F6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Skiriamų balų pagrindimas </w:t>
            </w:r>
          </w:p>
        </w:tc>
      </w:tr>
      <w:tr w:rsidR="00C57D9E" w14:paraId="5F150DF5" w14:textId="77777777">
        <w:trPr>
          <w:trHeight w:val="265"/>
        </w:trPr>
        <w:tc>
          <w:tcPr>
            <w:tcW w:w="1980" w:type="dxa"/>
            <w:shd w:val="clear" w:color="auto" w:fill="auto"/>
          </w:tcPr>
          <w:p w14:paraId="40C6546F" w14:textId="78C4CE80" w:rsidR="006A1248" w:rsidRDefault="006A1248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822" w:type="dxa"/>
            <w:gridSpan w:val="2"/>
            <w:shd w:val="clear" w:color="auto" w:fill="auto"/>
          </w:tcPr>
          <w:p w14:paraId="13A1EF5D" w14:textId="70238036" w:rsidR="006A1248" w:rsidRDefault="006A1248">
            <w:pPr>
              <w:tabs>
                <w:tab w:val="left" w:pos="176"/>
              </w:tabs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4394" w:type="dxa"/>
            <w:shd w:val="clear" w:color="auto" w:fill="auto"/>
          </w:tcPr>
          <w:p w14:paraId="466881F3" w14:textId="30C5A87C" w:rsidR="006A1248" w:rsidRDefault="006A1248">
            <w:pPr>
              <w:rPr>
                <w:rFonts w:eastAsia="Calibri"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24E25D7" w14:textId="2B1C1A23" w:rsidR="006A1248" w:rsidRDefault="006A1248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B0E656B" w14:textId="2A96BAD3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7255C28A" w14:textId="38BFA12B" w:rsidR="006A1248" w:rsidRDefault="006A1248">
            <w:pPr>
              <w:rPr>
                <w:rFonts w:eastAsia="Calibri"/>
                <w:bCs/>
                <w:smallCaps/>
                <w:color w:val="000000"/>
                <w:szCs w:val="24"/>
                <w:lang w:eastAsia="lt-LT"/>
              </w:rPr>
            </w:pPr>
          </w:p>
        </w:tc>
      </w:tr>
      <w:tr w:rsidR="00C57D9E" w14:paraId="5EBA17AD" w14:textId="77777777">
        <w:trPr>
          <w:trHeight w:val="265"/>
        </w:trPr>
        <w:tc>
          <w:tcPr>
            <w:tcW w:w="1980" w:type="dxa"/>
            <w:shd w:val="clear" w:color="auto" w:fill="auto"/>
          </w:tcPr>
          <w:p w14:paraId="7B677160" w14:textId="77777777" w:rsidR="006A1248" w:rsidRDefault="00EF5ABF">
            <w:pPr>
              <w:jc w:val="center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>Vertinami pareiškėjo pateikti įstatai/nuostatai</w:t>
            </w:r>
          </w:p>
          <w:p w14:paraId="066EFCB9" w14:textId="77777777" w:rsidR="006A1248" w:rsidRDefault="006A1248">
            <w:pPr>
              <w:jc w:val="center"/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822" w:type="dxa"/>
            <w:gridSpan w:val="2"/>
            <w:shd w:val="clear" w:color="auto" w:fill="auto"/>
          </w:tcPr>
          <w:p w14:paraId="6AE1E80C" w14:textId="4A755ACC" w:rsidR="006A1248" w:rsidRDefault="00EF5ABF">
            <w:pPr>
              <w:tabs>
                <w:tab w:val="left" w:pos="176"/>
              </w:tabs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1.1.</w:t>
            </w:r>
          </w:p>
        </w:tc>
        <w:tc>
          <w:tcPr>
            <w:tcW w:w="4394" w:type="dxa"/>
            <w:shd w:val="clear" w:color="auto" w:fill="auto"/>
          </w:tcPr>
          <w:p w14:paraId="132925BE" w14:textId="4F2C16BF" w:rsidR="006A1248" w:rsidRDefault="00EF5ABF">
            <w:pPr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Pareiškėjo steigimo dokumentuose (įstatuose arba nuostatuose) nurodyti pagrindiniai įstaigos, organizacijos veiklos tikslai ir (ar) uždaviniai yra susiję su </w:t>
            </w:r>
            <w:r w:rsidR="00BB24B0">
              <w:rPr>
                <w:rFonts w:eastAsia="Calibri"/>
                <w:bCs/>
                <w:szCs w:val="24"/>
              </w:rPr>
              <w:t>socialinių paslaugų teikimu</w:t>
            </w:r>
            <w:r>
              <w:rPr>
                <w:rFonts w:eastAsia="Calibri"/>
                <w:bCs/>
                <w:szCs w:val="24"/>
              </w:rPr>
              <w:t xml:space="preserve">. </w:t>
            </w:r>
          </w:p>
          <w:p w14:paraId="2C99B780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778FFFF4" w14:textId="77777777" w:rsidR="006A1248" w:rsidRDefault="006A1248">
            <w:pPr>
              <w:jc w:val="both"/>
              <w:rPr>
                <w:rFonts w:eastAsia="Calibri"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0217C4C" w14:textId="7BB94542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Taip – 10 balų. </w:t>
            </w:r>
          </w:p>
          <w:p w14:paraId="6A5B2D8C" w14:textId="3FAA3E6F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Ne – 0 balų.</w:t>
            </w:r>
          </w:p>
        </w:tc>
        <w:tc>
          <w:tcPr>
            <w:tcW w:w="1134" w:type="dxa"/>
            <w:shd w:val="clear" w:color="auto" w:fill="auto"/>
          </w:tcPr>
          <w:p w14:paraId="46EF4214" w14:textId="77777777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63C6DA85" w14:textId="77777777" w:rsidR="006A1248" w:rsidRDefault="006A1248">
            <w:pPr>
              <w:rPr>
                <w:rFonts w:eastAsia="Calibri"/>
                <w:bCs/>
                <w:smallCaps/>
                <w:color w:val="000000"/>
                <w:szCs w:val="24"/>
                <w:lang w:eastAsia="lt-LT"/>
              </w:rPr>
            </w:pPr>
          </w:p>
        </w:tc>
      </w:tr>
      <w:tr w:rsidR="00C57D9E" w14:paraId="6B4D2434" w14:textId="77777777">
        <w:trPr>
          <w:trHeight w:val="64"/>
        </w:trPr>
        <w:tc>
          <w:tcPr>
            <w:tcW w:w="1980" w:type="dxa"/>
            <w:shd w:val="clear" w:color="auto" w:fill="auto"/>
          </w:tcPr>
          <w:p w14:paraId="71C8BC58" w14:textId="3B2FBFC0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Vertinama paraiškos formoje pateikta </w:t>
            </w:r>
            <w:r w:rsidR="00BB24B0">
              <w:rPr>
                <w:rFonts w:eastAsia="Calibri"/>
                <w:b/>
                <w:bCs/>
                <w:szCs w:val="24"/>
              </w:rPr>
              <w:t>socialinės integracijos</w:t>
            </w:r>
            <w:r>
              <w:rPr>
                <w:rFonts w:eastAsia="Calibri"/>
                <w:b/>
                <w:bCs/>
                <w:szCs w:val="24"/>
              </w:rPr>
              <w:t xml:space="preserve"> </w:t>
            </w:r>
            <w:r>
              <w:rPr>
                <w:rFonts w:eastAsia="Calibri"/>
                <w:b/>
                <w:bCs/>
                <w:szCs w:val="24"/>
              </w:rPr>
              <w:lastRenderedPageBreak/>
              <w:t>veikl</w:t>
            </w:r>
            <w:r w:rsidR="00BB24B0">
              <w:rPr>
                <w:rFonts w:eastAsia="Calibri"/>
                <w:b/>
                <w:bCs/>
                <w:szCs w:val="24"/>
              </w:rPr>
              <w:t xml:space="preserve">ų, paslaugų, </w:t>
            </w:r>
            <w:r>
              <w:rPr>
                <w:rFonts w:eastAsia="Calibri"/>
                <w:b/>
                <w:bCs/>
                <w:szCs w:val="24"/>
              </w:rPr>
              <w:t xml:space="preserve"> kryptis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12E64EDC" w14:textId="3A9CA334" w:rsidR="006A1248" w:rsidRDefault="00EF5ABF">
            <w:pPr>
              <w:tabs>
                <w:tab w:val="left" w:pos="176"/>
              </w:tabs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1.2.</w:t>
            </w:r>
          </w:p>
        </w:tc>
        <w:tc>
          <w:tcPr>
            <w:tcW w:w="4394" w:type="dxa"/>
            <w:shd w:val="clear" w:color="auto" w:fill="auto"/>
          </w:tcPr>
          <w:p w14:paraId="0D0976CC" w14:textId="0D83E247" w:rsidR="006A1248" w:rsidRDefault="00EF5ABF">
            <w:pPr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1. Pareiškėjo </w:t>
            </w:r>
            <w:r w:rsidR="00BB24B0">
              <w:rPr>
                <w:rFonts w:eastAsia="Calibri"/>
                <w:bCs/>
                <w:szCs w:val="24"/>
              </w:rPr>
              <w:t>socialinės integracijos</w:t>
            </w:r>
            <w:r>
              <w:rPr>
                <w:rFonts w:eastAsia="Calibri"/>
                <w:bCs/>
                <w:szCs w:val="24"/>
              </w:rPr>
              <w:t xml:space="preserve"> veikl</w:t>
            </w:r>
            <w:r w:rsidR="00BB24B0">
              <w:rPr>
                <w:rFonts w:eastAsia="Calibri"/>
                <w:bCs/>
                <w:szCs w:val="24"/>
              </w:rPr>
              <w:t>ų</w:t>
            </w:r>
            <w:r>
              <w:rPr>
                <w:rFonts w:eastAsia="Calibri"/>
                <w:bCs/>
                <w:szCs w:val="24"/>
              </w:rPr>
              <w:t xml:space="preserve"> kryptys </w:t>
            </w:r>
            <w:r w:rsidR="007E349E">
              <w:rPr>
                <w:rFonts w:eastAsia="Calibri"/>
                <w:bCs/>
                <w:szCs w:val="24"/>
              </w:rPr>
              <w:t xml:space="preserve">ir planuojamos teikti paslaugos </w:t>
            </w:r>
            <w:r>
              <w:rPr>
                <w:rFonts w:eastAsia="Calibri"/>
                <w:bCs/>
                <w:szCs w:val="24"/>
              </w:rPr>
              <w:t xml:space="preserve">aprašytos aiškiai ir tiksliai. </w:t>
            </w:r>
          </w:p>
          <w:p w14:paraId="3F1F1FC4" w14:textId="77777777" w:rsidR="006A1248" w:rsidRDefault="006A1248">
            <w:pPr>
              <w:jc w:val="both"/>
              <w:rPr>
                <w:rFonts w:eastAsia="Calibri"/>
                <w:bCs/>
                <w:szCs w:val="24"/>
              </w:rPr>
            </w:pPr>
          </w:p>
          <w:p w14:paraId="281269C3" w14:textId="6437A008" w:rsidR="006A1248" w:rsidRPr="006A77A5" w:rsidRDefault="00EF5ABF">
            <w:pPr>
              <w:jc w:val="both"/>
              <w:rPr>
                <w:rFonts w:eastAsia="Calibri"/>
                <w:bCs/>
                <w:color w:val="FF0000"/>
                <w:szCs w:val="24"/>
              </w:rPr>
            </w:pPr>
            <w:r>
              <w:rPr>
                <w:rFonts w:eastAsia="Calibri"/>
                <w:bCs/>
                <w:szCs w:val="24"/>
              </w:rPr>
              <w:lastRenderedPageBreak/>
              <w:t>2</w:t>
            </w:r>
            <w:r w:rsidRPr="007E349E">
              <w:rPr>
                <w:rFonts w:eastAsia="Calibri"/>
                <w:bCs/>
                <w:szCs w:val="24"/>
              </w:rPr>
              <w:t xml:space="preserve">. Pareiškėjo </w:t>
            </w:r>
            <w:r w:rsidR="007E349E" w:rsidRPr="007E349E">
              <w:rPr>
                <w:rFonts w:eastAsia="Calibri"/>
                <w:bCs/>
                <w:szCs w:val="24"/>
              </w:rPr>
              <w:t xml:space="preserve">socialinės integracijos </w:t>
            </w:r>
            <w:r w:rsidRPr="007E349E">
              <w:rPr>
                <w:rFonts w:eastAsia="Calibri"/>
                <w:bCs/>
                <w:szCs w:val="24"/>
              </w:rPr>
              <w:t>veiklos kryptys aprašytos,</w:t>
            </w:r>
            <w:r w:rsidR="007E349E" w:rsidRPr="007E349E">
              <w:rPr>
                <w:rFonts w:eastAsia="Calibri"/>
                <w:bCs/>
                <w:szCs w:val="24"/>
              </w:rPr>
              <w:t xml:space="preserve"> </w:t>
            </w:r>
            <w:r w:rsidRPr="007E349E">
              <w:rPr>
                <w:rFonts w:eastAsia="Calibri"/>
                <w:bCs/>
                <w:szCs w:val="24"/>
              </w:rPr>
              <w:t xml:space="preserve">tačiau </w:t>
            </w:r>
            <w:r w:rsidR="007E349E" w:rsidRPr="007E349E">
              <w:rPr>
                <w:rFonts w:eastAsia="Calibri"/>
                <w:bCs/>
                <w:szCs w:val="24"/>
              </w:rPr>
              <w:t xml:space="preserve">nėra įvardintos konkrečios planuojamos teikti </w:t>
            </w:r>
            <w:r w:rsidRPr="007E349E">
              <w:rPr>
                <w:rFonts w:eastAsia="Calibri"/>
                <w:bCs/>
                <w:szCs w:val="24"/>
              </w:rPr>
              <w:t>paslaug</w:t>
            </w:r>
            <w:r w:rsidR="007E349E" w:rsidRPr="007E349E">
              <w:rPr>
                <w:rFonts w:eastAsia="Calibri"/>
                <w:bCs/>
                <w:szCs w:val="24"/>
              </w:rPr>
              <w:t>os.</w:t>
            </w:r>
          </w:p>
          <w:p w14:paraId="65702339" w14:textId="77777777" w:rsidR="006A1248" w:rsidRPr="006A77A5" w:rsidRDefault="006A1248">
            <w:pPr>
              <w:jc w:val="both"/>
              <w:rPr>
                <w:rFonts w:eastAsia="Calibri"/>
                <w:bCs/>
                <w:color w:val="FF0000"/>
                <w:szCs w:val="24"/>
              </w:rPr>
            </w:pPr>
          </w:p>
          <w:p w14:paraId="286BFFAD" w14:textId="3D2A5C5F" w:rsidR="006A1248" w:rsidRDefault="00EF5ABF" w:rsidP="00DB6597">
            <w:pPr>
              <w:jc w:val="both"/>
              <w:rPr>
                <w:rFonts w:eastAsia="Calibri"/>
                <w:szCs w:val="24"/>
              </w:rPr>
            </w:pPr>
            <w:r w:rsidRPr="00DB6597">
              <w:rPr>
                <w:rFonts w:eastAsia="Calibri"/>
                <w:bCs/>
                <w:szCs w:val="24"/>
              </w:rPr>
              <w:t xml:space="preserve">3. Pareiškėjo </w:t>
            </w:r>
            <w:r w:rsidR="007E349E" w:rsidRPr="00DB6597">
              <w:rPr>
                <w:rFonts w:eastAsia="Calibri"/>
                <w:bCs/>
                <w:szCs w:val="24"/>
              </w:rPr>
              <w:t xml:space="preserve">socialinės integracijos </w:t>
            </w:r>
            <w:r w:rsidRPr="00DB6597">
              <w:rPr>
                <w:rFonts w:eastAsia="Calibri"/>
                <w:bCs/>
                <w:szCs w:val="24"/>
              </w:rPr>
              <w:t xml:space="preserve">veiklos kryptys aprašytos neaiškiai ir netiksliai. </w:t>
            </w:r>
          </w:p>
        </w:tc>
        <w:tc>
          <w:tcPr>
            <w:tcW w:w="1701" w:type="dxa"/>
            <w:shd w:val="clear" w:color="auto" w:fill="auto"/>
          </w:tcPr>
          <w:p w14:paraId="4B322474" w14:textId="28AE2B45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lastRenderedPageBreak/>
              <w:t>1. 10 balų.</w:t>
            </w:r>
          </w:p>
          <w:p w14:paraId="00F78778" w14:textId="44E06172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2. 5 balai.</w:t>
            </w:r>
          </w:p>
          <w:p w14:paraId="54898A94" w14:textId="04EB56A6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bCs/>
                <w:szCs w:val="24"/>
              </w:rPr>
              <w:t>3. 0 balų.</w:t>
            </w:r>
          </w:p>
        </w:tc>
        <w:tc>
          <w:tcPr>
            <w:tcW w:w="1134" w:type="dxa"/>
            <w:shd w:val="clear" w:color="auto" w:fill="auto"/>
          </w:tcPr>
          <w:p w14:paraId="3B963631" w14:textId="34B3CE49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0CA9DB42" w14:textId="74F34BE7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C57D9E" w14:paraId="62C4D712" w14:textId="77777777">
        <w:trPr>
          <w:trHeight w:val="820"/>
        </w:trPr>
        <w:tc>
          <w:tcPr>
            <w:tcW w:w="1980" w:type="dxa"/>
            <w:shd w:val="clear" w:color="auto" w:fill="auto"/>
          </w:tcPr>
          <w:p w14:paraId="433F7054" w14:textId="51DF7C1E" w:rsidR="006A1248" w:rsidRDefault="00EF5ABF">
            <w:pPr>
              <w:jc w:val="center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Vertinamos paraiškos formoje </w:t>
            </w:r>
            <w:r>
              <w:rPr>
                <w:rFonts w:eastAsia="Calibri"/>
                <w:b/>
                <w:bCs/>
                <w:szCs w:val="24"/>
              </w:rPr>
              <w:t>partnerio</w:t>
            </w:r>
          </w:p>
          <w:p w14:paraId="42089CDF" w14:textId="46970CD4" w:rsidR="006A1248" w:rsidRDefault="00EF5ABF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aprašytos komandos </w:t>
            </w:r>
            <w:r w:rsidRPr="003B3FA1">
              <w:rPr>
                <w:rFonts w:eastAsia="Calibri"/>
                <w:szCs w:val="24"/>
              </w:rPr>
              <w:t xml:space="preserve">(socialinio darbuotojo, </w:t>
            </w:r>
            <w:r w:rsidR="00302B4B" w:rsidRPr="003B3FA1">
              <w:rPr>
                <w:rFonts w:eastAsia="Calibri"/>
                <w:szCs w:val="24"/>
              </w:rPr>
              <w:t xml:space="preserve">socialinės </w:t>
            </w:r>
            <w:proofErr w:type="spellStart"/>
            <w:r w:rsidR="00302B4B" w:rsidRPr="003B3FA1">
              <w:rPr>
                <w:rFonts w:eastAsia="Calibri"/>
                <w:szCs w:val="24"/>
              </w:rPr>
              <w:t>įtraukties</w:t>
            </w:r>
            <w:proofErr w:type="spellEnd"/>
            <w:r w:rsidR="00302B4B" w:rsidRPr="003B3FA1">
              <w:rPr>
                <w:rFonts w:eastAsia="Calibri"/>
                <w:szCs w:val="24"/>
              </w:rPr>
              <w:t xml:space="preserve"> koordinatoriaus</w:t>
            </w:r>
            <w:r w:rsidR="00270F45">
              <w:rPr>
                <w:rFonts w:eastAsia="Calibri"/>
                <w:szCs w:val="24"/>
              </w:rPr>
              <w:t xml:space="preserve"> ar kt.</w:t>
            </w:r>
            <w:r w:rsidRPr="003B3FA1">
              <w:rPr>
                <w:rFonts w:eastAsia="Calibri"/>
                <w:szCs w:val="24"/>
              </w:rPr>
              <w:t>) funkcijos ir atsakomybės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2B545A7F" w14:textId="03AA031B" w:rsidR="006A1248" w:rsidRDefault="00EF5ABF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</w:t>
            </w:r>
            <w:r w:rsidR="001220CC">
              <w:rPr>
                <w:rFonts w:eastAsia="Calibri"/>
                <w:szCs w:val="24"/>
              </w:rPr>
              <w:t>3</w:t>
            </w:r>
            <w:r>
              <w:rPr>
                <w:rFonts w:eastAsia="Calibri"/>
                <w:szCs w:val="24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14:paraId="5B785D22" w14:textId="75BC71D5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1.Partnerio visų specialistų aprašytos funkcijos leidžia įvertinti, kad </w:t>
            </w:r>
            <w:r w:rsidR="00302B4B">
              <w:rPr>
                <w:rFonts w:eastAsia="Calibri"/>
                <w:bCs/>
                <w:szCs w:val="24"/>
              </w:rPr>
              <w:t>socialinės integracijos paslaugos bus teikiamos sklandžiai</w:t>
            </w:r>
            <w:r>
              <w:rPr>
                <w:rFonts w:eastAsia="Calibri"/>
                <w:bCs/>
                <w:szCs w:val="24"/>
              </w:rPr>
              <w:t>.</w:t>
            </w:r>
          </w:p>
          <w:p w14:paraId="13FD0555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24A90AB1" w14:textId="4C47A238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2. Partnerio visų specialistų aprašytos funkcijos leidžia įvertinti, kad socialinės </w:t>
            </w:r>
            <w:r w:rsidR="00302B4B" w:rsidRPr="00302B4B">
              <w:rPr>
                <w:rFonts w:eastAsia="Calibri"/>
                <w:bCs/>
                <w:szCs w:val="24"/>
              </w:rPr>
              <w:t>integracijos paslaugos bus teikiamos</w:t>
            </w:r>
            <w:r w:rsidR="00302B4B">
              <w:rPr>
                <w:rFonts w:eastAsia="Calibri"/>
                <w:bCs/>
                <w:szCs w:val="24"/>
              </w:rPr>
              <w:t xml:space="preserve"> iš dalies sklandžiai</w:t>
            </w:r>
          </w:p>
          <w:p w14:paraId="5AD8D3E0" w14:textId="77777777" w:rsidR="00302B4B" w:rsidRDefault="00302B4B">
            <w:pPr>
              <w:rPr>
                <w:rFonts w:eastAsia="Calibri"/>
                <w:bCs/>
                <w:szCs w:val="24"/>
              </w:rPr>
            </w:pPr>
          </w:p>
          <w:p w14:paraId="28DC5649" w14:textId="04CB6900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3. Partnerio visų specialistų aprašytos funkcijos neleidžia įvertinti, </w:t>
            </w:r>
            <w:r w:rsidR="00302B4B" w:rsidRPr="00302B4B">
              <w:rPr>
                <w:rFonts w:eastAsia="Calibri"/>
                <w:bCs/>
                <w:szCs w:val="24"/>
              </w:rPr>
              <w:t>kad socialinės integracijos paslaugos bus teikiamos sklandžiai.</w:t>
            </w:r>
          </w:p>
        </w:tc>
        <w:tc>
          <w:tcPr>
            <w:tcW w:w="1701" w:type="dxa"/>
            <w:shd w:val="clear" w:color="auto" w:fill="auto"/>
          </w:tcPr>
          <w:p w14:paraId="5A1818A5" w14:textId="355B787A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szCs w:val="24"/>
              </w:rPr>
              <w:t xml:space="preserve">1. </w:t>
            </w:r>
            <w:r>
              <w:rPr>
                <w:rFonts w:eastAsia="Calibri"/>
                <w:bCs/>
                <w:szCs w:val="24"/>
              </w:rPr>
              <w:t>10 balų.</w:t>
            </w:r>
          </w:p>
          <w:p w14:paraId="331A60D8" w14:textId="345C7D64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2. 5 balai.</w:t>
            </w:r>
          </w:p>
          <w:p w14:paraId="3A0132A7" w14:textId="1AF8C1BF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3. 0 balų.</w:t>
            </w:r>
          </w:p>
          <w:p w14:paraId="01F65012" w14:textId="687107C5" w:rsidR="006A1248" w:rsidRDefault="006A1248">
            <w:pPr>
              <w:rPr>
                <w:rFonts w:eastAsia="Calibri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16A866C" w14:textId="3544D719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4EB3CCCE" w14:textId="6617D8C9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C57D9E" w14:paraId="6F151CED" w14:textId="77777777">
        <w:trPr>
          <w:trHeight w:val="820"/>
        </w:trPr>
        <w:tc>
          <w:tcPr>
            <w:tcW w:w="1980" w:type="dxa"/>
            <w:shd w:val="clear" w:color="auto" w:fill="auto"/>
          </w:tcPr>
          <w:p w14:paraId="556B2D3E" w14:textId="46314203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Vertinamos Pareiškėjo turimų </w:t>
            </w:r>
            <w:r w:rsidRPr="003B3FA1">
              <w:rPr>
                <w:rFonts w:eastAsia="Calibri"/>
                <w:bCs/>
                <w:szCs w:val="24"/>
              </w:rPr>
              <w:t xml:space="preserve">(ar planuojamų įsigyti/nuomoti) patalpų pritaikymas </w:t>
            </w:r>
            <w:r w:rsidR="00C57D9E" w:rsidRPr="003B3FA1">
              <w:rPr>
                <w:rFonts w:eastAsia="Calibri"/>
                <w:bCs/>
                <w:szCs w:val="24"/>
              </w:rPr>
              <w:t xml:space="preserve">socialinės integracijos </w:t>
            </w:r>
            <w:r w:rsidRPr="003B3FA1">
              <w:rPr>
                <w:rFonts w:eastAsia="Calibri"/>
                <w:bCs/>
                <w:szCs w:val="24"/>
              </w:rPr>
              <w:t>paslaug</w:t>
            </w:r>
            <w:r w:rsidR="00C57D9E" w:rsidRPr="003B3FA1">
              <w:rPr>
                <w:rFonts w:eastAsia="Calibri"/>
                <w:bCs/>
                <w:szCs w:val="24"/>
              </w:rPr>
              <w:t>ų</w:t>
            </w:r>
            <w:r w:rsidRPr="003B3FA1">
              <w:rPr>
                <w:rFonts w:eastAsia="Calibri"/>
                <w:bCs/>
                <w:szCs w:val="24"/>
              </w:rPr>
              <w:t xml:space="preserve"> teikimui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0BB37C9E" w14:textId="0C23D840" w:rsidR="006A1248" w:rsidRDefault="00EF5ABF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</w:t>
            </w:r>
            <w:r w:rsidR="001220CC">
              <w:rPr>
                <w:rFonts w:eastAsia="Calibri"/>
                <w:szCs w:val="24"/>
              </w:rPr>
              <w:t>4</w:t>
            </w:r>
            <w:r>
              <w:rPr>
                <w:rFonts w:eastAsia="Calibri"/>
                <w:szCs w:val="24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14:paraId="04EF5150" w14:textId="7C782F8C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1. Pareiškėjo turimos (ar planuojamos įsigyti/nuomoti) patalpos socialin</w:t>
            </w:r>
            <w:r w:rsidR="00C57D9E">
              <w:rPr>
                <w:rFonts w:eastAsia="Calibri"/>
                <w:bCs/>
                <w:szCs w:val="24"/>
              </w:rPr>
              <w:t>ės integracijos</w:t>
            </w:r>
            <w:r>
              <w:rPr>
                <w:rFonts w:eastAsia="Calibri"/>
                <w:bCs/>
                <w:szCs w:val="24"/>
              </w:rPr>
              <w:t xml:space="preserve"> veikl</w:t>
            </w:r>
            <w:r w:rsidR="00C57D9E">
              <w:rPr>
                <w:rFonts w:eastAsia="Calibri"/>
                <w:bCs/>
                <w:szCs w:val="24"/>
              </w:rPr>
              <w:t xml:space="preserve">oms </w:t>
            </w:r>
            <w:r>
              <w:rPr>
                <w:rFonts w:eastAsia="Calibri"/>
                <w:bCs/>
                <w:szCs w:val="24"/>
              </w:rPr>
              <w:t>pritaikytos maksimaliai.</w:t>
            </w:r>
          </w:p>
          <w:p w14:paraId="193DDC35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7008922D" w14:textId="4C2433A2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2. Pareiškėjo turimos (ar planuojamos įsigyti/nuomoti) patalpos </w:t>
            </w:r>
            <w:r w:rsidR="00C57D9E" w:rsidRPr="00C57D9E">
              <w:rPr>
                <w:rFonts w:eastAsia="Calibri"/>
                <w:bCs/>
                <w:szCs w:val="24"/>
              </w:rPr>
              <w:t xml:space="preserve">socialinės integracijos veikloms </w:t>
            </w:r>
            <w:r>
              <w:rPr>
                <w:rFonts w:eastAsia="Calibri"/>
                <w:bCs/>
                <w:szCs w:val="24"/>
              </w:rPr>
              <w:t>pritaikytos iš dalies.</w:t>
            </w:r>
          </w:p>
          <w:p w14:paraId="15D33452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7FC06BBF" w14:textId="25865E6B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3. Pareiškėjo turimos (ar planuojamos įsigyti/nuomoti) patalpos </w:t>
            </w:r>
            <w:r w:rsidR="00C57D9E" w:rsidRPr="00C57D9E">
              <w:rPr>
                <w:rFonts w:eastAsia="Calibri"/>
                <w:bCs/>
                <w:szCs w:val="24"/>
              </w:rPr>
              <w:t xml:space="preserve">socialinės integracijos veikloms </w:t>
            </w:r>
            <w:r>
              <w:rPr>
                <w:rFonts w:eastAsia="Calibri"/>
                <w:bCs/>
                <w:szCs w:val="24"/>
              </w:rPr>
              <w:t>nepritaikytos.</w:t>
            </w:r>
          </w:p>
        </w:tc>
        <w:tc>
          <w:tcPr>
            <w:tcW w:w="1701" w:type="dxa"/>
            <w:shd w:val="clear" w:color="auto" w:fill="auto"/>
          </w:tcPr>
          <w:p w14:paraId="5BECEF1C" w14:textId="77777777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szCs w:val="24"/>
              </w:rPr>
              <w:t xml:space="preserve">1. </w:t>
            </w:r>
            <w:r>
              <w:rPr>
                <w:rFonts w:eastAsia="Calibri"/>
                <w:bCs/>
                <w:szCs w:val="24"/>
              </w:rPr>
              <w:t>10 balų.</w:t>
            </w:r>
          </w:p>
          <w:p w14:paraId="2B9DE861" w14:textId="38D36D85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2. 5 balai.</w:t>
            </w:r>
          </w:p>
          <w:p w14:paraId="12587305" w14:textId="6B677160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3. 0 balų.</w:t>
            </w:r>
          </w:p>
          <w:p w14:paraId="13F280FD" w14:textId="77777777" w:rsidR="006A1248" w:rsidRDefault="006A1248">
            <w:pPr>
              <w:rPr>
                <w:rFonts w:eastAsia="Calibri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94B3476" w14:textId="77777777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352888CE" w14:textId="77777777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C57D9E" w14:paraId="1FEC9E5D" w14:textId="77777777">
        <w:trPr>
          <w:trHeight w:val="820"/>
        </w:trPr>
        <w:tc>
          <w:tcPr>
            <w:tcW w:w="1980" w:type="dxa"/>
            <w:shd w:val="clear" w:color="auto" w:fill="auto"/>
          </w:tcPr>
          <w:p w14:paraId="0C166352" w14:textId="1BDF5C18" w:rsidR="006A1248" w:rsidRDefault="00EF5ABF">
            <w:pPr>
              <w:jc w:val="center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szCs w:val="24"/>
              </w:rPr>
              <w:lastRenderedPageBreak/>
              <w:t xml:space="preserve">Vertinami paraiškos formoje nurodyti </w:t>
            </w:r>
            <w:r>
              <w:rPr>
                <w:rFonts w:eastAsia="Calibri"/>
                <w:b/>
                <w:bCs/>
                <w:szCs w:val="24"/>
              </w:rPr>
              <w:t>partnerio</w:t>
            </w:r>
          </w:p>
          <w:p w14:paraId="52B8A967" w14:textId="46F39A69" w:rsidR="006A1248" w:rsidRDefault="00EF5ABF">
            <w:pPr>
              <w:jc w:val="center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3 svarbiausi pasiekimai įgyvendinant asmenų </w:t>
            </w:r>
            <w:proofErr w:type="spellStart"/>
            <w:r>
              <w:rPr>
                <w:rFonts w:eastAsia="Calibri"/>
                <w:b/>
                <w:bCs/>
                <w:szCs w:val="24"/>
              </w:rPr>
              <w:t>įtrauktį</w:t>
            </w:r>
            <w:proofErr w:type="spellEnd"/>
            <w:r>
              <w:rPr>
                <w:rFonts w:eastAsia="Calibri"/>
                <w:b/>
                <w:bCs/>
                <w:szCs w:val="24"/>
              </w:rPr>
              <w:t xml:space="preserve"> į savarankišką ir bendruomenės gyvenimą</w:t>
            </w:r>
          </w:p>
          <w:p w14:paraId="07EF5F56" w14:textId="77777777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822" w:type="dxa"/>
            <w:gridSpan w:val="2"/>
            <w:shd w:val="clear" w:color="auto" w:fill="auto"/>
          </w:tcPr>
          <w:p w14:paraId="05291E84" w14:textId="67AC2D4F" w:rsidR="006A1248" w:rsidRDefault="00EF5ABF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</w:t>
            </w:r>
            <w:r w:rsidR="001220CC">
              <w:rPr>
                <w:rFonts w:eastAsia="Calibri"/>
                <w:szCs w:val="24"/>
              </w:rPr>
              <w:t>5</w:t>
            </w:r>
            <w:r>
              <w:rPr>
                <w:rFonts w:eastAsia="Calibri"/>
                <w:szCs w:val="24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14:paraId="67F2665C" w14:textId="77777777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1. Pateikti ne mažiau, kaip trys pasiekimai.</w:t>
            </w:r>
          </w:p>
          <w:p w14:paraId="1972D104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1584713E" w14:textId="0CAC12A8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2. Pateikti mažiau, kaip trys pasiekimai.</w:t>
            </w:r>
          </w:p>
        </w:tc>
        <w:tc>
          <w:tcPr>
            <w:tcW w:w="1701" w:type="dxa"/>
            <w:shd w:val="clear" w:color="auto" w:fill="auto"/>
          </w:tcPr>
          <w:p w14:paraId="46504F38" w14:textId="67BFC56C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szCs w:val="24"/>
              </w:rPr>
              <w:t>1. 5</w:t>
            </w:r>
            <w:r>
              <w:rPr>
                <w:rFonts w:eastAsia="Calibri"/>
                <w:bCs/>
                <w:szCs w:val="24"/>
              </w:rPr>
              <w:t xml:space="preserve"> balai.</w:t>
            </w:r>
          </w:p>
          <w:p w14:paraId="11FBF11C" w14:textId="77777777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2. 0 balų.</w:t>
            </w:r>
          </w:p>
          <w:p w14:paraId="14F90F59" w14:textId="77777777" w:rsidR="006A1248" w:rsidRDefault="006A1248">
            <w:pPr>
              <w:rPr>
                <w:rFonts w:eastAsia="Calibri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1CE892C" w14:textId="77777777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5B712D88" w14:textId="77777777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C57D9E" w14:paraId="47F9857A" w14:textId="77777777">
        <w:trPr>
          <w:trHeight w:val="820"/>
        </w:trPr>
        <w:tc>
          <w:tcPr>
            <w:tcW w:w="1980" w:type="dxa"/>
            <w:shd w:val="clear" w:color="auto" w:fill="auto"/>
          </w:tcPr>
          <w:p w14:paraId="0B74BA18" w14:textId="269D2FA5" w:rsidR="006A1248" w:rsidRDefault="00EF5ABF">
            <w:pPr>
              <w:jc w:val="center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Vertinamas paraiškos formoje pateiktas </w:t>
            </w:r>
            <w:r>
              <w:rPr>
                <w:rFonts w:eastAsia="Calibri"/>
                <w:b/>
                <w:bCs/>
                <w:szCs w:val="24"/>
              </w:rPr>
              <w:t>partnerio socialin</w:t>
            </w:r>
            <w:r w:rsidR="001220CC">
              <w:rPr>
                <w:rFonts w:eastAsia="Calibri"/>
                <w:b/>
                <w:bCs/>
                <w:szCs w:val="24"/>
              </w:rPr>
              <w:t xml:space="preserve">ės integracijos </w:t>
            </w:r>
            <w:r>
              <w:rPr>
                <w:rFonts w:eastAsia="Calibri"/>
                <w:b/>
                <w:bCs/>
                <w:szCs w:val="24"/>
              </w:rPr>
              <w:t>veikl</w:t>
            </w:r>
            <w:r w:rsidR="001220CC">
              <w:rPr>
                <w:rFonts w:eastAsia="Calibri"/>
                <w:b/>
                <w:bCs/>
                <w:szCs w:val="24"/>
              </w:rPr>
              <w:t>ų</w:t>
            </w:r>
            <w:r>
              <w:rPr>
                <w:rFonts w:eastAsia="Calibri"/>
                <w:b/>
                <w:bCs/>
                <w:szCs w:val="24"/>
              </w:rPr>
              <w:t xml:space="preserve"> viešinimo planas</w:t>
            </w:r>
          </w:p>
          <w:p w14:paraId="54EA7C12" w14:textId="77777777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822" w:type="dxa"/>
            <w:gridSpan w:val="2"/>
            <w:shd w:val="clear" w:color="auto" w:fill="auto"/>
          </w:tcPr>
          <w:p w14:paraId="42A69F0C" w14:textId="37B255FD" w:rsidR="006A1248" w:rsidRDefault="00EF5ABF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</w:t>
            </w:r>
            <w:r w:rsidR="001220CC">
              <w:rPr>
                <w:rFonts w:eastAsia="Calibri"/>
                <w:szCs w:val="24"/>
              </w:rPr>
              <w:t>6</w:t>
            </w:r>
            <w:r>
              <w:rPr>
                <w:rFonts w:eastAsia="Calibri"/>
                <w:szCs w:val="24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14:paraId="7BA07322" w14:textId="143A6A26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1. Partnerio pateiktas viešinimo planas apima žiniasklaidą, dalyvavimą bendruomenės renginiuose, Facebook paskyrą, vietinės organizacijos iniciatyvas.</w:t>
            </w:r>
          </w:p>
          <w:p w14:paraId="72F81E66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09062898" w14:textId="60291DB1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2</w:t>
            </w:r>
            <w:r w:rsidRPr="003B3FA1">
              <w:rPr>
                <w:rFonts w:eastAsia="Calibri"/>
                <w:bCs/>
                <w:szCs w:val="24"/>
              </w:rPr>
              <w:t xml:space="preserve">. Partnerio viešinimo planas apima tik </w:t>
            </w:r>
            <w:r w:rsidR="001220CC" w:rsidRPr="003B3FA1">
              <w:rPr>
                <w:rFonts w:eastAsia="Calibri"/>
                <w:bCs/>
                <w:szCs w:val="24"/>
              </w:rPr>
              <w:t>1</w:t>
            </w:r>
            <w:r w:rsidR="00684B87" w:rsidRPr="003B3FA1">
              <w:rPr>
                <w:rFonts w:eastAsia="Calibri"/>
                <w:bCs/>
                <w:szCs w:val="24"/>
              </w:rPr>
              <w:t xml:space="preserve"> informavimo priemonę.</w:t>
            </w:r>
          </w:p>
          <w:p w14:paraId="3544CFAC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4A33FD9F" w14:textId="77777777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3. Partneris viešinimo plano nepateikė.</w:t>
            </w:r>
          </w:p>
          <w:p w14:paraId="0D306767" w14:textId="70006B10" w:rsidR="006A1248" w:rsidRDefault="006A1248">
            <w:pPr>
              <w:rPr>
                <w:rFonts w:eastAsia="Calibri"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B5185CE" w14:textId="77777777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 10 balų.</w:t>
            </w:r>
          </w:p>
          <w:p w14:paraId="2186E44A" w14:textId="77777777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2. 5 balai.</w:t>
            </w:r>
          </w:p>
          <w:p w14:paraId="14FB9E4E" w14:textId="4EF0A40D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3. 0 balų</w:t>
            </w:r>
          </w:p>
        </w:tc>
        <w:tc>
          <w:tcPr>
            <w:tcW w:w="1134" w:type="dxa"/>
            <w:shd w:val="clear" w:color="auto" w:fill="auto"/>
          </w:tcPr>
          <w:p w14:paraId="13F4DF8B" w14:textId="77777777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34309CBB" w14:textId="77777777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C57D9E" w14:paraId="17704DCA" w14:textId="77777777">
        <w:trPr>
          <w:trHeight w:val="820"/>
        </w:trPr>
        <w:tc>
          <w:tcPr>
            <w:tcW w:w="1980" w:type="dxa"/>
            <w:shd w:val="clear" w:color="auto" w:fill="auto"/>
          </w:tcPr>
          <w:p w14:paraId="6035254B" w14:textId="2006FBE3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Vertinamas paraiškos formoje partnerio</w:t>
            </w:r>
          </w:p>
          <w:p w14:paraId="1A0C2CA0" w14:textId="734E74A0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pateiktas užimtumo ir socialinių įgūdžių ugdymo procesų aprašymas. </w:t>
            </w:r>
            <w:r w:rsidRPr="003B3FA1">
              <w:rPr>
                <w:rFonts w:eastAsia="Calibri"/>
                <w:bCs/>
                <w:szCs w:val="24"/>
              </w:rPr>
              <w:lastRenderedPageBreak/>
              <w:t xml:space="preserve">(Kokias funkcijas atliks </w:t>
            </w:r>
            <w:r w:rsidR="00C96D09" w:rsidRPr="003B3FA1">
              <w:rPr>
                <w:rFonts w:eastAsia="Calibri"/>
                <w:bCs/>
                <w:szCs w:val="24"/>
              </w:rPr>
              <w:t>darbuotojai</w:t>
            </w:r>
            <w:r w:rsidRPr="003B3FA1">
              <w:rPr>
                <w:rFonts w:eastAsia="Calibri"/>
                <w:bCs/>
                <w:szCs w:val="24"/>
              </w:rPr>
              <w:t xml:space="preserve">, kaip dirbs komandoje, kaip bus ugdomi įgūdžiai, kaip bus </w:t>
            </w:r>
            <w:r w:rsidR="00C96D09" w:rsidRPr="003B3FA1">
              <w:rPr>
                <w:rFonts w:eastAsia="Calibri"/>
                <w:bCs/>
                <w:szCs w:val="24"/>
              </w:rPr>
              <w:t>atliekamas socialinės integracijos paslaugų gavėjų dokumentacijos sudarymas (apklausa, susitarimas ir kt.)</w:t>
            </w:r>
            <w:r w:rsidRPr="003B3FA1">
              <w:rPr>
                <w:rFonts w:eastAsia="Calibri"/>
                <w:bCs/>
                <w:szCs w:val="24"/>
              </w:rPr>
              <w:t>, o taip pat aprašyti darbo principai ir metodai taikomi teikiant paslaugą asmeniui)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6018A63A" w14:textId="45A94C34" w:rsidR="006A1248" w:rsidRDefault="00EF5ABF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1.</w:t>
            </w:r>
            <w:r w:rsidR="003B3FA1">
              <w:rPr>
                <w:rFonts w:eastAsia="Calibri"/>
                <w:szCs w:val="24"/>
              </w:rPr>
              <w:t>7</w:t>
            </w:r>
            <w:r>
              <w:rPr>
                <w:rFonts w:eastAsia="Calibri"/>
                <w:szCs w:val="24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14:paraId="77C6F06A" w14:textId="703BB598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1. Partnerio pateikti </w:t>
            </w:r>
            <w:r w:rsidR="00DD7F65">
              <w:rPr>
                <w:rFonts w:eastAsia="Calibri"/>
                <w:bCs/>
                <w:szCs w:val="24"/>
              </w:rPr>
              <w:t>2 argumentai</w:t>
            </w:r>
          </w:p>
          <w:p w14:paraId="355D23C9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73ABF590" w14:textId="0091EED6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2. Partnerio pateiktas vienas </w:t>
            </w:r>
            <w:r w:rsidR="00DD7F65">
              <w:rPr>
                <w:rFonts w:eastAsia="Calibri"/>
                <w:bCs/>
                <w:szCs w:val="24"/>
              </w:rPr>
              <w:t>argumentas</w:t>
            </w:r>
            <w:r>
              <w:rPr>
                <w:rFonts w:eastAsia="Calibri"/>
                <w:bCs/>
                <w:szCs w:val="24"/>
              </w:rPr>
              <w:t>.</w:t>
            </w:r>
          </w:p>
          <w:p w14:paraId="588A9934" w14:textId="77777777" w:rsidR="006A1248" w:rsidRDefault="006A1248">
            <w:pPr>
              <w:rPr>
                <w:rFonts w:eastAsia="Calibri"/>
                <w:bCs/>
                <w:szCs w:val="24"/>
              </w:rPr>
            </w:pPr>
          </w:p>
          <w:p w14:paraId="2CADF070" w14:textId="52371788" w:rsidR="006A1248" w:rsidRDefault="00EF5ABF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3. Partneris nieko nepateikė.</w:t>
            </w:r>
          </w:p>
        </w:tc>
        <w:tc>
          <w:tcPr>
            <w:tcW w:w="1701" w:type="dxa"/>
            <w:shd w:val="clear" w:color="auto" w:fill="auto"/>
          </w:tcPr>
          <w:p w14:paraId="27D033E0" w14:textId="77777777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 10 balų.</w:t>
            </w:r>
          </w:p>
          <w:p w14:paraId="7FD4E6DE" w14:textId="77777777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2. 5 balai.</w:t>
            </w:r>
          </w:p>
          <w:p w14:paraId="27EDCBB6" w14:textId="0E09CB4D" w:rsidR="006A1248" w:rsidRDefault="00EF5ABF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3. 0 balų.</w:t>
            </w:r>
          </w:p>
        </w:tc>
        <w:tc>
          <w:tcPr>
            <w:tcW w:w="1134" w:type="dxa"/>
            <w:shd w:val="clear" w:color="auto" w:fill="auto"/>
          </w:tcPr>
          <w:p w14:paraId="68ACC27B" w14:textId="77777777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46ADDFD2" w14:textId="77777777" w:rsidR="006A1248" w:rsidRDefault="006A1248">
            <w:pPr>
              <w:rPr>
                <w:rFonts w:eastAsia="Calibri"/>
                <w:szCs w:val="24"/>
              </w:rPr>
            </w:pPr>
          </w:p>
        </w:tc>
      </w:tr>
      <w:tr w:rsidR="006A1248" w14:paraId="20EEC7B4" w14:textId="77777777">
        <w:tc>
          <w:tcPr>
            <w:tcW w:w="7196" w:type="dxa"/>
            <w:gridSpan w:val="4"/>
            <w:shd w:val="clear" w:color="auto" w:fill="auto"/>
          </w:tcPr>
          <w:p w14:paraId="3335538B" w14:textId="7A7E9D5E" w:rsidR="006A1248" w:rsidRDefault="00EF5ABF"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b/>
                <w:szCs w:val="24"/>
              </w:rPr>
              <w:t>Iš viso</w:t>
            </w:r>
          </w:p>
        </w:tc>
        <w:tc>
          <w:tcPr>
            <w:tcW w:w="1701" w:type="dxa"/>
            <w:shd w:val="clear" w:color="auto" w:fill="auto"/>
          </w:tcPr>
          <w:p w14:paraId="1FD2D5DD" w14:textId="15F892DE" w:rsidR="006A1248" w:rsidRDefault="006A1248" w:rsidP="00540B50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6633501" w14:textId="29B55DF0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56F570A1" w14:textId="07D152E8" w:rsidR="006A1248" w:rsidRDefault="006A1248">
            <w:pPr>
              <w:rPr>
                <w:rFonts w:eastAsia="Calibri"/>
                <w:szCs w:val="24"/>
              </w:rPr>
            </w:pPr>
          </w:p>
        </w:tc>
      </w:tr>
    </w:tbl>
    <w:p w14:paraId="38B01044" w14:textId="11798873" w:rsidR="006A1248" w:rsidRDefault="006A1248">
      <w:pPr>
        <w:rPr>
          <w:b/>
          <w:szCs w:val="24"/>
        </w:rPr>
      </w:pPr>
    </w:p>
    <w:p w14:paraId="0F2C23F0" w14:textId="1D611362" w:rsidR="006A1248" w:rsidRDefault="00EF5ABF">
      <w:pPr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Galimas didžiausias projektui skirtinų balų skaičius – </w:t>
      </w:r>
      <w:r w:rsidR="00446BE8">
        <w:rPr>
          <w:rFonts w:eastAsia="Calibri"/>
          <w:b/>
          <w:szCs w:val="24"/>
        </w:rPr>
        <w:t>65</w:t>
      </w:r>
      <w:r w:rsidRPr="00540B50">
        <w:rPr>
          <w:rFonts w:eastAsia="Calibri"/>
          <w:b/>
          <w:szCs w:val="24"/>
        </w:rPr>
        <w:t xml:space="preserve">. </w:t>
      </w:r>
      <w:r>
        <w:rPr>
          <w:rFonts w:eastAsia="Calibri"/>
          <w:b/>
          <w:szCs w:val="24"/>
        </w:rPr>
        <w:t xml:space="preserve">Projektai, surinkę mažiau kaip </w:t>
      </w:r>
      <w:r w:rsidR="00540B50">
        <w:rPr>
          <w:rFonts w:eastAsia="Calibri"/>
          <w:b/>
          <w:szCs w:val="24"/>
        </w:rPr>
        <w:t>35</w:t>
      </w:r>
      <w:r>
        <w:rPr>
          <w:rFonts w:eastAsia="Calibri"/>
          <w:b/>
          <w:szCs w:val="24"/>
        </w:rPr>
        <w:t xml:space="preserve"> bal</w:t>
      </w:r>
      <w:r w:rsidR="00540B50">
        <w:rPr>
          <w:rFonts w:eastAsia="Calibri"/>
          <w:b/>
          <w:szCs w:val="24"/>
        </w:rPr>
        <w:t>us</w:t>
      </w:r>
      <w:r>
        <w:rPr>
          <w:rFonts w:eastAsia="Calibri"/>
          <w:b/>
          <w:szCs w:val="24"/>
        </w:rPr>
        <w:t xml:space="preserve">, </w:t>
      </w:r>
      <w:r w:rsidR="008A3C82">
        <w:rPr>
          <w:rFonts w:eastAsia="Calibri"/>
          <w:b/>
          <w:szCs w:val="24"/>
        </w:rPr>
        <w:t>atmetami</w:t>
      </w:r>
      <w:r>
        <w:rPr>
          <w:rFonts w:eastAsia="Calibri"/>
          <w:b/>
          <w:szCs w:val="24"/>
        </w:rPr>
        <w:t>.</w:t>
      </w:r>
    </w:p>
    <w:p w14:paraId="5C98091C" w14:textId="77777777" w:rsidR="006A1248" w:rsidRDefault="006A1248">
      <w:pPr>
        <w:rPr>
          <w:rFonts w:eastAsia="Calibri"/>
          <w:b/>
          <w:szCs w:val="24"/>
        </w:rPr>
      </w:pPr>
    </w:p>
    <w:p w14:paraId="4FA25C66" w14:textId="77777777" w:rsidR="006A1248" w:rsidRDefault="006A1248">
      <w:pPr>
        <w:rPr>
          <w:rFonts w:eastAsia="Calibri"/>
          <w:b/>
          <w:szCs w:val="24"/>
        </w:rPr>
      </w:pPr>
    </w:p>
    <w:p w14:paraId="0B994BA6" w14:textId="77777777" w:rsidR="00540B50" w:rsidRDefault="00540B50">
      <w:pPr>
        <w:rPr>
          <w:rFonts w:eastAsia="Calibri"/>
          <w:b/>
          <w:szCs w:val="24"/>
        </w:rPr>
      </w:pPr>
    </w:p>
    <w:p w14:paraId="6040EE4C" w14:textId="77777777" w:rsidR="00446BE8" w:rsidRDefault="00446BE8">
      <w:pPr>
        <w:rPr>
          <w:rFonts w:eastAsia="Calibri"/>
          <w:b/>
          <w:szCs w:val="24"/>
        </w:rPr>
      </w:pPr>
    </w:p>
    <w:p w14:paraId="23DE4F98" w14:textId="77777777" w:rsidR="00446BE8" w:rsidRDefault="00446BE8">
      <w:pPr>
        <w:rPr>
          <w:rFonts w:eastAsia="Calibri"/>
          <w:b/>
          <w:szCs w:val="24"/>
        </w:rPr>
      </w:pPr>
    </w:p>
    <w:p w14:paraId="782ADEA2" w14:textId="77777777" w:rsidR="00446BE8" w:rsidRDefault="00446BE8">
      <w:pPr>
        <w:rPr>
          <w:rFonts w:eastAsia="Calibri"/>
          <w:b/>
          <w:szCs w:val="24"/>
        </w:rPr>
      </w:pPr>
    </w:p>
    <w:p w14:paraId="1EA706CF" w14:textId="77777777" w:rsidR="00446BE8" w:rsidRDefault="00446BE8">
      <w:pPr>
        <w:rPr>
          <w:rFonts w:eastAsia="Calibri"/>
          <w:b/>
          <w:szCs w:val="24"/>
        </w:rPr>
      </w:pPr>
    </w:p>
    <w:p w14:paraId="527CE5EC" w14:textId="77777777" w:rsidR="00446BE8" w:rsidRDefault="00446BE8">
      <w:pPr>
        <w:rPr>
          <w:rFonts w:eastAsia="Calibri"/>
          <w:b/>
          <w:szCs w:val="24"/>
        </w:rPr>
      </w:pPr>
    </w:p>
    <w:p w14:paraId="7ADFDF51" w14:textId="77777777" w:rsidR="00446BE8" w:rsidRDefault="00446BE8">
      <w:pPr>
        <w:rPr>
          <w:rFonts w:eastAsia="Calibri"/>
          <w:b/>
          <w:szCs w:val="24"/>
        </w:rPr>
      </w:pPr>
    </w:p>
    <w:p w14:paraId="5099E38B" w14:textId="77777777" w:rsidR="00446BE8" w:rsidRDefault="00446BE8">
      <w:pPr>
        <w:rPr>
          <w:rFonts w:eastAsia="Calibri"/>
          <w:b/>
          <w:szCs w:val="24"/>
        </w:rPr>
      </w:pPr>
    </w:p>
    <w:p w14:paraId="0346630F" w14:textId="77777777" w:rsidR="006A1248" w:rsidRDefault="006A1248">
      <w:pPr>
        <w:rPr>
          <w:b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4"/>
        <w:gridCol w:w="4349"/>
        <w:gridCol w:w="4961"/>
      </w:tblGrid>
      <w:tr w:rsidR="006A1248" w14:paraId="149942DC" w14:textId="77777777">
        <w:tc>
          <w:tcPr>
            <w:tcW w:w="5824" w:type="dxa"/>
            <w:vMerge w:val="restart"/>
          </w:tcPr>
          <w:p w14:paraId="1EF66363" w14:textId="6556C1C0" w:rsidR="006A1248" w:rsidRDefault="00EF5ABF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Iš viso balų už paraiškos turinio įvertinimą</w:t>
            </w:r>
          </w:p>
        </w:tc>
        <w:tc>
          <w:tcPr>
            <w:tcW w:w="4349" w:type="dxa"/>
          </w:tcPr>
          <w:p w14:paraId="6D4F854F" w14:textId="77777777" w:rsidR="006A1248" w:rsidRDefault="00EF5ABF">
            <w:pPr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Galimi skirti balai</w:t>
            </w:r>
          </w:p>
        </w:tc>
        <w:tc>
          <w:tcPr>
            <w:tcW w:w="4961" w:type="dxa"/>
          </w:tcPr>
          <w:p w14:paraId="1EBA1852" w14:textId="77777777" w:rsidR="006A1248" w:rsidRDefault="00EF5ABF">
            <w:pPr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Skiriami balai</w:t>
            </w:r>
          </w:p>
        </w:tc>
      </w:tr>
      <w:tr w:rsidR="006A1248" w14:paraId="11847834" w14:textId="77777777">
        <w:tc>
          <w:tcPr>
            <w:tcW w:w="5824" w:type="dxa"/>
            <w:vMerge/>
          </w:tcPr>
          <w:p w14:paraId="46B6DBF4" w14:textId="77777777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4349" w:type="dxa"/>
          </w:tcPr>
          <w:p w14:paraId="70210D2F" w14:textId="40D86A56" w:rsidR="006A1248" w:rsidRDefault="00446BE8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65</w:t>
            </w:r>
          </w:p>
        </w:tc>
        <w:tc>
          <w:tcPr>
            <w:tcW w:w="4961" w:type="dxa"/>
          </w:tcPr>
          <w:p w14:paraId="3F03B358" w14:textId="2DE1819A" w:rsidR="006A1248" w:rsidRDefault="006A1248">
            <w:pPr>
              <w:jc w:val="center"/>
              <w:rPr>
                <w:rFonts w:eastAsia="Calibri"/>
                <w:b/>
                <w:szCs w:val="24"/>
              </w:rPr>
            </w:pPr>
          </w:p>
        </w:tc>
      </w:tr>
    </w:tbl>
    <w:p w14:paraId="2DE0D9CE" w14:textId="77777777" w:rsidR="006A1248" w:rsidRDefault="006A1248">
      <w:pPr>
        <w:rPr>
          <w:b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4"/>
        <w:gridCol w:w="9310"/>
      </w:tblGrid>
      <w:tr w:rsidR="006A1248" w14:paraId="11EB1AC2" w14:textId="77777777">
        <w:tc>
          <w:tcPr>
            <w:tcW w:w="5824" w:type="dxa"/>
          </w:tcPr>
          <w:p w14:paraId="4C78641F" w14:textId="050E35A7" w:rsidR="006A1248" w:rsidRDefault="00EF5ABF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Netinkamos, nepagrįstos, nebūtinos, </w:t>
            </w:r>
            <w:r w:rsidR="00540B50">
              <w:rPr>
                <w:rFonts w:eastAsia="Calibri"/>
                <w:b/>
                <w:szCs w:val="24"/>
              </w:rPr>
              <w:t>veiklos, paslaugos, jų</w:t>
            </w:r>
            <w:r>
              <w:rPr>
                <w:rFonts w:eastAsia="Calibri"/>
                <w:b/>
                <w:szCs w:val="24"/>
              </w:rPr>
              <w:t xml:space="preserve"> pagrindimas</w:t>
            </w:r>
          </w:p>
        </w:tc>
        <w:tc>
          <w:tcPr>
            <w:tcW w:w="9310" w:type="dxa"/>
          </w:tcPr>
          <w:p w14:paraId="41A5D50D" w14:textId="0B3BCF04" w:rsidR="006A1248" w:rsidRDefault="006A1248">
            <w:pPr>
              <w:jc w:val="center"/>
              <w:rPr>
                <w:bCs/>
                <w:szCs w:val="24"/>
              </w:rPr>
            </w:pPr>
          </w:p>
        </w:tc>
      </w:tr>
    </w:tbl>
    <w:p w14:paraId="631DE2C5" w14:textId="77777777" w:rsidR="006A1248" w:rsidRDefault="006A1248">
      <w:pPr>
        <w:rPr>
          <w:rFonts w:eastAsia="Calibri"/>
          <w:b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4"/>
        <w:gridCol w:w="9310"/>
      </w:tblGrid>
      <w:tr w:rsidR="006A1248" w14:paraId="4844FDC2" w14:textId="77777777">
        <w:tc>
          <w:tcPr>
            <w:tcW w:w="5824" w:type="dxa"/>
          </w:tcPr>
          <w:p w14:paraId="3F1C2516" w14:textId="4714EAC3" w:rsidR="006A1248" w:rsidRDefault="00EF5ABF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Paraiškos privalumai ir tobulinimo siūlymai</w:t>
            </w:r>
          </w:p>
          <w:p w14:paraId="52A9678B" w14:textId="4FBA74B5" w:rsidR="006A1248" w:rsidRDefault="006A1248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9310" w:type="dxa"/>
          </w:tcPr>
          <w:p w14:paraId="47F62061" w14:textId="108193A3" w:rsidR="006A1248" w:rsidRDefault="006A1248">
            <w:pPr>
              <w:jc w:val="center"/>
              <w:rPr>
                <w:bCs/>
                <w:szCs w:val="24"/>
              </w:rPr>
            </w:pPr>
          </w:p>
        </w:tc>
      </w:tr>
      <w:tr w:rsidR="006A1248" w14:paraId="711C6CAA" w14:textId="77777777">
        <w:tc>
          <w:tcPr>
            <w:tcW w:w="5824" w:type="dxa"/>
          </w:tcPr>
          <w:p w14:paraId="44AA5E49" w14:textId="36CEE7D6" w:rsidR="006A1248" w:rsidRDefault="00EF5ABF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Paraiškos trūkumai</w:t>
            </w:r>
          </w:p>
          <w:p w14:paraId="4F01C017" w14:textId="35C794F5" w:rsidR="006A1248" w:rsidRDefault="006A1248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9310" w:type="dxa"/>
          </w:tcPr>
          <w:p w14:paraId="11331E41" w14:textId="56099D1E" w:rsidR="006A1248" w:rsidRDefault="006A1248">
            <w:pPr>
              <w:jc w:val="center"/>
              <w:rPr>
                <w:rFonts w:eastAsia="Calibri"/>
                <w:bCs/>
                <w:szCs w:val="24"/>
              </w:rPr>
            </w:pPr>
          </w:p>
        </w:tc>
      </w:tr>
    </w:tbl>
    <w:p w14:paraId="12436369" w14:textId="77777777" w:rsidR="006A1248" w:rsidRDefault="006A1248">
      <w:pPr>
        <w:rPr>
          <w:rFonts w:eastAsia="Calibri"/>
          <w:szCs w:val="24"/>
        </w:rPr>
      </w:pPr>
    </w:p>
    <w:p w14:paraId="5B185125" w14:textId="77777777" w:rsidR="006A1248" w:rsidRDefault="006A1248">
      <w:pPr>
        <w:rPr>
          <w:rFonts w:eastAsia="Calibri"/>
          <w:szCs w:val="24"/>
        </w:rPr>
      </w:pPr>
    </w:p>
    <w:p w14:paraId="12224188" w14:textId="093EFDE2" w:rsidR="006A1248" w:rsidRDefault="00EF5ABF">
      <w:pPr>
        <w:rPr>
          <w:rFonts w:eastAsia="Calibri"/>
          <w:szCs w:val="24"/>
        </w:rPr>
      </w:pPr>
      <w:r>
        <w:rPr>
          <w:rFonts w:eastAsia="Calibri"/>
          <w:szCs w:val="24"/>
        </w:rPr>
        <w:t xml:space="preserve">Komisijos narys                                                    </w:t>
      </w:r>
      <w:r w:rsidR="0012263E">
        <w:rPr>
          <w:rFonts w:eastAsia="Calibri"/>
          <w:szCs w:val="24"/>
        </w:rPr>
        <w:t xml:space="preserve">                            </w:t>
      </w:r>
      <w:r>
        <w:rPr>
          <w:rFonts w:eastAsia="Calibri"/>
          <w:szCs w:val="24"/>
        </w:rPr>
        <w:t xml:space="preserve"> ________________</w:t>
      </w:r>
      <w:r>
        <w:rPr>
          <w:rFonts w:eastAsia="Calibri"/>
          <w:szCs w:val="24"/>
        </w:rPr>
        <w:tab/>
        <w:t xml:space="preserve">         </w:t>
      </w:r>
      <w:r>
        <w:rPr>
          <w:rFonts w:eastAsia="Calibri"/>
          <w:szCs w:val="24"/>
        </w:rPr>
        <w:tab/>
        <w:t xml:space="preserve">             </w:t>
      </w:r>
    </w:p>
    <w:p w14:paraId="05C911AD" w14:textId="3AA0BD68" w:rsidR="006A1248" w:rsidRDefault="00EF5ABF">
      <w:pPr>
        <w:ind w:firstLine="3844"/>
        <w:rPr>
          <w:rFonts w:eastAsia="Calibri"/>
          <w:b/>
          <w:smallCaps/>
          <w:szCs w:val="24"/>
        </w:rPr>
      </w:pPr>
      <w:r>
        <w:rPr>
          <w:rFonts w:eastAsia="Calibri"/>
          <w:b/>
          <w:smallCaps/>
          <w:szCs w:val="24"/>
        </w:rPr>
        <w:t>(data)                                                 (parašas)                                                 (vardas ir pavardė)</w:t>
      </w:r>
    </w:p>
    <w:p w14:paraId="66548A46" w14:textId="544990DF" w:rsidR="006A1248" w:rsidRDefault="006A12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/>
        <w:rPr>
          <w:rFonts w:eastAsia="SimSun"/>
          <w:szCs w:val="24"/>
          <w:lang w:eastAsia="zh-CN"/>
        </w:rPr>
      </w:pPr>
    </w:p>
    <w:sectPr w:rsidR="006A12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BA84F9" w14:textId="77777777" w:rsidR="006A1248" w:rsidRDefault="00EF5ABF">
      <w:pPr>
        <w:rPr>
          <w:rFonts w:eastAsia="Calibri"/>
          <w:b/>
          <w:smallCaps/>
          <w:szCs w:val="24"/>
        </w:rPr>
      </w:pPr>
      <w:r>
        <w:rPr>
          <w:rFonts w:eastAsia="Calibri"/>
          <w:b/>
          <w:smallCaps/>
          <w:szCs w:val="24"/>
        </w:rPr>
        <w:separator/>
      </w:r>
    </w:p>
  </w:endnote>
  <w:endnote w:type="continuationSeparator" w:id="0">
    <w:p w14:paraId="298CA319" w14:textId="77777777" w:rsidR="006A1248" w:rsidRDefault="00EF5ABF">
      <w:pPr>
        <w:rPr>
          <w:rFonts w:eastAsia="Calibri"/>
          <w:b/>
          <w:smallCaps/>
          <w:szCs w:val="24"/>
        </w:rPr>
      </w:pPr>
      <w:r>
        <w:rPr>
          <w:rFonts w:eastAsia="Calibri"/>
          <w:b/>
          <w:smallCaps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F2347" w14:textId="77777777" w:rsidR="006A1248" w:rsidRDefault="006A1248">
    <w:pPr>
      <w:tabs>
        <w:tab w:val="center" w:pos="4986"/>
        <w:tab w:val="right" w:pos="9972"/>
      </w:tabs>
      <w:rPr>
        <w:rFonts w:eastAsia="Calibri"/>
        <w:b/>
        <w:smallCaps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B2E3D" w14:textId="77777777" w:rsidR="006A1248" w:rsidRDefault="006A1248">
    <w:pPr>
      <w:tabs>
        <w:tab w:val="center" w:pos="4986"/>
        <w:tab w:val="right" w:pos="9972"/>
      </w:tabs>
      <w:rPr>
        <w:rFonts w:eastAsia="Calibri"/>
        <w:b/>
        <w:smallCaps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AD8F2" w14:textId="77777777" w:rsidR="006A1248" w:rsidRDefault="006A1248">
    <w:pPr>
      <w:tabs>
        <w:tab w:val="center" w:pos="4986"/>
        <w:tab w:val="right" w:pos="9972"/>
      </w:tabs>
      <w:rPr>
        <w:rFonts w:eastAsia="Calibri"/>
        <w:b/>
        <w:smallCaps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EB09E" w14:textId="77777777" w:rsidR="006A1248" w:rsidRDefault="00EF5ABF">
      <w:pPr>
        <w:rPr>
          <w:rFonts w:eastAsia="Calibri"/>
          <w:b/>
          <w:smallCaps/>
          <w:szCs w:val="24"/>
        </w:rPr>
      </w:pPr>
      <w:r>
        <w:rPr>
          <w:rFonts w:eastAsia="Calibri"/>
          <w:b/>
          <w:smallCaps/>
          <w:szCs w:val="24"/>
        </w:rPr>
        <w:separator/>
      </w:r>
    </w:p>
  </w:footnote>
  <w:footnote w:type="continuationSeparator" w:id="0">
    <w:p w14:paraId="7E9E69E7" w14:textId="77777777" w:rsidR="006A1248" w:rsidRDefault="00EF5ABF">
      <w:pPr>
        <w:rPr>
          <w:rFonts w:eastAsia="Calibri"/>
          <w:b/>
          <w:smallCaps/>
          <w:szCs w:val="24"/>
        </w:rPr>
      </w:pPr>
      <w:r>
        <w:rPr>
          <w:rFonts w:eastAsia="Calibri"/>
          <w:b/>
          <w:smallCaps/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DFCFE" w14:textId="77777777" w:rsidR="006A1248" w:rsidRDefault="006A1248">
    <w:pPr>
      <w:tabs>
        <w:tab w:val="center" w:pos="4819"/>
        <w:tab w:val="right" w:pos="9638"/>
      </w:tabs>
      <w:rPr>
        <w:rFonts w:eastAsia="Calibri"/>
        <w:b/>
        <w:smallCaps/>
        <w:szCs w:val="24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AD550" w14:textId="77777777" w:rsidR="006A1248" w:rsidRDefault="00EF5ABF">
    <w:pPr>
      <w:tabs>
        <w:tab w:val="center" w:pos="4819"/>
        <w:tab w:val="right" w:pos="9638"/>
      </w:tabs>
      <w:jc w:val="center"/>
      <w:rPr>
        <w:rFonts w:eastAsia="Calibri"/>
        <w:smallCaps/>
        <w:szCs w:val="24"/>
        <w:lang w:val="en-GB"/>
      </w:rPr>
    </w:pPr>
    <w:r>
      <w:rPr>
        <w:rFonts w:eastAsia="Calibri"/>
        <w:smallCaps/>
        <w:szCs w:val="24"/>
        <w:lang w:val="en-GB"/>
      </w:rPr>
      <w:fldChar w:fldCharType="begin"/>
    </w:r>
    <w:r>
      <w:rPr>
        <w:rFonts w:eastAsia="Calibri"/>
        <w:smallCaps/>
        <w:szCs w:val="24"/>
        <w:lang w:val="en-GB"/>
      </w:rPr>
      <w:instrText xml:space="preserve"> PAGE   \* MERGEFORMAT </w:instrText>
    </w:r>
    <w:r>
      <w:rPr>
        <w:rFonts w:eastAsia="Calibri"/>
        <w:smallCaps/>
        <w:szCs w:val="24"/>
        <w:lang w:val="en-GB"/>
      </w:rPr>
      <w:fldChar w:fldCharType="separate"/>
    </w:r>
    <w:r>
      <w:rPr>
        <w:rFonts w:eastAsia="Calibri"/>
        <w:smallCaps/>
        <w:szCs w:val="24"/>
        <w:lang w:val="en-GB"/>
      </w:rPr>
      <w:t>5</w:t>
    </w:r>
    <w:r>
      <w:rPr>
        <w:rFonts w:eastAsia="Calibri"/>
        <w:smallCaps/>
        <w:szCs w:val="24"/>
        <w:lang w:val="en-GB"/>
      </w:rPr>
      <w:fldChar w:fldCharType="end"/>
    </w:r>
  </w:p>
  <w:p w14:paraId="14F65C18" w14:textId="77777777" w:rsidR="006A1248" w:rsidRDefault="006A1248">
    <w:pPr>
      <w:tabs>
        <w:tab w:val="center" w:pos="4819"/>
        <w:tab w:val="right" w:pos="9638"/>
      </w:tabs>
      <w:rPr>
        <w:rFonts w:eastAsia="Calibri"/>
        <w:b/>
        <w:smallCaps/>
        <w:szCs w:val="24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8E6FB" w14:textId="77777777" w:rsidR="006A1248" w:rsidRDefault="006A1248">
    <w:pPr>
      <w:tabs>
        <w:tab w:val="center" w:pos="4819"/>
        <w:tab w:val="right" w:pos="9638"/>
      </w:tabs>
      <w:rPr>
        <w:rFonts w:eastAsia="Calibri"/>
        <w:b/>
        <w:smallCaps/>
        <w:szCs w:val="24"/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A3D"/>
    <w:rsid w:val="001220CC"/>
    <w:rsid w:val="0012263E"/>
    <w:rsid w:val="00270F45"/>
    <w:rsid w:val="00273E8B"/>
    <w:rsid w:val="00302B4B"/>
    <w:rsid w:val="00323DDB"/>
    <w:rsid w:val="003B3FA1"/>
    <w:rsid w:val="003F67D8"/>
    <w:rsid w:val="004148FF"/>
    <w:rsid w:val="00446BE8"/>
    <w:rsid w:val="00540B50"/>
    <w:rsid w:val="0068450E"/>
    <w:rsid w:val="00684B87"/>
    <w:rsid w:val="006A1248"/>
    <w:rsid w:val="006A77A5"/>
    <w:rsid w:val="006D7A3D"/>
    <w:rsid w:val="007D2C7E"/>
    <w:rsid w:val="007E349E"/>
    <w:rsid w:val="008A3C82"/>
    <w:rsid w:val="009A42E1"/>
    <w:rsid w:val="00BB24B0"/>
    <w:rsid w:val="00C57D9E"/>
    <w:rsid w:val="00C96D09"/>
    <w:rsid w:val="00DB6597"/>
    <w:rsid w:val="00DD7F65"/>
    <w:rsid w:val="00EF5ABF"/>
    <w:rsid w:val="00FD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4DAEA"/>
  <w15:docId w15:val="{7BD538BB-4214-4DC9-B81B-0105DA9B4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84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2D09B-4F0E-416E-8D14-78068023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2696</Words>
  <Characters>1538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Sigita Stakytė</dc:creator>
  <cp:lastModifiedBy>Sima Znaidauskiene</cp:lastModifiedBy>
  <cp:revision>16</cp:revision>
  <cp:lastPrinted>2019-08-19T08:53:00Z</cp:lastPrinted>
  <dcterms:created xsi:type="dcterms:W3CDTF">2023-06-29T06:31:00Z</dcterms:created>
  <dcterms:modified xsi:type="dcterms:W3CDTF">2025-01-02T11:46:00Z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